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F58" w14:textId="386E5BF3" w:rsidR="0091204E" w:rsidRPr="00922F2F" w:rsidRDefault="00246EFB" w:rsidP="00637B8B">
      <w:pPr>
        <w:pStyle w:val="Prrafodelista"/>
        <w:rPr>
          <w:noProof/>
        </w:rPr>
      </w:pPr>
      <w:r w:rsidRPr="00922F2F">
        <w:rPr>
          <w:noProof/>
        </w:rPr>
        <w:drawing>
          <wp:anchor distT="0" distB="0" distL="114300" distR="114300" simplePos="0" relativeHeight="251659264" behindDoc="1" locked="0" layoutInCell="1" allowOverlap="1" wp14:anchorId="7395209D" wp14:editId="4D11A27F">
            <wp:simplePos x="0" y="0"/>
            <wp:positionH relativeFrom="column">
              <wp:posOffset>3241</wp:posOffset>
            </wp:positionH>
            <wp:positionV relativeFrom="paragraph">
              <wp:posOffset>-913443</wp:posOffset>
            </wp:positionV>
            <wp:extent cx="6802793" cy="10669971"/>
            <wp:effectExtent l="0" t="0" r="0" b="0"/>
            <wp:wrapNone/>
            <wp:docPr id="8738556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1770" cy="10684051"/>
                    </a:xfrm>
                    <a:prstGeom prst="rect">
                      <a:avLst/>
                    </a:prstGeom>
                    <a:noFill/>
                  </pic:spPr>
                </pic:pic>
              </a:graphicData>
            </a:graphic>
            <wp14:sizeRelH relativeFrom="margin">
              <wp14:pctWidth>0</wp14:pctWidth>
            </wp14:sizeRelH>
            <wp14:sizeRelV relativeFrom="margin">
              <wp14:pctHeight>0</wp14:pctHeight>
            </wp14:sizeRelV>
          </wp:anchor>
        </w:drawing>
      </w:r>
    </w:p>
    <w:p w14:paraId="0C2B19D0" w14:textId="77777777" w:rsidR="0091204E" w:rsidRPr="00922F2F" w:rsidRDefault="0091204E" w:rsidP="00637B8B">
      <w:pPr>
        <w:pStyle w:val="Prrafodelista"/>
        <w:rPr>
          <w:noProof/>
        </w:rPr>
      </w:pPr>
    </w:p>
    <w:p w14:paraId="6C8A080B" w14:textId="77777777" w:rsidR="0091204E" w:rsidRPr="00922F2F" w:rsidRDefault="0091204E" w:rsidP="00637B8B">
      <w:pPr>
        <w:pStyle w:val="Prrafodelista"/>
        <w:rPr>
          <w:noProof/>
        </w:rPr>
      </w:pPr>
    </w:p>
    <w:p w14:paraId="066372C7" w14:textId="77777777" w:rsidR="003A3B53" w:rsidRPr="00922F2F" w:rsidRDefault="003A3B53" w:rsidP="00637B8B">
      <w:pPr>
        <w:pStyle w:val="Prrafodelista"/>
        <w:rPr>
          <w:noProof/>
        </w:rPr>
      </w:pPr>
    </w:p>
    <w:p w14:paraId="3036FB9C" w14:textId="77777777" w:rsidR="0033669F" w:rsidRPr="00922F2F" w:rsidRDefault="0033669F" w:rsidP="00637B8B">
      <w:pPr>
        <w:pStyle w:val="Prrafodelista"/>
      </w:pPr>
    </w:p>
    <w:p w14:paraId="485F55CE" w14:textId="77777777" w:rsidR="0033669F" w:rsidRPr="00922F2F" w:rsidRDefault="0033669F" w:rsidP="00637B8B">
      <w:pPr>
        <w:pStyle w:val="Prrafodelista"/>
      </w:pPr>
    </w:p>
    <w:p w14:paraId="0C6B9A47" w14:textId="77777777" w:rsidR="0033669F" w:rsidRPr="00922F2F" w:rsidRDefault="0033669F" w:rsidP="00637B8B">
      <w:pPr>
        <w:pStyle w:val="Prrafodelista"/>
      </w:pPr>
    </w:p>
    <w:p w14:paraId="170A527D" w14:textId="219D2F61" w:rsidR="0033669F" w:rsidRPr="00922F2F" w:rsidRDefault="0033669F" w:rsidP="00637B8B">
      <w:pPr>
        <w:pStyle w:val="Prrafodelista"/>
      </w:pPr>
    </w:p>
    <w:p w14:paraId="262F6239" w14:textId="02D7F136" w:rsidR="00594D8F" w:rsidRPr="00922F2F" w:rsidRDefault="00594D8F" w:rsidP="00637B8B">
      <w:pPr>
        <w:pStyle w:val="Prrafodelista"/>
      </w:pPr>
    </w:p>
    <w:p w14:paraId="314D698D" w14:textId="01D72444" w:rsidR="00594D8F" w:rsidRPr="00922F2F" w:rsidRDefault="00594D8F" w:rsidP="00637B8B">
      <w:pPr>
        <w:pStyle w:val="Prrafodelista"/>
      </w:pPr>
    </w:p>
    <w:p w14:paraId="3596E73F" w14:textId="79322B9C" w:rsidR="00594D8F" w:rsidRPr="00922F2F" w:rsidRDefault="00594D8F" w:rsidP="00637B8B">
      <w:pPr>
        <w:pStyle w:val="Prrafodelista"/>
      </w:pPr>
    </w:p>
    <w:p w14:paraId="14BFFAB5" w14:textId="2401AF1F" w:rsidR="00594D8F" w:rsidRPr="00922F2F" w:rsidRDefault="00594D8F" w:rsidP="00637B8B">
      <w:pPr>
        <w:pStyle w:val="Prrafodelista"/>
      </w:pPr>
    </w:p>
    <w:p w14:paraId="6FA80908" w14:textId="1C6F70C5" w:rsidR="00594D8F" w:rsidRPr="00922F2F" w:rsidRDefault="00594D8F" w:rsidP="00637B8B">
      <w:pPr>
        <w:pStyle w:val="Prrafodelista"/>
      </w:pPr>
    </w:p>
    <w:p w14:paraId="7A45E897" w14:textId="04BBEC8C" w:rsidR="00594D8F" w:rsidRPr="00922F2F" w:rsidRDefault="00594D8F" w:rsidP="00637B8B">
      <w:pPr>
        <w:pStyle w:val="Prrafodelista"/>
      </w:pPr>
      <w:bookmarkStart w:id="0" w:name="_Hlk75248455"/>
      <w:bookmarkEnd w:id="0"/>
    </w:p>
    <w:p w14:paraId="74542A2A" w14:textId="5BE27F99" w:rsidR="00594D8F" w:rsidRPr="00922F2F" w:rsidRDefault="00594D8F" w:rsidP="00637B8B">
      <w:pPr>
        <w:pStyle w:val="Prrafodelista"/>
      </w:pPr>
    </w:p>
    <w:p w14:paraId="1B45F19E" w14:textId="6552F67D" w:rsidR="00594D8F" w:rsidRPr="00922F2F" w:rsidRDefault="00594D8F" w:rsidP="00637B8B">
      <w:pPr>
        <w:pStyle w:val="Prrafodelista"/>
      </w:pPr>
    </w:p>
    <w:p w14:paraId="686A6D16" w14:textId="55E7E51E" w:rsidR="00594D8F" w:rsidRPr="00922F2F" w:rsidRDefault="00594D8F" w:rsidP="00637B8B">
      <w:pPr>
        <w:pStyle w:val="Prrafodelista"/>
      </w:pPr>
    </w:p>
    <w:p w14:paraId="3C4DA0F7" w14:textId="54826541" w:rsidR="00594D8F" w:rsidRPr="00922F2F" w:rsidRDefault="00594D8F" w:rsidP="00637B8B">
      <w:pPr>
        <w:pStyle w:val="Prrafodelista"/>
      </w:pPr>
    </w:p>
    <w:p w14:paraId="29734515" w14:textId="462E01A2" w:rsidR="00594D8F" w:rsidRPr="00922F2F" w:rsidRDefault="00594D8F" w:rsidP="00637B8B">
      <w:pPr>
        <w:pStyle w:val="Prrafodelista"/>
      </w:pPr>
    </w:p>
    <w:p w14:paraId="6E0176DF" w14:textId="493A2CBE" w:rsidR="00594D8F" w:rsidRPr="00922F2F" w:rsidRDefault="00594D8F" w:rsidP="00637B8B">
      <w:pPr>
        <w:pStyle w:val="Prrafodelista"/>
      </w:pPr>
    </w:p>
    <w:p w14:paraId="57D345DF" w14:textId="21EAA858" w:rsidR="00594D8F" w:rsidRPr="00922F2F" w:rsidRDefault="00594D8F" w:rsidP="00637B8B">
      <w:pPr>
        <w:pStyle w:val="Prrafodelista"/>
      </w:pPr>
    </w:p>
    <w:p w14:paraId="42490EBC" w14:textId="11E87455" w:rsidR="009F3C85" w:rsidRPr="00922F2F" w:rsidRDefault="009F3C85" w:rsidP="00637B8B">
      <w:pPr>
        <w:pStyle w:val="Prrafodelista"/>
      </w:pPr>
    </w:p>
    <w:p w14:paraId="1DC3A3A4" w14:textId="75699E58" w:rsidR="009F3C85" w:rsidRPr="00922F2F" w:rsidRDefault="009F3C85" w:rsidP="00637B8B">
      <w:pPr>
        <w:pStyle w:val="Prrafodelista"/>
      </w:pPr>
    </w:p>
    <w:p w14:paraId="6FEC9904" w14:textId="62B722D1" w:rsidR="009F3C85" w:rsidRPr="00922F2F" w:rsidRDefault="009F3C85" w:rsidP="00637B8B">
      <w:pPr>
        <w:pStyle w:val="Prrafodelista"/>
      </w:pPr>
    </w:p>
    <w:p w14:paraId="26BF8937" w14:textId="1CFFBBEE" w:rsidR="009F3C85" w:rsidRPr="00922F2F" w:rsidRDefault="009F3C85" w:rsidP="00637B8B">
      <w:pPr>
        <w:pStyle w:val="Prrafodelista"/>
      </w:pPr>
    </w:p>
    <w:p w14:paraId="19D94EBD" w14:textId="40AE61C1" w:rsidR="009F3C85" w:rsidRPr="00922F2F" w:rsidRDefault="009F3C85" w:rsidP="00637B8B">
      <w:pPr>
        <w:pStyle w:val="Prrafodelista"/>
      </w:pPr>
    </w:p>
    <w:p w14:paraId="7CE912AF" w14:textId="147EC128" w:rsidR="009F3C85" w:rsidRPr="00922F2F" w:rsidRDefault="009F3C85" w:rsidP="00637B8B">
      <w:pPr>
        <w:pStyle w:val="Prrafodelista"/>
      </w:pPr>
    </w:p>
    <w:p w14:paraId="20C43284" w14:textId="0144B94C" w:rsidR="009F3C85" w:rsidRPr="00922F2F" w:rsidRDefault="009F3C85" w:rsidP="00637B8B">
      <w:pPr>
        <w:pStyle w:val="Prrafodelista"/>
      </w:pPr>
    </w:p>
    <w:p w14:paraId="44855035" w14:textId="77777777" w:rsidR="009F3C85" w:rsidRPr="00922F2F" w:rsidRDefault="009F3C85" w:rsidP="00637B8B">
      <w:pPr>
        <w:pStyle w:val="Prrafodelista"/>
      </w:pPr>
    </w:p>
    <w:p w14:paraId="6BAD755F" w14:textId="787CB325" w:rsidR="00594D8F" w:rsidRPr="00922F2F" w:rsidRDefault="00594D8F" w:rsidP="00637B8B">
      <w:pPr>
        <w:pStyle w:val="Prrafodelista"/>
      </w:pPr>
    </w:p>
    <w:p w14:paraId="62F19989" w14:textId="77777777" w:rsidR="00594D8F" w:rsidRPr="00922F2F" w:rsidRDefault="00594D8F" w:rsidP="00637B8B">
      <w:pPr>
        <w:pStyle w:val="Prrafodelista"/>
      </w:pPr>
    </w:p>
    <w:p w14:paraId="020B3DD6" w14:textId="77777777" w:rsidR="0033669F" w:rsidRPr="00922F2F" w:rsidRDefault="0033669F" w:rsidP="00637B8B">
      <w:pPr>
        <w:pStyle w:val="Prrafodelista"/>
      </w:pPr>
    </w:p>
    <w:p w14:paraId="624D6405" w14:textId="77777777" w:rsidR="007E0E2C" w:rsidRPr="00922F2F" w:rsidRDefault="007E0E2C" w:rsidP="009F3C85">
      <w:pPr>
        <w:jc w:val="right"/>
        <w:rPr>
          <w:rFonts w:ascii="ArSENAL" w:hAnsi="ArSENAL"/>
          <w:b/>
          <w:bCs/>
          <w:sz w:val="68"/>
          <w:szCs w:val="68"/>
        </w:rPr>
      </w:pPr>
      <w:r w:rsidRPr="00922F2F">
        <w:rPr>
          <w:rFonts w:ascii="ArSENAL" w:hAnsi="ArSENAL"/>
          <w:b/>
          <w:bCs/>
          <w:sz w:val="68"/>
          <w:szCs w:val="68"/>
        </w:rPr>
        <w:t xml:space="preserve">Evaluación </w:t>
      </w:r>
    </w:p>
    <w:p w14:paraId="03622992" w14:textId="34D81FEC" w:rsidR="00594D8F" w:rsidRPr="00922F2F" w:rsidRDefault="00BC57D8" w:rsidP="009F3C85">
      <w:pPr>
        <w:jc w:val="right"/>
        <w:rPr>
          <w:rFonts w:ascii="ArSENAL" w:hAnsi="ArSENAL"/>
          <w:b/>
          <w:bCs/>
          <w:sz w:val="68"/>
          <w:szCs w:val="68"/>
        </w:rPr>
      </w:pPr>
      <w:r w:rsidRPr="00922F2F">
        <w:rPr>
          <w:rFonts w:ascii="ArSENAL" w:hAnsi="ArSENAL"/>
          <w:b/>
          <w:bCs/>
          <w:sz w:val="68"/>
          <w:szCs w:val="68"/>
        </w:rPr>
        <w:t>P</w:t>
      </w:r>
      <w:r w:rsidR="009F3C85" w:rsidRPr="00922F2F">
        <w:rPr>
          <w:rFonts w:ascii="ArSENAL" w:hAnsi="ArSENAL"/>
          <w:b/>
          <w:bCs/>
          <w:sz w:val="68"/>
          <w:szCs w:val="68"/>
        </w:rPr>
        <w:t>lan Operativo Anual</w:t>
      </w:r>
    </w:p>
    <w:p w14:paraId="08281AE5" w14:textId="47C7B841" w:rsidR="00217C3D" w:rsidRPr="00922F2F" w:rsidRDefault="007E0E2C" w:rsidP="009F3C85">
      <w:pPr>
        <w:jc w:val="right"/>
        <w:rPr>
          <w:rFonts w:ascii="ArSENAL" w:hAnsi="ArSENAL"/>
          <w:b/>
          <w:bCs/>
          <w:sz w:val="68"/>
          <w:szCs w:val="68"/>
        </w:rPr>
      </w:pPr>
      <w:r w:rsidRPr="00922F2F">
        <w:rPr>
          <w:rFonts w:ascii="ArSENAL" w:hAnsi="ArSENAL"/>
          <w:b/>
          <w:bCs/>
          <w:sz w:val="68"/>
          <w:szCs w:val="68"/>
        </w:rPr>
        <w:t>2023</w:t>
      </w:r>
    </w:p>
    <w:p w14:paraId="74E65405" w14:textId="77777777" w:rsidR="008E55ED" w:rsidRPr="00922F2F" w:rsidRDefault="008E55ED" w:rsidP="009F3C85">
      <w:pPr>
        <w:jc w:val="right"/>
        <w:rPr>
          <w:rFonts w:ascii="ArSENAL" w:hAnsi="ArSENAL"/>
          <w:i/>
          <w:iCs/>
          <w:sz w:val="24"/>
          <w:szCs w:val="24"/>
        </w:rPr>
      </w:pPr>
    </w:p>
    <w:p w14:paraId="01509613" w14:textId="010681C4" w:rsidR="00FE267C" w:rsidRPr="00922F2F" w:rsidRDefault="00036C1C" w:rsidP="001646B7">
      <w:pPr>
        <w:jc w:val="right"/>
      </w:pPr>
      <w:bookmarkStart w:id="1" w:name="_Toc22482711"/>
      <w:r>
        <w:rPr>
          <w:rFonts w:ascii="ArSENAL" w:hAnsi="ArSENAL"/>
          <w:i/>
          <w:iCs/>
          <w:sz w:val="24"/>
          <w:szCs w:val="24"/>
        </w:rPr>
        <w:t>05/03/2</w:t>
      </w:r>
      <w:r w:rsidR="007E0E2C" w:rsidRPr="00922F2F">
        <w:rPr>
          <w:rFonts w:ascii="ArSENAL" w:hAnsi="ArSENAL"/>
          <w:i/>
          <w:iCs/>
          <w:sz w:val="24"/>
          <w:szCs w:val="24"/>
        </w:rPr>
        <w:t>024</w:t>
      </w:r>
    </w:p>
    <w:p w14:paraId="27D5C22E" w14:textId="77777777" w:rsidR="00551BD2" w:rsidRPr="00922F2F" w:rsidRDefault="00551BD2" w:rsidP="00637B8B">
      <w:pPr>
        <w:pStyle w:val="Prrafodelista"/>
        <w:sectPr w:rsidR="00551BD2" w:rsidRPr="00922F2F" w:rsidSect="00C235F4">
          <w:type w:val="continuous"/>
          <w:pgSz w:w="11906" w:h="16838"/>
          <w:pgMar w:top="1417" w:right="1701" w:bottom="1702" w:left="1134" w:header="708" w:footer="561" w:gutter="0"/>
          <w:pgNumType w:fmt="lowerRoman" w:start="1"/>
          <w:cols w:space="708"/>
          <w:docGrid w:linePitch="360"/>
        </w:sectPr>
      </w:pPr>
    </w:p>
    <w:p w14:paraId="2DDDD407" w14:textId="77777777" w:rsidR="0016527E" w:rsidRPr="00922F2F" w:rsidRDefault="0016527E" w:rsidP="003860CF">
      <w:pPr>
        <w:pStyle w:val="TDC1"/>
        <w:sectPr w:rsidR="0016527E" w:rsidRPr="00922F2F" w:rsidSect="00C235F4">
          <w:headerReference w:type="default" r:id="rId9"/>
          <w:footerReference w:type="default" r:id="rId10"/>
          <w:type w:val="continuous"/>
          <w:pgSz w:w="11906" w:h="16838"/>
          <w:pgMar w:top="1560" w:right="1701" w:bottom="1276" w:left="1701" w:header="284" w:footer="412" w:gutter="0"/>
          <w:cols w:space="708"/>
          <w:docGrid w:linePitch="360"/>
        </w:sectPr>
      </w:pPr>
    </w:p>
    <w:p w14:paraId="4E8734CE" w14:textId="4333F56A" w:rsidR="00551BD2" w:rsidRPr="00922F2F" w:rsidRDefault="00476031" w:rsidP="003860CF">
      <w:pPr>
        <w:pStyle w:val="TDC1"/>
      </w:pPr>
      <w:r w:rsidRPr="00922F2F">
        <w:lastRenderedPageBreak/>
        <w:t>Í</w:t>
      </w:r>
      <w:r w:rsidR="00493CDB" w:rsidRPr="00922F2F">
        <w:t>NDICE</w:t>
      </w:r>
    </w:p>
    <w:p w14:paraId="305AA33F" w14:textId="75003F90" w:rsidR="00BF4A97" w:rsidRDefault="00E76303">
      <w:pPr>
        <w:pStyle w:val="TDC1"/>
        <w:rPr>
          <w:rFonts w:eastAsiaTheme="minorEastAsia" w:cstheme="minorBidi"/>
          <w:b w:val="0"/>
          <w:bCs w:val="0"/>
          <w:noProof/>
          <w:kern w:val="2"/>
          <w:sz w:val="24"/>
          <w:szCs w:val="24"/>
          <w:lang w:eastAsia="es-ES"/>
          <w14:ligatures w14:val="standardContextual"/>
        </w:rPr>
      </w:pPr>
      <w:r w:rsidRPr="00922F2F">
        <w:fldChar w:fldCharType="begin"/>
      </w:r>
      <w:r w:rsidRPr="00922F2F">
        <w:instrText xml:space="preserve"> TOC \o "1-4" \h \z \t "Med_Ope;3;Med_Estr;3;PROYECTO;4" </w:instrText>
      </w:r>
      <w:r w:rsidRPr="00922F2F">
        <w:fldChar w:fldCharType="separate"/>
      </w:r>
      <w:hyperlink w:anchor="_Toc160049079" w:history="1">
        <w:r w:rsidR="00BF4A97" w:rsidRPr="00D95806">
          <w:rPr>
            <w:rStyle w:val="Hipervnculo"/>
            <w:noProof/>
          </w:rPr>
          <w:t>1</w:t>
        </w:r>
        <w:r w:rsidR="00BF4A97">
          <w:rPr>
            <w:rFonts w:eastAsiaTheme="minorEastAsia" w:cstheme="minorBidi"/>
            <w:b w:val="0"/>
            <w:bCs w:val="0"/>
            <w:noProof/>
            <w:kern w:val="2"/>
            <w:sz w:val="24"/>
            <w:szCs w:val="24"/>
            <w:lang w:eastAsia="es-ES"/>
            <w14:ligatures w14:val="standardContextual"/>
          </w:rPr>
          <w:tab/>
        </w:r>
        <w:r w:rsidR="00BF4A97" w:rsidRPr="00D95806">
          <w:rPr>
            <w:rStyle w:val="Hipervnculo"/>
            <w:noProof/>
          </w:rPr>
          <w:t>Premisas para el desarrollo y evaluación del POA 2023</w:t>
        </w:r>
        <w:r w:rsidR="00BF4A97">
          <w:rPr>
            <w:noProof/>
            <w:webHidden/>
          </w:rPr>
          <w:tab/>
        </w:r>
        <w:r w:rsidR="00BF4A97">
          <w:rPr>
            <w:noProof/>
            <w:webHidden/>
          </w:rPr>
          <w:fldChar w:fldCharType="begin"/>
        </w:r>
        <w:r w:rsidR="00BF4A97">
          <w:rPr>
            <w:noProof/>
            <w:webHidden/>
          </w:rPr>
          <w:instrText xml:space="preserve"> PAGEREF _Toc160049079 \h </w:instrText>
        </w:r>
        <w:r w:rsidR="00BF4A97">
          <w:rPr>
            <w:noProof/>
            <w:webHidden/>
          </w:rPr>
        </w:r>
        <w:r w:rsidR="00BF4A97">
          <w:rPr>
            <w:noProof/>
            <w:webHidden/>
          </w:rPr>
          <w:fldChar w:fldCharType="separate"/>
        </w:r>
        <w:r w:rsidR="00BF4A97">
          <w:rPr>
            <w:noProof/>
            <w:webHidden/>
          </w:rPr>
          <w:t>1</w:t>
        </w:r>
        <w:r w:rsidR="00BF4A97">
          <w:rPr>
            <w:noProof/>
            <w:webHidden/>
          </w:rPr>
          <w:fldChar w:fldCharType="end"/>
        </w:r>
      </w:hyperlink>
    </w:p>
    <w:p w14:paraId="203575BD" w14:textId="03256844" w:rsidR="00BF4A97" w:rsidRDefault="00000000">
      <w:pPr>
        <w:pStyle w:val="TDC2"/>
        <w:rPr>
          <w:rFonts w:eastAsiaTheme="minorEastAsia" w:cstheme="minorBidi"/>
          <w:i w:val="0"/>
          <w:iCs w:val="0"/>
          <w:noProof/>
          <w:kern w:val="2"/>
          <w:sz w:val="24"/>
          <w:szCs w:val="24"/>
          <w:lang w:eastAsia="es-ES"/>
          <w14:ligatures w14:val="standardContextual"/>
        </w:rPr>
      </w:pPr>
      <w:hyperlink w:anchor="_Toc160049080" w:history="1">
        <w:r w:rsidR="00BF4A97" w:rsidRPr="00D95806">
          <w:rPr>
            <w:rStyle w:val="Hipervnculo"/>
            <w:noProof/>
          </w:rPr>
          <w:t>1.1</w:t>
        </w:r>
        <w:r w:rsidR="00BF4A97">
          <w:rPr>
            <w:rFonts w:eastAsiaTheme="minorEastAsia" w:cstheme="minorBidi"/>
            <w:i w:val="0"/>
            <w:iCs w:val="0"/>
            <w:noProof/>
            <w:kern w:val="2"/>
            <w:sz w:val="24"/>
            <w:szCs w:val="24"/>
            <w:lang w:eastAsia="es-ES"/>
            <w14:ligatures w14:val="standardContextual"/>
          </w:rPr>
          <w:tab/>
        </w:r>
        <w:r w:rsidR="00BF4A97" w:rsidRPr="00D95806">
          <w:rPr>
            <w:rStyle w:val="Hipervnculo"/>
            <w:noProof/>
          </w:rPr>
          <w:t>Introducción</w:t>
        </w:r>
        <w:r w:rsidR="00BF4A97">
          <w:rPr>
            <w:noProof/>
            <w:webHidden/>
          </w:rPr>
          <w:tab/>
        </w:r>
        <w:r w:rsidR="00BF4A97">
          <w:rPr>
            <w:noProof/>
            <w:webHidden/>
          </w:rPr>
          <w:fldChar w:fldCharType="begin"/>
        </w:r>
        <w:r w:rsidR="00BF4A97">
          <w:rPr>
            <w:noProof/>
            <w:webHidden/>
          </w:rPr>
          <w:instrText xml:space="preserve"> PAGEREF _Toc160049080 \h </w:instrText>
        </w:r>
        <w:r w:rsidR="00BF4A97">
          <w:rPr>
            <w:noProof/>
            <w:webHidden/>
          </w:rPr>
        </w:r>
        <w:r w:rsidR="00BF4A97">
          <w:rPr>
            <w:noProof/>
            <w:webHidden/>
          </w:rPr>
          <w:fldChar w:fldCharType="separate"/>
        </w:r>
        <w:r w:rsidR="00BF4A97">
          <w:rPr>
            <w:noProof/>
            <w:webHidden/>
          </w:rPr>
          <w:t>2</w:t>
        </w:r>
        <w:r w:rsidR="00BF4A97">
          <w:rPr>
            <w:noProof/>
            <w:webHidden/>
          </w:rPr>
          <w:fldChar w:fldCharType="end"/>
        </w:r>
      </w:hyperlink>
    </w:p>
    <w:p w14:paraId="3DF2A2EF" w14:textId="75CD6153" w:rsidR="00BF4A97" w:rsidRDefault="00000000">
      <w:pPr>
        <w:pStyle w:val="TDC2"/>
        <w:rPr>
          <w:rFonts w:eastAsiaTheme="minorEastAsia" w:cstheme="minorBidi"/>
          <w:i w:val="0"/>
          <w:iCs w:val="0"/>
          <w:noProof/>
          <w:kern w:val="2"/>
          <w:sz w:val="24"/>
          <w:szCs w:val="24"/>
          <w:lang w:eastAsia="es-ES"/>
          <w14:ligatures w14:val="standardContextual"/>
        </w:rPr>
      </w:pPr>
      <w:hyperlink w:anchor="_Toc160049081" w:history="1">
        <w:r w:rsidR="00BF4A97" w:rsidRPr="00D95806">
          <w:rPr>
            <w:rStyle w:val="Hipervnculo"/>
            <w:noProof/>
          </w:rPr>
          <w:t>1.2</w:t>
        </w:r>
        <w:r w:rsidR="00BF4A97">
          <w:rPr>
            <w:rFonts w:eastAsiaTheme="minorEastAsia" w:cstheme="minorBidi"/>
            <w:i w:val="0"/>
            <w:iCs w:val="0"/>
            <w:noProof/>
            <w:kern w:val="2"/>
            <w:sz w:val="24"/>
            <w:szCs w:val="24"/>
            <w:lang w:eastAsia="es-ES"/>
            <w14:ligatures w14:val="standardContextual"/>
          </w:rPr>
          <w:tab/>
        </w:r>
        <w:r w:rsidR="00BF4A97" w:rsidRPr="00D95806">
          <w:rPr>
            <w:rStyle w:val="Hipervnculo"/>
            <w:noProof/>
          </w:rPr>
          <w:t>Estructuración del POA</w:t>
        </w:r>
        <w:r w:rsidR="00BF4A97">
          <w:rPr>
            <w:noProof/>
            <w:webHidden/>
          </w:rPr>
          <w:tab/>
        </w:r>
        <w:r w:rsidR="00BF4A97">
          <w:rPr>
            <w:noProof/>
            <w:webHidden/>
          </w:rPr>
          <w:fldChar w:fldCharType="begin"/>
        </w:r>
        <w:r w:rsidR="00BF4A97">
          <w:rPr>
            <w:noProof/>
            <w:webHidden/>
          </w:rPr>
          <w:instrText xml:space="preserve"> PAGEREF _Toc160049081 \h </w:instrText>
        </w:r>
        <w:r w:rsidR="00BF4A97">
          <w:rPr>
            <w:noProof/>
            <w:webHidden/>
          </w:rPr>
        </w:r>
        <w:r w:rsidR="00BF4A97">
          <w:rPr>
            <w:noProof/>
            <w:webHidden/>
          </w:rPr>
          <w:fldChar w:fldCharType="separate"/>
        </w:r>
        <w:r w:rsidR="00BF4A97">
          <w:rPr>
            <w:noProof/>
            <w:webHidden/>
          </w:rPr>
          <w:t>3</w:t>
        </w:r>
        <w:r w:rsidR="00BF4A97">
          <w:rPr>
            <w:noProof/>
            <w:webHidden/>
          </w:rPr>
          <w:fldChar w:fldCharType="end"/>
        </w:r>
      </w:hyperlink>
    </w:p>
    <w:p w14:paraId="20618B69" w14:textId="0233DB1B" w:rsidR="00BF4A97" w:rsidRDefault="00000000">
      <w:pPr>
        <w:pStyle w:val="TDC1"/>
        <w:rPr>
          <w:rFonts w:eastAsiaTheme="minorEastAsia" w:cstheme="minorBidi"/>
          <w:b w:val="0"/>
          <w:bCs w:val="0"/>
          <w:noProof/>
          <w:kern w:val="2"/>
          <w:sz w:val="24"/>
          <w:szCs w:val="24"/>
          <w:lang w:eastAsia="es-ES"/>
          <w14:ligatures w14:val="standardContextual"/>
        </w:rPr>
      </w:pPr>
      <w:hyperlink w:anchor="_Toc160049082" w:history="1">
        <w:r w:rsidR="00BF4A97" w:rsidRPr="00D95806">
          <w:rPr>
            <w:rStyle w:val="Hipervnculo"/>
            <w:noProof/>
          </w:rPr>
          <w:t>2</w:t>
        </w:r>
        <w:r w:rsidR="00BF4A97">
          <w:rPr>
            <w:rFonts w:eastAsiaTheme="minorEastAsia" w:cstheme="minorBidi"/>
            <w:b w:val="0"/>
            <w:bCs w:val="0"/>
            <w:noProof/>
            <w:kern w:val="2"/>
            <w:sz w:val="24"/>
            <w:szCs w:val="24"/>
            <w:lang w:eastAsia="es-ES"/>
            <w14:ligatures w14:val="standardContextual"/>
          </w:rPr>
          <w:tab/>
        </w:r>
        <w:r w:rsidR="00BF4A97" w:rsidRPr="00D95806">
          <w:rPr>
            <w:rStyle w:val="Hipervnculo"/>
            <w:noProof/>
          </w:rPr>
          <w:t>Las Medidas de la Formulación Estratégica</w:t>
        </w:r>
        <w:r w:rsidR="00BF4A97">
          <w:rPr>
            <w:noProof/>
            <w:webHidden/>
          </w:rPr>
          <w:tab/>
        </w:r>
        <w:r w:rsidR="00BF4A97">
          <w:rPr>
            <w:noProof/>
            <w:webHidden/>
          </w:rPr>
          <w:fldChar w:fldCharType="begin"/>
        </w:r>
        <w:r w:rsidR="00BF4A97">
          <w:rPr>
            <w:noProof/>
            <w:webHidden/>
          </w:rPr>
          <w:instrText xml:space="preserve"> PAGEREF _Toc160049082 \h </w:instrText>
        </w:r>
        <w:r w:rsidR="00BF4A97">
          <w:rPr>
            <w:noProof/>
            <w:webHidden/>
          </w:rPr>
        </w:r>
        <w:r w:rsidR="00BF4A97">
          <w:rPr>
            <w:noProof/>
            <w:webHidden/>
          </w:rPr>
          <w:fldChar w:fldCharType="separate"/>
        </w:r>
        <w:r w:rsidR="00BF4A97">
          <w:rPr>
            <w:noProof/>
            <w:webHidden/>
          </w:rPr>
          <w:t>4</w:t>
        </w:r>
        <w:r w:rsidR="00BF4A97">
          <w:rPr>
            <w:noProof/>
            <w:webHidden/>
          </w:rPr>
          <w:fldChar w:fldCharType="end"/>
        </w:r>
      </w:hyperlink>
    </w:p>
    <w:p w14:paraId="592DF3CA" w14:textId="3AC3D1B0" w:rsidR="00BF4A97" w:rsidRDefault="00000000">
      <w:pPr>
        <w:pStyle w:val="TDC1"/>
        <w:rPr>
          <w:rFonts w:eastAsiaTheme="minorEastAsia" w:cstheme="minorBidi"/>
          <w:b w:val="0"/>
          <w:bCs w:val="0"/>
          <w:noProof/>
          <w:kern w:val="2"/>
          <w:sz w:val="24"/>
          <w:szCs w:val="24"/>
          <w:lang w:eastAsia="es-ES"/>
          <w14:ligatures w14:val="standardContextual"/>
        </w:rPr>
      </w:pPr>
      <w:hyperlink w:anchor="_Toc160049083" w:history="1">
        <w:r w:rsidR="00BF4A97" w:rsidRPr="00D95806">
          <w:rPr>
            <w:rStyle w:val="Hipervnculo"/>
            <w:noProof/>
          </w:rPr>
          <w:t>3</w:t>
        </w:r>
        <w:r w:rsidR="00BF4A97">
          <w:rPr>
            <w:rFonts w:eastAsiaTheme="minorEastAsia" w:cstheme="minorBidi"/>
            <w:b w:val="0"/>
            <w:bCs w:val="0"/>
            <w:noProof/>
            <w:kern w:val="2"/>
            <w:sz w:val="24"/>
            <w:szCs w:val="24"/>
            <w:lang w:eastAsia="es-ES"/>
            <w14:ligatures w14:val="standardContextual"/>
          </w:rPr>
          <w:tab/>
        </w:r>
        <w:r w:rsidR="00BF4A97" w:rsidRPr="00D95806">
          <w:rPr>
            <w:rStyle w:val="Hipervnculo"/>
            <w:noProof/>
          </w:rPr>
          <w:t>Desarrollo de las Medidas Estratégicas</w:t>
        </w:r>
        <w:r w:rsidR="00BF4A97">
          <w:rPr>
            <w:noProof/>
            <w:webHidden/>
          </w:rPr>
          <w:tab/>
        </w:r>
        <w:r w:rsidR="00BF4A97">
          <w:rPr>
            <w:noProof/>
            <w:webHidden/>
          </w:rPr>
          <w:fldChar w:fldCharType="begin"/>
        </w:r>
        <w:r w:rsidR="00BF4A97">
          <w:rPr>
            <w:noProof/>
            <w:webHidden/>
          </w:rPr>
          <w:instrText xml:space="preserve"> PAGEREF _Toc160049083 \h </w:instrText>
        </w:r>
        <w:r w:rsidR="00BF4A97">
          <w:rPr>
            <w:noProof/>
            <w:webHidden/>
          </w:rPr>
        </w:r>
        <w:r w:rsidR="00BF4A97">
          <w:rPr>
            <w:noProof/>
            <w:webHidden/>
          </w:rPr>
          <w:fldChar w:fldCharType="separate"/>
        </w:r>
        <w:r w:rsidR="00BF4A97">
          <w:rPr>
            <w:noProof/>
            <w:webHidden/>
          </w:rPr>
          <w:t>6</w:t>
        </w:r>
        <w:r w:rsidR="00BF4A97">
          <w:rPr>
            <w:noProof/>
            <w:webHidden/>
          </w:rPr>
          <w:fldChar w:fldCharType="end"/>
        </w:r>
      </w:hyperlink>
    </w:p>
    <w:p w14:paraId="52EE7282" w14:textId="198F67CF" w:rsidR="00BF4A97" w:rsidRDefault="00000000">
      <w:pPr>
        <w:pStyle w:val="TDC3"/>
        <w:rPr>
          <w:rFonts w:eastAsiaTheme="minorEastAsia" w:cstheme="minorBidi"/>
          <w:b w:val="0"/>
          <w:noProof/>
          <w:kern w:val="2"/>
          <w:sz w:val="24"/>
          <w:szCs w:val="24"/>
          <w:lang w:eastAsia="es-ES"/>
          <w14:ligatures w14:val="standardContextual"/>
        </w:rPr>
      </w:pPr>
      <w:hyperlink w:anchor="_Toc160049084" w:history="1">
        <w:r w:rsidR="00BF4A97" w:rsidRPr="00D95806">
          <w:rPr>
            <w:rStyle w:val="Hipervnculo"/>
            <w:noProof/>
          </w:rPr>
          <w:t>ME 01.-</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 de formación en competencias básicas para la vida</w:t>
        </w:r>
        <w:r w:rsidR="00BF4A97">
          <w:rPr>
            <w:noProof/>
            <w:webHidden/>
          </w:rPr>
          <w:tab/>
        </w:r>
        <w:r w:rsidR="00BF4A97">
          <w:rPr>
            <w:noProof/>
            <w:webHidden/>
          </w:rPr>
          <w:fldChar w:fldCharType="begin"/>
        </w:r>
        <w:r w:rsidR="00BF4A97">
          <w:rPr>
            <w:noProof/>
            <w:webHidden/>
          </w:rPr>
          <w:instrText xml:space="preserve"> PAGEREF _Toc160049084 \h </w:instrText>
        </w:r>
        <w:r w:rsidR="00BF4A97">
          <w:rPr>
            <w:noProof/>
            <w:webHidden/>
          </w:rPr>
        </w:r>
        <w:r w:rsidR="00BF4A97">
          <w:rPr>
            <w:noProof/>
            <w:webHidden/>
          </w:rPr>
          <w:fldChar w:fldCharType="separate"/>
        </w:r>
        <w:r w:rsidR="00BF4A97">
          <w:rPr>
            <w:noProof/>
            <w:webHidden/>
          </w:rPr>
          <w:t>7</w:t>
        </w:r>
        <w:r w:rsidR="00BF4A97">
          <w:rPr>
            <w:noProof/>
            <w:webHidden/>
          </w:rPr>
          <w:fldChar w:fldCharType="end"/>
        </w:r>
      </w:hyperlink>
    </w:p>
    <w:p w14:paraId="20ABD52C" w14:textId="40CCD1FE" w:rsidR="00BF4A97" w:rsidRDefault="00000000">
      <w:pPr>
        <w:pStyle w:val="TDC4"/>
        <w:rPr>
          <w:rFonts w:eastAsiaTheme="minorEastAsia" w:cstheme="minorBidi"/>
          <w:noProof/>
          <w:kern w:val="2"/>
          <w:sz w:val="24"/>
          <w:szCs w:val="24"/>
          <w:lang w:eastAsia="es-ES"/>
          <w14:ligatures w14:val="standardContextual"/>
        </w:rPr>
      </w:pPr>
      <w:hyperlink w:anchor="_Toc160049085" w:history="1">
        <w:r w:rsidR="00BF4A97" w:rsidRPr="00D95806">
          <w:rPr>
            <w:rStyle w:val="Hipervnculo"/>
            <w:noProof/>
          </w:rPr>
          <w:t>[PROYECTO] Elaboración de recursos para Competencias Digitales Transversales</w:t>
        </w:r>
        <w:r w:rsidR="00BF4A97">
          <w:rPr>
            <w:noProof/>
            <w:webHidden/>
          </w:rPr>
          <w:tab/>
        </w:r>
        <w:r w:rsidR="00BF4A97">
          <w:rPr>
            <w:noProof/>
            <w:webHidden/>
          </w:rPr>
          <w:fldChar w:fldCharType="begin"/>
        </w:r>
        <w:r w:rsidR="00BF4A97">
          <w:rPr>
            <w:noProof/>
            <w:webHidden/>
          </w:rPr>
          <w:instrText xml:space="preserve"> PAGEREF _Toc160049085 \h </w:instrText>
        </w:r>
        <w:r w:rsidR="00BF4A97">
          <w:rPr>
            <w:noProof/>
            <w:webHidden/>
          </w:rPr>
        </w:r>
        <w:r w:rsidR="00BF4A97">
          <w:rPr>
            <w:noProof/>
            <w:webHidden/>
          </w:rPr>
          <w:fldChar w:fldCharType="separate"/>
        </w:r>
        <w:r w:rsidR="00BF4A97">
          <w:rPr>
            <w:noProof/>
            <w:webHidden/>
          </w:rPr>
          <w:t>9</w:t>
        </w:r>
        <w:r w:rsidR="00BF4A97">
          <w:rPr>
            <w:noProof/>
            <w:webHidden/>
          </w:rPr>
          <w:fldChar w:fldCharType="end"/>
        </w:r>
      </w:hyperlink>
    </w:p>
    <w:p w14:paraId="7B1DBAB1" w14:textId="4FE1A4FF" w:rsidR="00BF4A97" w:rsidRDefault="00000000">
      <w:pPr>
        <w:pStyle w:val="TDC4"/>
        <w:rPr>
          <w:rFonts w:eastAsiaTheme="minorEastAsia" w:cstheme="minorBidi"/>
          <w:noProof/>
          <w:kern w:val="2"/>
          <w:sz w:val="24"/>
          <w:szCs w:val="24"/>
          <w:lang w:eastAsia="es-ES"/>
          <w14:ligatures w14:val="standardContextual"/>
        </w:rPr>
      </w:pPr>
      <w:hyperlink w:anchor="_Toc160049086" w:history="1">
        <w:r w:rsidR="00BF4A97" w:rsidRPr="00D95806">
          <w:rPr>
            <w:rStyle w:val="Hipervnculo"/>
            <w:noProof/>
          </w:rPr>
          <w:t>[PROYECTO] Elaboración de Guía sobre violencia de Género</w:t>
        </w:r>
        <w:r w:rsidR="00BF4A97">
          <w:rPr>
            <w:noProof/>
            <w:webHidden/>
          </w:rPr>
          <w:tab/>
        </w:r>
        <w:r w:rsidR="00BF4A97">
          <w:rPr>
            <w:noProof/>
            <w:webHidden/>
          </w:rPr>
          <w:fldChar w:fldCharType="begin"/>
        </w:r>
        <w:r w:rsidR="00BF4A97">
          <w:rPr>
            <w:noProof/>
            <w:webHidden/>
          </w:rPr>
          <w:instrText xml:space="preserve"> PAGEREF _Toc160049086 \h </w:instrText>
        </w:r>
        <w:r w:rsidR="00BF4A97">
          <w:rPr>
            <w:noProof/>
            <w:webHidden/>
          </w:rPr>
        </w:r>
        <w:r w:rsidR="00BF4A97">
          <w:rPr>
            <w:noProof/>
            <w:webHidden/>
          </w:rPr>
          <w:fldChar w:fldCharType="separate"/>
        </w:r>
        <w:r w:rsidR="00BF4A97">
          <w:rPr>
            <w:noProof/>
            <w:webHidden/>
          </w:rPr>
          <w:t>11</w:t>
        </w:r>
        <w:r w:rsidR="00BF4A97">
          <w:rPr>
            <w:noProof/>
            <w:webHidden/>
          </w:rPr>
          <w:fldChar w:fldCharType="end"/>
        </w:r>
      </w:hyperlink>
    </w:p>
    <w:p w14:paraId="3E9023F8" w14:textId="303E246A" w:rsidR="00BF4A97" w:rsidRDefault="00000000">
      <w:pPr>
        <w:pStyle w:val="TDC3"/>
        <w:rPr>
          <w:rFonts w:eastAsiaTheme="minorEastAsia" w:cstheme="minorBidi"/>
          <w:b w:val="0"/>
          <w:noProof/>
          <w:kern w:val="2"/>
          <w:sz w:val="24"/>
          <w:szCs w:val="24"/>
          <w:lang w:eastAsia="es-ES"/>
          <w14:ligatures w14:val="standardContextual"/>
        </w:rPr>
      </w:pPr>
      <w:hyperlink w:anchor="_Toc160049087" w:history="1">
        <w:r w:rsidR="00BF4A97" w:rsidRPr="00D95806">
          <w:rPr>
            <w:rStyle w:val="Hipervnculo"/>
            <w:noProof/>
          </w:rPr>
          <w:t>ME 02.-</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Academia Guadalinfo</w:t>
        </w:r>
        <w:r w:rsidR="00BF4A97">
          <w:rPr>
            <w:noProof/>
            <w:webHidden/>
          </w:rPr>
          <w:tab/>
        </w:r>
        <w:r w:rsidR="00BF4A97">
          <w:rPr>
            <w:noProof/>
            <w:webHidden/>
          </w:rPr>
          <w:fldChar w:fldCharType="begin"/>
        </w:r>
        <w:r w:rsidR="00BF4A97">
          <w:rPr>
            <w:noProof/>
            <w:webHidden/>
          </w:rPr>
          <w:instrText xml:space="preserve"> PAGEREF _Toc160049087 \h </w:instrText>
        </w:r>
        <w:r w:rsidR="00BF4A97">
          <w:rPr>
            <w:noProof/>
            <w:webHidden/>
          </w:rPr>
        </w:r>
        <w:r w:rsidR="00BF4A97">
          <w:rPr>
            <w:noProof/>
            <w:webHidden/>
          </w:rPr>
          <w:fldChar w:fldCharType="separate"/>
        </w:r>
        <w:r w:rsidR="00BF4A97">
          <w:rPr>
            <w:noProof/>
            <w:webHidden/>
          </w:rPr>
          <w:t>12</w:t>
        </w:r>
        <w:r w:rsidR="00BF4A97">
          <w:rPr>
            <w:noProof/>
            <w:webHidden/>
          </w:rPr>
          <w:fldChar w:fldCharType="end"/>
        </w:r>
      </w:hyperlink>
    </w:p>
    <w:p w14:paraId="3AC0AAC0" w14:textId="088CA373" w:rsidR="00BF4A97" w:rsidRDefault="00000000">
      <w:pPr>
        <w:pStyle w:val="TDC4"/>
        <w:rPr>
          <w:rFonts w:eastAsiaTheme="minorEastAsia" w:cstheme="minorBidi"/>
          <w:noProof/>
          <w:kern w:val="2"/>
          <w:sz w:val="24"/>
          <w:szCs w:val="24"/>
          <w:lang w:eastAsia="es-ES"/>
          <w14:ligatures w14:val="standardContextual"/>
        </w:rPr>
      </w:pPr>
      <w:hyperlink w:anchor="_Toc160049088" w:history="1">
        <w:r w:rsidR="00BF4A97" w:rsidRPr="00D95806">
          <w:rPr>
            <w:rStyle w:val="Hipervnculo"/>
            <w:noProof/>
          </w:rPr>
          <w:t>[PROYECTO] Desarrollo de cursos e-learning</w:t>
        </w:r>
        <w:r w:rsidR="00BF4A97">
          <w:rPr>
            <w:noProof/>
            <w:webHidden/>
          </w:rPr>
          <w:tab/>
        </w:r>
        <w:r w:rsidR="00BF4A97">
          <w:rPr>
            <w:noProof/>
            <w:webHidden/>
          </w:rPr>
          <w:fldChar w:fldCharType="begin"/>
        </w:r>
        <w:r w:rsidR="00BF4A97">
          <w:rPr>
            <w:noProof/>
            <w:webHidden/>
          </w:rPr>
          <w:instrText xml:space="preserve"> PAGEREF _Toc160049088 \h </w:instrText>
        </w:r>
        <w:r w:rsidR="00BF4A97">
          <w:rPr>
            <w:noProof/>
            <w:webHidden/>
          </w:rPr>
        </w:r>
        <w:r w:rsidR="00BF4A97">
          <w:rPr>
            <w:noProof/>
            <w:webHidden/>
          </w:rPr>
          <w:fldChar w:fldCharType="separate"/>
        </w:r>
        <w:r w:rsidR="00BF4A97">
          <w:rPr>
            <w:noProof/>
            <w:webHidden/>
          </w:rPr>
          <w:t>13</w:t>
        </w:r>
        <w:r w:rsidR="00BF4A97">
          <w:rPr>
            <w:noProof/>
            <w:webHidden/>
          </w:rPr>
          <w:fldChar w:fldCharType="end"/>
        </w:r>
      </w:hyperlink>
    </w:p>
    <w:p w14:paraId="0C63506F" w14:textId="2037C863" w:rsidR="00BF4A97" w:rsidRDefault="00000000">
      <w:pPr>
        <w:pStyle w:val="TDC4"/>
        <w:rPr>
          <w:rFonts w:eastAsiaTheme="minorEastAsia" w:cstheme="minorBidi"/>
          <w:noProof/>
          <w:kern w:val="2"/>
          <w:sz w:val="24"/>
          <w:szCs w:val="24"/>
          <w:lang w:eastAsia="es-ES"/>
          <w14:ligatures w14:val="standardContextual"/>
        </w:rPr>
      </w:pPr>
      <w:hyperlink w:anchor="_Toc160049089" w:history="1">
        <w:r w:rsidR="00BF4A97" w:rsidRPr="00D95806">
          <w:rPr>
            <w:rStyle w:val="Hipervnculo"/>
            <w:noProof/>
          </w:rPr>
          <w:t>[PROYECTO] Sinergia con SANDETEL respecto a ANDALUCÍA VUELA</w:t>
        </w:r>
        <w:r w:rsidR="00BF4A97">
          <w:rPr>
            <w:noProof/>
            <w:webHidden/>
          </w:rPr>
          <w:tab/>
        </w:r>
        <w:r w:rsidR="00BF4A97">
          <w:rPr>
            <w:noProof/>
            <w:webHidden/>
          </w:rPr>
          <w:fldChar w:fldCharType="begin"/>
        </w:r>
        <w:r w:rsidR="00BF4A97">
          <w:rPr>
            <w:noProof/>
            <w:webHidden/>
          </w:rPr>
          <w:instrText xml:space="preserve"> PAGEREF _Toc160049089 \h </w:instrText>
        </w:r>
        <w:r w:rsidR="00BF4A97">
          <w:rPr>
            <w:noProof/>
            <w:webHidden/>
          </w:rPr>
        </w:r>
        <w:r w:rsidR="00BF4A97">
          <w:rPr>
            <w:noProof/>
            <w:webHidden/>
          </w:rPr>
          <w:fldChar w:fldCharType="separate"/>
        </w:r>
        <w:r w:rsidR="00BF4A97">
          <w:rPr>
            <w:noProof/>
            <w:webHidden/>
          </w:rPr>
          <w:t>15</w:t>
        </w:r>
        <w:r w:rsidR="00BF4A97">
          <w:rPr>
            <w:noProof/>
            <w:webHidden/>
          </w:rPr>
          <w:fldChar w:fldCharType="end"/>
        </w:r>
      </w:hyperlink>
    </w:p>
    <w:p w14:paraId="59116D24" w14:textId="1E69F1E9" w:rsidR="00BF4A97" w:rsidRDefault="00000000">
      <w:pPr>
        <w:pStyle w:val="TDC3"/>
        <w:rPr>
          <w:rFonts w:eastAsiaTheme="minorEastAsia" w:cstheme="minorBidi"/>
          <w:b w:val="0"/>
          <w:noProof/>
          <w:kern w:val="2"/>
          <w:sz w:val="24"/>
          <w:szCs w:val="24"/>
          <w:lang w:eastAsia="es-ES"/>
          <w14:ligatures w14:val="standardContextual"/>
        </w:rPr>
      </w:pPr>
      <w:hyperlink w:anchor="_Toc160049090" w:history="1">
        <w:r w:rsidR="00BF4A97" w:rsidRPr="00D95806">
          <w:rPr>
            <w:rStyle w:val="Hipervnculo"/>
            <w:noProof/>
          </w:rPr>
          <w:t>ME 03.-</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Observa</w:t>
        </w:r>
        <w:r w:rsidR="00BF4A97" w:rsidRPr="00D95806">
          <w:rPr>
            <w:rStyle w:val="Hipervnculo"/>
            <w:noProof/>
          </w:rPr>
          <w:t>t</w:t>
        </w:r>
        <w:r w:rsidR="00BF4A97" w:rsidRPr="00D95806">
          <w:rPr>
            <w:rStyle w:val="Hipervnculo"/>
            <w:noProof/>
          </w:rPr>
          <w:t>orio Guadalinfo</w:t>
        </w:r>
        <w:r w:rsidR="00BF4A97">
          <w:rPr>
            <w:noProof/>
            <w:webHidden/>
          </w:rPr>
          <w:tab/>
        </w:r>
        <w:r w:rsidR="00BF4A97">
          <w:rPr>
            <w:noProof/>
            <w:webHidden/>
          </w:rPr>
          <w:fldChar w:fldCharType="begin"/>
        </w:r>
        <w:r w:rsidR="00BF4A97">
          <w:rPr>
            <w:noProof/>
            <w:webHidden/>
          </w:rPr>
          <w:instrText xml:space="preserve"> PAGEREF _Toc160049090 \h </w:instrText>
        </w:r>
        <w:r w:rsidR="00BF4A97">
          <w:rPr>
            <w:noProof/>
            <w:webHidden/>
          </w:rPr>
        </w:r>
        <w:r w:rsidR="00BF4A97">
          <w:rPr>
            <w:noProof/>
            <w:webHidden/>
          </w:rPr>
          <w:fldChar w:fldCharType="separate"/>
        </w:r>
        <w:r w:rsidR="00BF4A97">
          <w:rPr>
            <w:noProof/>
            <w:webHidden/>
          </w:rPr>
          <w:t>17</w:t>
        </w:r>
        <w:r w:rsidR="00BF4A97">
          <w:rPr>
            <w:noProof/>
            <w:webHidden/>
          </w:rPr>
          <w:fldChar w:fldCharType="end"/>
        </w:r>
      </w:hyperlink>
    </w:p>
    <w:p w14:paraId="0C94EE79" w14:textId="538A95A8" w:rsidR="00BF4A97" w:rsidRDefault="00000000">
      <w:pPr>
        <w:pStyle w:val="TDC4"/>
        <w:rPr>
          <w:rFonts w:eastAsiaTheme="minorEastAsia" w:cstheme="minorBidi"/>
          <w:noProof/>
          <w:kern w:val="2"/>
          <w:sz w:val="24"/>
          <w:szCs w:val="24"/>
          <w:lang w:eastAsia="es-ES"/>
          <w14:ligatures w14:val="standardContextual"/>
        </w:rPr>
      </w:pPr>
      <w:hyperlink w:anchor="_Toc160049091" w:history="1">
        <w:r w:rsidR="00BF4A97" w:rsidRPr="00D95806">
          <w:rPr>
            <w:rStyle w:val="Hipervnculo"/>
            <w:noProof/>
          </w:rPr>
          <w:t>[PROYECTO] Inv</w:t>
        </w:r>
        <w:r w:rsidR="00BF4A97" w:rsidRPr="00D95806">
          <w:rPr>
            <w:rStyle w:val="Hipervnculo"/>
            <w:noProof/>
          </w:rPr>
          <w:t>e</w:t>
        </w:r>
        <w:r w:rsidR="00BF4A97" w:rsidRPr="00D95806">
          <w:rPr>
            <w:rStyle w:val="Hipervnculo"/>
            <w:noProof/>
          </w:rPr>
          <w:t>stigación de necesidades formativas de las Pymes y Micropymes andaluzas</w:t>
        </w:r>
        <w:r w:rsidR="00BF4A97">
          <w:rPr>
            <w:noProof/>
            <w:webHidden/>
          </w:rPr>
          <w:tab/>
        </w:r>
        <w:r w:rsidR="00BF4A97">
          <w:rPr>
            <w:noProof/>
            <w:webHidden/>
          </w:rPr>
          <w:fldChar w:fldCharType="begin"/>
        </w:r>
        <w:r w:rsidR="00BF4A97">
          <w:rPr>
            <w:noProof/>
            <w:webHidden/>
          </w:rPr>
          <w:instrText xml:space="preserve"> PAGEREF _Toc160049091 \h </w:instrText>
        </w:r>
        <w:r w:rsidR="00BF4A97">
          <w:rPr>
            <w:noProof/>
            <w:webHidden/>
          </w:rPr>
        </w:r>
        <w:r w:rsidR="00BF4A97">
          <w:rPr>
            <w:noProof/>
            <w:webHidden/>
          </w:rPr>
          <w:fldChar w:fldCharType="separate"/>
        </w:r>
        <w:r w:rsidR="00BF4A97">
          <w:rPr>
            <w:noProof/>
            <w:webHidden/>
          </w:rPr>
          <w:t>18</w:t>
        </w:r>
        <w:r w:rsidR="00BF4A97">
          <w:rPr>
            <w:noProof/>
            <w:webHidden/>
          </w:rPr>
          <w:fldChar w:fldCharType="end"/>
        </w:r>
      </w:hyperlink>
    </w:p>
    <w:p w14:paraId="488D5D1E" w14:textId="199976FF" w:rsidR="00BF4A97" w:rsidRDefault="00000000">
      <w:pPr>
        <w:pStyle w:val="TDC4"/>
        <w:rPr>
          <w:rFonts w:eastAsiaTheme="minorEastAsia" w:cstheme="minorBidi"/>
          <w:noProof/>
          <w:kern w:val="2"/>
          <w:sz w:val="24"/>
          <w:szCs w:val="24"/>
          <w:lang w:eastAsia="es-ES"/>
          <w14:ligatures w14:val="standardContextual"/>
        </w:rPr>
      </w:pPr>
      <w:hyperlink w:anchor="_Toc160049092" w:history="1">
        <w:r w:rsidR="00BF4A97" w:rsidRPr="00D95806">
          <w:rPr>
            <w:rStyle w:val="Hipervnculo"/>
            <w:noProof/>
          </w:rPr>
          <w:t>[PROYECTO] Identificar nuevos servicios necesarios para el acercamiento de la administración electrónica en los centros</w:t>
        </w:r>
        <w:r w:rsidR="00BF4A97">
          <w:rPr>
            <w:noProof/>
            <w:webHidden/>
          </w:rPr>
          <w:tab/>
        </w:r>
        <w:r w:rsidR="00BF4A97">
          <w:rPr>
            <w:noProof/>
            <w:webHidden/>
          </w:rPr>
          <w:fldChar w:fldCharType="begin"/>
        </w:r>
        <w:r w:rsidR="00BF4A97">
          <w:rPr>
            <w:noProof/>
            <w:webHidden/>
          </w:rPr>
          <w:instrText xml:space="preserve"> PAGEREF _Toc160049092 \h </w:instrText>
        </w:r>
        <w:r w:rsidR="00BF4A97">
          <w:rPr>
            <w:noProof/>
            <w:webHidden/>
          </w:rPr>
        </w:r>
        <w:r w:rsidR="00BF4A97">
          <w:rPr>
            <w:noProof/>
            <w:webHidden/>
          </w:rPr>
          <w:fldChar w:fldCharType="separate"/>
        </w:r>
        <w:r w:rsidR="00BF4A97">
          <w:rPr>
            <w:noProof/>
            <w:webHidden/>
          </w:rPr>
          <w:t>21</w:t>
        </w:r>
        <w:r w:rsidR="00BF4A97">
          <w:rPr>
            <w:noProof/>
            <w:webHidden/>
          </w:rPr>
          <w:fldChar w:fldCharType="end"/>
        </w:r>
      </w:hyperlink>
    </w:p>
    <w:p w14:paraId="723A1479" w14:textId="5F669CC2" w:rsidR="00BF4A97" w:rsidRDefault="00000000">
      <w:pPr>
        <w:pStyle w:val="TDC3"/>
        <w:rPr>
          <w:rFonts w:eastAsiaTheme="minorEastAsia" w:cstheme="minorBidi"/>
          <w:b w:val="0"/>
          <w:noProof/>
          <w:kern w:val="2"/>
          <w:sz w:val="24"/>
          <w:szCs w:val="24"/>
          <w:lang w:eastAsia="es-ES"/>
          <w14:ligatures w14:val="standardContextual"/>
        </w:rPr>
      </w:pPr>
      <w:hyperlink w:anchor="_Toc160049093" w:history="1">
        <w:r w:rsidR="00BF4A97" w:rsidRPr="00D95806">
          <w:rPr>
            <w:rStyle w:val="Hipervnculo"/>
            <w:noProof/>
          </w:rPr>
          <w:t>ME 04.-</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Red de Tecnologías Emergentes</w:t>
        </w:r>
        <w:r w:rsidR="00BF4A97">
          <w:rPr>
            <w:noProof/>
            <w:webHidden/>
          </w:rPr>
          <w:tab/>
        </w:r>
        <w:r w:rsidR="00BF4A97">
          <w:rPr>
            <w:noProof/>
            <w:webHidden/>
          </w:rPr>
          <w:fldChar w:fldCharType="begin"/>
        </w:r>
        <w:r w:rsidR="00BF4A97">
          <w:rPr>
            <w:noProof/>
            <w:webHidden/>
          </w:rPr>
          <w:instrText xml:space="preserve"> PAGEREF _Toc160049093 \h </w:instrText>
        </w:r>
        <w:r w:rsidR="00BF4A97">
          <w:rPr>
            <w:noProof/>
            <w:webHidden/>
          </w:rPr>
        </w:r>
        <w:r w:rsidR="00BF4A97">
          <w:rPr>
            <w:noProof/>
            <w:webHidden/>
          </w:rPr>
          <w:fldChar w:fldCharType="separate"/>
        </w:r>
        <w:r w:rsidR="00BF4A97">
          <w:rPr>
            <w:noProof/>
            <w:webHidden/>
          </w:rPr>
          <w:t>23</w:t>
        </w:r>
        <w:r w:rsidR="00BF4A97">
          <w:rPr>
            <w:noProof/>
            <w:webHidden/>
          </w:rPr>
          <w:fldChar w:fldCharType="end"/>
        </w:r>
      </w:hyperlink>
    </w:p>
    <w:p w14:paraId="39305839" w14:textId="54B9B51F" w:rsidR="00BF4A97" w:rsidRDefault="00000000">
      <w:pPr>
        <w:pStyle w:val="TDC4"/>
        <w:rPr>
          <w:rFonts w:eastAsiaTheme="minorEastAsia" w:cstheme="minorBidi"/>
          <w:noProof/>
          <w:kern w:val="2"/>
          <w:sz w:val="24"/>
          <w:szCs w:val="24"/>
          <w:lang w:eastAsia="es-ES"/>
          <w14:ligatures w14:val="standardContextual"/>
        </w:rPr>
      </w:pPr>
      <w:hyperlink w:anchor="_Toc160049094" w:history="1">
        <w:r w:rsidR="00BF4A97" w:rsidRPr="00D95806">
          <w:rPr>
            <w:rStyle w:val="Hipervnculo"/>
            <w:noProof/>
          </w:rPr>
          <w:t>[PROYECTO] Detección empresas para firmar acuerdos de colaboración</w:t>
        </w:r>
        <w:r w:rsidR="00BF4A97">
          <w:rPr>
            <w:noProof/>
            <w:webHidden/>
          </w:rPr>
          <w:tab/>
        </w:r>
        <w:r w:rsidR="00BF4A97">
          <w:rPr>
            <w:noProof/>
            <w:webHidden/>
          </w:rPr>
          <w:fldChar w:fldCharType="begin"/>
        </w:r>
        <w:r w:rsidR="00BF4A97">
          <w:rPr>
            <w:noProof/>
            <w:webHidden/>
          </w:rPr>
          <w:instrText xml:space="preserve"> PAGEREF _Toc160049094 \h </w:instrText>
        </w:r>
        <w:r w:rsidR="00BF4A97">
          <w:rPr>
            <w:noProof/>
            <w:webHidden/>
          </w:rPr>
        </w:r>
        <w:r w:rsidR="00BF4A97">
          <w:rPr>
            <w:noProof/>
            <w:webHidden/>
          </w:rPr>
          <w:fldChar w:fldCharType="separate"/>
        </w:r>
        <w:r w:rsidR="00BF4A97">
          <w:rPr>
            <w:noProof/>
            <w:webHidden/>
          </w:rPr>
          <w:t>24</w:t>
        </w:r>
        <w:r w:rsidR="00BF4A97">
          <w:rPr>
            <w:noProof/>
            <w:webHidden/>
          </w:rPr>
          <w:fldChar w:fldCharType="end"/>
        </w:r>
      </w:hyperlink>
    </w:p>
    <w:p w14:paraId="0EB55CB3" w14:textId="325AB778" w:rsidR="00BF4A97" w:rsidRDefault="00000000">
      <w:pPr>
        <w:pStyle w:val="TDC4"/>
        <w:rPr>
          <w:rFonts w:eastAsiaTheme="minorEastAsia" w:cstheme="minorBidi"/>
          <w:noProof/>
          <w:kern w:val="2"/>
          <w:sz w:val="24"/>
          <w:szCs w:val="24"/>
          <w:lang w:eastAsia="es-ES"/>
          <w14:ligatures w14:val="standardContextual"/>
        </w:rPr>
      </w:pPr>
      <w:hyperlink w:anchor="_Toc160049095" w:history="1">
        <w:r w:rsidR="00BF4A97" w:rsidRPr="00D95806">
          <w:rPr>
            <w:rStyle w:val="Hipervnculo"/>
            <w:noProof/>
          </w:rPr>
          <w:t>[ACT. RECURRENTE] Asistencia a Congresos (2023)</w:t>
        </w:r>
        <w:r w:rsidR="00BF4A97">
          <w:rPr>
            <w:noProof/>
            <w:webHidden/>
          </w:rPr>
          <w:tab/>
        </w:r>
        <w:r w:rsidR="00BF4A97">
          <w:rPr>
            <w:noProof/>
            <w:webHidden/>
          </w:rPr>
          <w:fldChar w:fldCharType="begin"/>
        </w:r>
        <w:r w:rsidR="00BF4A97">
          <w:rPr>
            <w:noProof/>
            <w:webHidden/>
          </w:rPr>
          <w:instrText xml:space="preserve"> PAGEREF _Toc160049095 \h </w:instrText>
        </w:r>
        <w:r w:rsidR="00BF4A97">
          <w:rPr>
            <w:noProof/>
            <w:webHidden/>
          </w:rPr>
        </w:r>
        <w:r w:rsidR="00BF4A97">
          <w:rPr>
            <w:noProof/>
            <w:webHidden/>
          </w:rPr>
          <w:fldChar w:fldCharType="separate"/>
        </w:r>
        <w:r w:rsidR="00BF4A97">
          <w:rPr>
            <w:noProof/>
            <w:webHidden/>
          </w:rPr>
          <w:t>26</w:t>
        </w:r>
        <w:r w:rsidR="00BF4A97">
          <w:rPr>
            <w:noProof/>
            <w:webHidden/>
          </w:rPr>
          <w:fldChar w:fldCharType="end"/>
        </w:r>
      </w:hyperlink>
    </w:p>
    <w:p w14:paraId="5EB1F845" w14:textId="7D88FE58" w:rsidR="00BF4A97" w:rsidRDefault="00000000">
      <w:pPr>
        <w:pStyle w:val="TDC3"/>
        <w:rPr>
          <w:rFonts w:eastAsiaTheme="minorEastAsia" w:cstheme="minorBidi"/>
          <w:b w:val="0"/>
          <w:noProof/>
          <w:kern w:val="2"/>
          <w:sz w:val="24"/>
          <w:szCs w:val="24"/>
          <w:lang w:eastAsia="es-ES"/>
          <w14:ligatures w14:val="standardContextual"/>
        </w:rPr>
      </w:pPr>
      <w:hyperlink w:anchor="_Toc160049096" w:history="1">
        <w:r w:rsidR="00BF4A97" w:rsidRPr="00D95806">
          <w:rPr>
            <w:rStyle w:val="Hipervnculo"/>
            <w:noProof/>
          </w:rPr>
          <w:t>ME 05.-</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Centro FabLab</w:t>
        </w:r>
        <w:r w:rsidR="00BF4A97">
          <w:rPr>
            <w:noProof/>
            <w:webHidden/>
          </w:rPr>
          <w:tab/>
        </w:r>
        <w:r w:rsidR="00BF4A97">
          <w:rPr>
            <w:noProof/>
            <w:webHidden/>
          </w:rPr>
          <w:fldChar w:fldCharType="begin"/>
        </w:r>
        <w:r w:rsidR="00BF4A97">
          <w:rPr>
            <w:noProof/>
            <w:webHidden/>
          </w:rPr>
          <w:instrText xml:space="preserve"> PAGEREF _Toc160049096 \h </w:instrText>
        </w:r>
        <w:r w:rsidR="00BF4A97">
          <w:rPr>
            <w:noProof/>
            <w:webHidden/>
          </w:rPr>
        </w:r>
        <w:r w:rsidR="00BF4A97">
          <w:rPr>
            <w:noProof/>
            <w:webHidden/>
          </w:rPr>
          <w:fldChar w:fldCharType="separate"/>
        </w:r>
        <w:r w:rsidR="00BF4A97">
          <w:rPr>
            <w:noProof/>
            <w:webHidden/>
          </w:rPr>
          <w:t>28</w:t>
        </w:r>
        <w:r w:rsidR="00BF4A97">
          <w:rPr>
            <w:noProof/>
            <w:webHidden/>
          </w:rPr>
          <w:fldChar w:fldCharType="end"/>
        </w:r>
      </w:hyperlink>
    </w:p>
    <w:p w14:paraId="6C8E6693" w14:textId="6AC0D8E1" w:rsidR="00BF4A97" w:rsidRDefault="00000000">
      <w:pPr>
        <w:pStyle w:val="TDC4"/>
        <w:rPr>
          <w:rFonts w:eastAsiaTheme="minorEastAsia" w:cstheme="minorBidi"/>
          <w:noProof/>
          <w:kern w:val="2"/>
          <w:sz w:val="24"/>
          <w:szCs w:val="24"/>
          <w:lang w:eastAsia="es-ES"/>
          <w14:ligatures w14:val="standardContextual"/>
        </w:rPr>
      </w:pPr>
      <w:hyperlink w:anchor="_Toc160049097" w:history="1">
        <w:r w:rsidR="00BF4A97" w:rsidRPr="00D95806">
          <w:rPr>
            <w:rStyle w:val="Hipervnculo"/>
            <w:noProof/>
          </w:rPr>
          <w:t>[PROYECTO] Aprovechamiento de equipamiento de los Centros</w:t>
        </w:r>
        <w:r w:rsidR="00BF4A97">
          <w:rPr>
            <w:noProof/>
            <w:webHidden/>
          </w:rPr>
          <w:tab/>
        </w:r>
        <w:r w:rsidR="00BF4A97">
          <w:rPr>
            <w:noProof/>
            <w:webHidden/>
          </w:rPr>
          <w:fldChar w:fldCharType="begin"/>
        </w:r>
        <w:r w:rsidR="00BF4A97">
          <w:rPr>
            <w:noProof/>
            <w:webHidden/>
          </w:rPr>
          <w:instrText xml:space="preserve"> PAGEREF _Toc160049097 \h </w:instrText>
        </w:r>
        <w:r w:rsidR="00BF4A97">
          <w:rPr>
            <w:noProof/>
            <w:webHidden/>
          </w:rPr>
        </w:r>
        <w:r w:rsidR="00BF4A97">
          <w:rPr>
            <w:noProof/>
            <w:webHidden/>
          </w:rPr>
          <w:fldChar w:fldCharType="separate"/>
        </w:r>
        <w:r w:rsidR="00BF4A97">
          <w:rPr>
            <w:noProof/>
            <w:webHidden/>
          </w:rPr>
          <w:t>29</w:t>
        </w:r>
        <w:r w:rsidR="00BF4A97">
          <w:rPr>
            <w:noProof/>
            <w:webHidden/>
          </w:rPr>
          <w:fldChar w:fldCharType="end"/>
        </w:r>
      </w:hyperlink>
    </w:p>
    <w:p w14:paraId="2E020ABE" w14:textId="2CECCF07" w:rsidR="00BF4A97" w:rsidRDefault="00000000">
      <w:pPr>
        <w:pStyle w:val="TDC3"/>
        <w:rPr>
          <w:rFonts w:eastAsiaTheme="minorEastAsia" w:cstheme="minorBidi"/>
          <w:b w:val="0"/>
          <w:noProof/>
          <w:kern w:val="2"/>
          <w:sz w:val="24"/>
          <w:szCs w:val="24"/>
          <w:lang w:eastAsia="es-ES"/>
          <w14:ligatures w14:val="standardContextual"/>
        </w:rPr>
      </w:pPr>
      <w:hyperlink w:anchor="_Toc160049098" w:history="1">
        <w:r w:rsidR="00BF4A97" w:rsidRPr="00D95806">
          <w:rPr>
            <w:rStyle w:val="Hipervnculo"/>
            <w:noProof/>
          </w:rPr>
          <w:t>ME 06.-</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Programa de Cualificación de las personas que conforman la Red de Guadalinfo</w:t>
        </w:r>
        <w:r w:rsidR="00BF4A97">
          <w:rPr>
            <w:noProof/>
            <w:webHidden/>
          </w:rPr>
          <w:tab/>
        </w:r>
        <w:r w:rsidR="00BF4A97">
          <w:rPr>
            <w:noProof/>
            <w:webHidden/>
          </w:rPr>
          <w:fldChar w:fldCharType="begin"/>
        </w:r>
        <w:r w:rsidR="00BF4A97">
          <w:rPr>
            <w:noProof/>
            <w:webHidden/>
          </w:rPr>
          <w:instrText xml:space="preserve"> PAGEREF _Toc160049098 \h </w:instrText>
        </w:r>
        <w:r w:rsidR="00BF4A97">
          <w:rPr>
            <w:noProof/>
            <w:webHidden/>
          </w:rPr>
        </w:r>
        <w:r w:rsidR="00BF4A97">
          <w:rPr>
            <w:noProof/>
            <w:webHidden/>
          </w:rPr>
          <w:fldChar w:fldCharType="separate"/>
        </w:r>
        <w:r w:rsidR="00BF4A97">
          <w:rPr>
            <w:noProof/>
            <w:webHidden/>
          </w:rPr>
          <w:t>31</w:t>
        </w:r>
        <w:r w:rsidR="00BF4A97">
          <w:rPr>
            <w:noProof/>
            <w:webHidden/>
          </w:rPr>
          <w:fldChar w:fldCharType="end"/>
        </w:r>
      </w:hyperlink>
    </w:p>
    <w:p w14:paraId="1F62DFE3" w14:textId="2531B8E3" w:rsidR="00BF4A97" w:rsidRDefault="00000000">
      <w:pPr>
        <w:pStyle w:val="TDC4"/>
        <w:rPr>
          <w:rFonts w:eastAsiaTheme="minorEastAsia" w:cstheme="minorBidi"/>
          <w:noProof/>
          <w:kern w:val="2"/>
          <w:sz w:val="24"/>
          <w:szCs w:val="24"/>
          <w:lang w:eastAsia="es-ES"/>
          <w14:ligatures w14:val="standardContextual"/>
        </w:rPr>
      </w:pPr>
      <w:hyperlink w:anchor="_Toc160049099" w:history="1">
        <w:r w:rsidR="00BF4A97" w:rsidRPr="00D95806">
          <w:rPr>
            <w:rStyle w:val="Hipervnculo"/>
            <w:noProof/>
          </w:rPr>
          <w:t>[PROYECTO] Identificación de nuevo Perfil de AIL y elaboración de materiales iniciales formativos</w:t>
        </w:r>
        <w:r w:rsidR="00BF4A97">
          <w:rPr>
            <w:noProof/>
            <w:webHidden/>
          </w:rPr>
          <w:tab/>
        </w:r>
        <w:r w:rsidR="00BF4A97">
          <w:rPr>
            <w:noProof/>
            <w:webHidden/>
          </w:rPr>
          <w:fldChar w:fldCharType="begin"/>
        </w:r>
        <w:r w:rsidR="00BF4A97">
          <w:rPr>
            <w:noProof/>
            <w:webHidden/>
          </w:rPr>
          <w:instrText xml:space="preserve"> PAGEREF _Toc160049099 \h </w:instrText>
        </w:r>
        <w:r w:rsidR="00BF4A97">
          <w:rPr>
            <w:noProof/>
            <w:webHidden/>
          </w:rPr>
        </w:r>
        <w:r w:rsidR="00BF4A97">
          <w:rPr>
            <w:noProof/>
            <w:webHidden/>
          </w:rPr>
          <w:fldChar w:fldCharType="separate"/>
        </w:r>
        <w:r w:rsidR="00BF4A97">
          <w:rPr>
            <w:noProof/>
            <w:webHidden/>
          </w:rPr>
          <w:t>32</w:t>
        </w:r>
        <w:r w:rsidR="00BF4A97">
          <w:rPr>
            <w:noProof/>
            <w:webHidden/>
          </w:rPr>
          <w:fldChar w:fldCharType="end"/>
        </w:r>
      </w:hyperlink>
    </w:p>
    <w:p w14:paraId="2F33B82B" w14:textId="1BB7D571" w:rsidR="00BF4A97" w:rsidRDefault="00000000">
      <w:pPr>
        <w:pStyle w:val="TDC4"/>
        <w:rPr>
          <w:rFonts w:eastAsiaTheme="minorEastAsia" w:cstheme="minorBidi"/>
          <w:noProof/>
          <w:kern w:val="2"/>
          <w:sz w:val="24"/>
          <w:szCs w:val="24"/>
          <w:lang w:eastAsia="es-ES"/>
          <w14:ligatures w14:val="standardContextual"/>
        </w:rPr>
      </w:pPr>
      <w:hyperlink w:anchor="_Toc160049100" w:history="1">
        <w:r w:rsidR="00BF4A97" w:rsidRPr="00D95806">
          <w:rPr>
            <w:rStyle w:val="Hipervnculo"/>
            <w:noProof/>
          </w:rPr>
          <w:t>[PROYECTO] Detección de nuevas necesidades formativas del AIL y elaboración de materiales formativos</w:t>
        </w:r>
        <w:r w:rsidR="00BF4A97">
          <w:rPr>
            <w:noProof/>
            <w:webHidden/>
          </w:rPr>
          <w:tab/>
        </w:r>
        <w:r w:rsidR="00BF4A97">
          <w:rPr>
            <w:noProof/>
            <w:webHidden/>
          </w:rPr>
          <w:fldChar w:fldCharType="begin"/>
        </w:r>
        <w:r w:rsidR="00BF4A97">
          <w:rPr>
            <w:noProof/>
            <w:webHidden/>
          </w:rPr>
          <w:instrText xml:space="preserve"> PAGEREF _Toc160049100 \h </w:instrText>
        </w:r>
        <w:r w:rsidR="00BF4A97">
          <w:rPr>
            <w:noProof/>
            <w:webHidden/>
          </w:rPr>
        </w:r>
        <w:r w:rsidR="00BF4A97">
          <w:rPr>
            <w:noProof/>
            <w:webHidden/>
          </w:rPr>
          <w:fldChar w:fldCharType="separate"/>
        </w:r>
        <w:r w:rsidR="00BF4A97">
          <w:rPr>
            <w:noProof/>
            <w:webHidden/>
          </w:rPr>
          <w:t>34</w:t>
        </w:r>
        <w:r w:rsidR="00BF4A97">
          <w:rPr>
            <w:noProof/>
            <w:webHidden/>
          </w:rPr>
          <w:fldChar w:fldCharType="end"/>
        </w:r>
      </w:hyperlink>
    </w:p>
    <w:p w14:paraId="6E2D2601" w14:textId="42230C0F" w:rsidR="00BF4A97" w:rsidRDefault="00000000">
      <w:pPr>
        <w:pStyle w:val="TDC4"/>
        <w:rPr>
          <w:rFonts w:eastAsiaTheme="minorEastAsia" w:cstheme="minorBidi"/>
          <w:noProof/>
          <w:kern w:val="2"/>
          <w:sz w:val="24"/>
          <w:szCs w:val="24"/>
          <w:lang w:eastAsia="es-ES"/>
          <w14:ligatures w14:val="standardContextual"/>
        </w:rPr>
      </w:pPr>
      <w:hyperlink w:anchor="_Toc160049101" w:history="1">
        <w:r w:rsidR="00BF4A97" w:rsidRPr="00D95806">
          <w:rPr>
            <w:rStyle w:val="Hipervnculo"/>
            <w:noProof/>
          </w:rPr>
          <w:t>[PROYECTO] Desarrollo de recursos formativos (Fase 2, 3 y 4)</w:t>
        </w:r>
        <w:r w:rsidR="00BF4A97">
          <w:rPr>
            <w:noProof/>
            <w:webHidden/>
          </w:rPr>
          <w:tab/>
        </w:r>
        <w:r w:rsidR="00BF4A97">
          <w:rPr>
            <w:noProof/>
            <w:webHidden/>
          </w:rPr>
          <w:fldChar w:fldCharType="begin"/>
        </w:r>
        <w:r w:rsidR="00BF4A97">
          <w:rPr>
            <w:noProof/>
            <w:webHidden/>
          </w:rPr>
          <w:instrText xml:space="preserve"> PAGEREF _Toc160049101 \h </w:instrText>
        </w:r>
        <w:r w:rsidR="00BF4A97">
          <w:rPr>
            <w:noProof/>
            <w:webHidden/>
          </w:rPr>
        </w:r>
        <w:r w:rsidR="00BF4A97">
          <w:rPr>
            <w:noProof/>
            <w:webHidden/>
          </w:rPr>
          <w:fldChar w:fldCharType="separate"/>
        </w:r>
        <w:r w:rsidR="00BF4A97">
          <w:rPr>
            <w:noProof/>
            <w:webHidden/>
          </w:rPr>
          <w:t>36</w:t>
        </w:r>
        <w:r w:rsidR="00BF4A97">
          <w:rPr>
            <w:noProof/>
            <w:webHidden/>
          </w:rPr>
          <w:fldChar w:fldCharType="end"/>
        </w:r>
      </w:hyperlink>
    </w:p>
    <w:p w14:paraId="5517F324" w14:textId="0963244C" w:rsidR="00BF4A97" w:rsidRDefault="00000000">
      <w:pPr>
        <w:pStyle w:val="TDC4"/>
        <w:rPr>
          <w:rFonts w:eastAsiaTheme="minorEastAsia" w:cstheme="minorBidi"/>
          <w:noProof/>
          <w:kern w:val="2"/>
          <w:sz w:val="24"/>
          <w:szCs w:val="24"/>
          <w:lang w:eastAsia="es-ES"/>
          <w14:ligatures w14:val="standardContextual"/>
        </w:rPr>
      </w:pPr>
      <w:hyperlink w:anchor="_Toc160049102" w:history="1">
        <w:r w:rsidR="00BF4A97" w:rsidRPr="00D95806">
          <w:rPr>
            <w:rStyle w:val="Hipervnculo"/>
            <w:noProof/>
          </w:rPr>
          <w:t>[PROYECTO] Autoformación del AIL (2023)</w:t>
        </w:r>
        <w:r w:rsidR="00BF4A97">
          <w:rPr>
            <w:noProof/>
            <w:webHidden/>
          </w:rPr>
          <w:tab/>
        </w:r>
        <w:r w:rsidR="00BF4A97">
          <w:rPr>
            <w:noProof/>
            <w:webHidden/>
          </w:rPr>
          <w:fldChar w:fldCharType="begin"/>
        </w:r>
        <w:r w:rsidR="00BF4A97">
          <w:rPr>
            <w:noProof/>
            <w:webHidden/>
          </w:rPr>
          <w:instrText xml:space="preserve"> PAGEREF _Toc160049102 \h </w:instrText>
        </w:r>
        <w:r w:rsidR="00BF4A97">
          <w:rPr>
            <w:noProof/>
            <w:webHidden/>
          </w:rPr>
        </w:r>
        <w:r w:rsidR="00BF4A97">
          <w:rPr>
            <w:noProof/>
            <w:webHidden/>
          </w:rPr>
          <w:fldChar w:fldCharType="separate"/>
        </w:r>
        <w:r w:rsidR="00BF4A97">
          <w:rPr>
            <w:noProof/>
            <w:webHidden/>
          </w:rPr>
          <w:t>38</w:t>
        </w:r>
        <w:r w:rsidR="00BF4A97">
          <w:rPr>
            <w:noProof/>
            <w:webHidden/>
          </w:rPr>
          <w:fldChar w:fldCharType="end"/>
        </w:r>
      </w:hyperlink>
    </w:p>
    <w:p w14:paraId="12D792CF" w14:textId="43780587" w:rsidR="00BF4A97" w:rsidRDefault="00000000">
      <w:pPr>
        <w:pStyle w:val="TDC4"/>
        <w:rPr>
          <w:rFonts w:eastAsiaTheme="minorEastAsia" w:cstheme="minorBidi"/>
          <w:noProof/>
          <w:kern w:val="2"/>
          <w:sz w:val="24"/>
          <w:szCs w:val="24"/>
          <w:lang w:eastAsia="es-ES"/>
          <w14:ligatures w14:val="standardContextual"/>
        </w:rPr>
      </w:pPr>
      <w:hyperlink w:anchor="_Toc160049103" w:history="1">
        <w:r w:rsidR="00BF4A97" w:rsidRPr="00D95806">
          <w:rPr>
            <w:rStyle w:val="Hipervnculo"/>
            <w:noProof/>
          </w:rPr>
          <w:t>[PROYECTO] Robótica para todos</w:t>
        </w:r>
        <w:r w:rsidR="00BF4A97">
          <w:rPr>
            <w:noProof/>
            <w:webHidden/>
          </w:rPr>
          <w:tab/>
        </w:r>
        <w:r w:rsidR="00BF4A97">
          <w:rPr>
            <w:noProof/>
            <w:webHidden/>
          </w:rPr>
          <w:fldChar w:fldCharType="begin"/>
        </w:r>
        <w:r w:rsidR="00BF4A97">
          <w:rPr>
            <w:noProof/>
            <w:webHidden/>
          </w:rPr>
          <w:instrText xml:space="preserve"> PAGEREF _Toc160049103 \h </w:instrText>
        </w:r>
        <w:r w:rsidR="00BF4A97">
          <w:rPr>
            <w:noProof/>
            <w:webHidden/>
          </w:rPr>
        </w:r>
        <w:r w:rsidR="00BF4A97">
          <w:rPr>
            <w:noProof/>
            <w:webHidden/>
          </w:rPr>
          <w:fldChar w:fldCharType="separate"/>
        </w:r>
        <w:r w:rsidR="00BF4A97">
          <w:rPr>
            <w:noProof/>
            <w:webHidden/>
          </w:rPr>
          <w:t>40</w:t>
        </w:r>
        <w:r w:rsidR="00BF4A97">
          <w:rPr>
            <w:noProof/>
            <w:webHidden/>
          </w:rPr>
          <w:fldChar w:fldCharType="end"/>
        </w:r>
      </w:hyperlink>
    </w:p>
    <w:p w14:paraId="7327C3CC" w14:textId="67ED6A07" w:rsidR="00BF4A97" w:rsidRDefault="00000000">
      <w:pPr>
        <w:pStyle w:val="TDC3"/>
        <w:rPr>
          <w:rFonts w:eastAsiaTheme="minorEastAsia" w:cstheme="minorBidi"/>
          <w:b w:val="0"/>
          <w:noProof/>
          <w:kern w:val="2"/>
          <w:sz w:val="24"/>
          <w:szCs w:val="24"/>
          <w:lang w:eastAsia="es-ES"/>
          <w14:ligatures w14:val="standardContextual"/>
        </w:rPr>
      </w:pPr>
      <w:hyperlink w:anchor="_Toc160049104" w:history="1">
        <w:r w:rsidR="00BF4A97" w:rsidRPr="00D95806">
          <w:rPr>
            <w:rStyle w:val="Hipervnculo"/>
            <w:noProof/>
          </w:rPr>
          <w:t>ME 07.-</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Centros Guadalinfo transformados digitalmente</w:t>
        </w:r>
        <w:r w:rsidR="00BF4A97">
          <w:rPr>
            <w:noProof/>
            <w:webHidden/>
          </w:rPr>
          <w:tab/>
        </w:r>
        <w:r w:rsidR="00BF4A97">
          <w:rPr>
            <w:noProof/>
            <w:webHidden/>
          </w:rPr>
          <w:fldChar w:fldCharType="begin"/>
        </w:r>
        <w:r w:rsidR="00BF4A97">
          <w:rPr>
            <w:noProof/>
            <w:webHidden/>
          </w:rPr>
          <w:instrText xml:space="preserve"> PAGEREF _Toc160049104 \h </w:instrText>
        </w:r>
        <w:r w:rsidR="00BF4A97">
          <w:rPr>
            <w:noProof/>
            <w:webHidden/>
          </w:rPr>
        </w:r>
        <w:r w:rsidR="00BF4A97">
          <w:rPr>
            <w:noProof/>
            <w:webHidden/>
          </w:rPr>
          <w:fldChar w:fldCharType="separate"/>
        </w:r>
        <w:r w:rsidR="00BF4A97">
          <w:rPr>
            <w:noProof/>
            <w:webHidden/>
          </w:rPr>
          <w:t>42</w:t>
        </w:r>
        <w:r w:rsidR="00BF4A97">
          <w:rPr>
            <w:noProof/>
            <w:webHidden/>
          </w:rPr>
          <w:fldChar w:fldCharType="end"/>
        </w:r>
      </w:hyperlink>
    </w:p>
    <w:p w14:paraId="578F5694" w14:textId="236FAE61" w:rsidR="00BF4A97" w:rsidRDefault="00000000">
      <w:pPr>
        <w:pStyle w:val="TDC4"/>
        <w:rPr>
          <w:rFonts w:eastAsiaTheme="minorEastAsia" w:cstheme="minorBidi"/>
          <w:noProof/>
          <w:kern w:val="2"/>
          <w:sz w:val="24"/>
          <w:szCs w:val="24"/>
          <w:lang w:eastAsia="es-ES"/>
          <w14:ligatures w14:val="standardContextual"/>
        </w:rPr>
      </w:pPr>
      <w:hyperlink w:anchor="_Toc160049105" w:history="1">
        <w:r w:rsidR="00BF4A97" w:rsidRPr="00D95806">
          <w:rPr>
            <w:rStyle w:val="Hipervnculo"/>
            <w:noProof/>
          </w:rPr>
          <w:t>[PROYECTO] Adecuación Centros Vuela (Fase 2)</w:t>
        </w:r>
        <w:r w:rsidR="00BF4A97">
          <w:rPr>
            <w:noProof/>
            <w:webHidden/>
          </w:rPr>
          <w:tab/>
        </w:r>
        <w:r w:rsidR="00BF4A97">
          <w:rPr>
            <w:noProof/>
            <w:webHidden/>
          </w:rPr>
          <w:fldChar w:fldCharType="begin"/>
        </w:r>
        <w:r w:rsidR="00BF4A97">
          <w:rPr>
            <w:noProof/>
            <w:webHidden/>
          </w:rPr>
          <w:instrText xml:space="preserve"> PAGEREF _Toc160049105 \h </w:instrText>
        </w:r>
        <w:r w:rsidR="00BF4A97">
          <w:rPr>
            <w:noProof/>
            <w:webHidden/>
          </w:rPr>
        </w:r>
        <w:r w:rsidR="00BF4A97">
          <w:rPr>
            <w:noProof/>
            <w:webHidden/>
          </w:rPr>
          <w:fldChar w:fldCharType="separate"/>
        </w:r>
        <w:r w:rsidR="00BF4A97">
          <w:rPr>
            <w:noProof/>
            <w:webHidden/>
          </w:rPr>
          <w:t>43</w:t>
        </w:r>
        <w:r w:rsidR="00BF4A97">
          <w:rPr>
            <w:noProof/>
            <w:webHidden/>
          </w:rPr>
          <w:fldChar w:fldCharType="end"/>
        </w:r>
      </w:hyperlink>
    </w:p>
    <w:p w14:paraId="30F95424" w14:textId="31992940" w:rsidR="00BF4A97" w:rsidRDefault="00000000">
      <w:pPr>
        <w:pStyle w:val="TDC4"/>
        <w:rPr>
          <w:rFonts w:eastAsiaTheme="minorEastAsia" w:cstheme="minorBidi"/>
          <w:noProof/>
          <w:kern w:val="2"/>
          <w:sz w:val="24"/>
          <w:szCs w:val="24"/>
          <w:lang w:eastAsia="es-ES"/>
          <w14:ligatures w14:val="standardContextual"/>
        </w:rPr>
      </w:pPr>
      <w:hyperlink w:anchor="_Toc160049106" w:history="1">
        <w:r w:rsidR="00BF4A97" w:rsidRPr="00D95806">
          <w:rPr>
            <w:rStyle w:val="Hipervnculo"/>
            <w:noProof/>
          </w:rPr>
          <w:t>[PROYECTO] Adecuación Centros Vuela (Fase 3)</w:t>
        </w:r>
        <w:r w:rsidR="00BF4A97">
          <w:rPr>
            <w:noProof/>
            <w:webHidden/>
          </w:rPr>
          <w:tab/>
        </w:r>
        <w:r w:rsidR="00BF4A97">
          <w:rPr>
            <w:noProof/>
            <w:webHidden/>
          </w:rPr>
          <w:fldChar w:fldCharType="begin"/>
        </w:r>
        <w:r w:rsidR="00BF4A97">
          <w:rPr>
            <w:noProof/>
            <w:webHidden/>
          </w:rPr>
          <w:instrText xml:space="preserve"> PAGEREF _Toc160049106 \h </w:instrText>
        </w:r>
        <w:r w:rsidR="00BF4A97">
          <w:rPr>
            <w:noProof/>
            <w:webHidden/>
          </w:rPr>
        </w:r>
        <w:r w:rsidR="00BF4A97">
          <w:rPr>
            <w:noProof/>
            <w:webHidden/>
          </w:rPr>
          <w:fldChar w:fldCharType="separate"/>
        </w:r>
        <w:r w:rsidR="00BF4A97">
          <w:rPr>
            <w:noProof/>
            <w:webHidden/>
          </w:rPr>
          <w:t>45</w:t>
        </w:r>
        <w:r w:rsidR="00BF4A97">
          <w:rPr>
            <w:noProof/>
            <w:webHidden/>
          </w:rPr>
          <w:fldChar w:fldCharType="end"/>
        </w:r>
      </w:hyperlink>
    </w:p>
    <w:p w14:paraId="681DC3E4" w14:textId="492F6950" w:rsidR="00BF4A97" w:rsidRDefault="00000000">
      <w:pPr>
        <w:pStyle w:val="TDC4"/>
        <w:rPr>
          <w:rFonts w:eastAsiaTheme="minorEastAsia" w:cstheme="minorBidi"/>
          <w:noProof/>
          <w:kern w:val="2"/>
          <w:sz w:val="24"/>
          <w:szCs w:val="24"/>
          <w:lang w:eastAsia="es-ES"/>
          <w14:ligatures w14:val="standardContextual"/>
        </w:rPr>
      </w:pPr>
      <w:hyperlink w:anchor="_Toc160049107" w:history="1">
        <w:r w:rsidR="00BF4A97" w:rsidRPr="00D95806">
          <w:rPr>
            <w:rStyle w:val="Hipervnculo"/>
            <w:noProof/>
          </w:rPr>
          <w:t>[PROYECTO] Adecuación Centros Vuela (Fase 4)</w:t>
        </w:r>
        <w:r w:rsidR="00BF4A97">
          <w:rPr>
            <w:noProof/>
            <w:webHidden/>
          </w:rPr>
          <w:tab/>
        </w:r>
        <w:r w:rsidR="00BF4A97">
          <w:rPr>
            <w:noProof/>
            <w:webHidden/>
          </w:rPr>
          <w:fldChar w:fldCharType="begin"/>
        </w:r>
        <w:r w:rsidR="00BF4A97">
          <w:rPr>
            <w:noProof/>
            <w:webHidden/>
          </w:rPr>
          <w:instrText xml:space="preserve"> PAGEREF _Toc160049107 \h </w:instrText>
        </w:r>
        <w:r w:rsidR="00BF4A97">
          <w:rPr>
            <w:noProof/>
            <w:webHidden/>
          </w:rPr>
        </w:r>
        <w:r w:rsidR="00BF4A97">
          <w:rPr>
            <w:noProof/>
            <w:webHidden/>
          </w:rPr>
          <w:fldChar w:fldCharType="separate"/>
        </w:r>
        <w:r w:rsidR="00BF4A97">
          <w:rPr>
            <w:noProof/>
            <w:webHidden/>
          </w:rPr>
          <w:t>47</w:t>
        </w:r>
        <w:r w:rsidR="00BF4A97">
          <w:rPr>
            <w:noProof/>
            <w:webHidden/>
          </w:rPr>
          <w:fldChar w:fldCharType="end"/>
        </w:r>
      </w:hyperlink>
    </w:p>
    <w:p w14:paraId="58F0E15C" w14:textId="0C718A27" w:rsidR="00BF4A97" w:rsidRDefault="00000000">
      <w:pPr>
        <w:pStyle w:val="TDC4"/>
        <w:rPr>
          <w:rFonts w:eastAsiaTheme="minorEastAsia" w:cstheme="minorBidi"/>
          <w:noProof/>
          <w:kern w:val="2"/>
          <w:sz w:val="24"/>
          <w:szCs w:val="24"/>
          <w:lang w:eastAsia="es-ES"/>
          <w14:ligatures w14:val="standardContextual"/>
        </w:rPr>
      </w:pPr>
      <w:hyperlink w:anchor="_Toc160049108" w:history="1">
        <w:r w:rsidR="00BF4A97" w:rsidRPr="00D95806">
          <w:rPr>
            <w:rStyle w:val="Hipervnculo"/>
            <w:noProof/>
          </w:rPr>
          <w:t>[PROYECTO] Implantación WIFI Universal</w:t>
        </w:r>
        <w:r w:rsidR="00BF4A97">
          <w:rPr>
            <w:noProof/>
            <w:webHidden/>
          </w:rPr>
          <w:tab/>
        </w:r>
        <w:r w:rsidR="00BF4A97">
          <w:rPr>
            <w:noProof/>
            <w:webHidden/>
          </w:rPr>
          <w:fldChar w:fldCharType="begin"/>
        </w:r>
        <w:r w:rsidR="00BF4A97">
          <w:rPr>
            <w:noProof/>
            <w:webHidden/>
          </w:rPr>
          <w:instrText xml:space="preserve"> PAGEREF _Toc160049108 \h </w:instrText>
        </w:r>
        <w:r w:rsidR="00BF4A97">
          <w:rPr>
            <w:noProof/>
            <w:webHidden/>
          </w:rPr>
        </w:r>
        <w:r w:rsidR="00BF4A97">
          <w:rPr>
            <w:noProof/>
            <w:webHidden/>
          </w:rPr>
          <w:fldChar w:fldCharType="separate"/>
        </w:r>
        <w:r w:rsidR="00BF4A97">
          <w:rPr>
            <w:noProof/>
            <w:webHidden/>
          </w:rPr>
          <w:t>49</w:t>
        </w:r>
        <w:r w:rsidR="00BF4A97">
          <w:rPr>
            <w:noProof/>
            <w:webHidden/>
          </w:rPr>
          <w:fldChar w:fldCharType="end"/>
        </w:r>
      </w:hyperlink>
    </w:p>
    <w:p w14:paraId="2C0276F7" w14:textId="49D41AF4" w:rsidR="00BF4A97" w:rsidRDefault="00000000">
      <w:pPr>
        <w:pStyle w:val="TDC4"/>
        <w:rPr>
          <w:rFonts w:eastAsiaTheme="minorEastAsia" w:cstheme="minorBidi"/>
          <w:noProof/>
          <w:kern w:val="2"/>
          <w:sz w:val="24"/>
          <w:szCs w:val="24"/>
          <w:lang w:eastAsia="es-ES"/>
          <w14:ligatures w14:val="standardContextual"/>
        </w:rPr>
      </w:pPr>
      <w:hyperlink w:anchor="_Toc160049109" w:history="1">
        <w:r w:rsidR="00BF4A97" w:rsidRPr="00D95806">
          <w:rPr>
            <w:rStyle w:val="Hipervnculo"/>
            <w:noProof/>
          </w:rPr>
          <w:t>[PROYECTO] Tu Punto Vuela en el metaverso</w:t>
        </w:r>
        <w:r w:rsidR="00BF4A97">
          <w:rPr>
            <w:noProof/>
            <w:webHidden/>
          </w:rPr>
          <w:tab/>
        </w:r>
        <w:r w:rsidR="00BF4A97">
          <w:rPr>
            <w:noProof/>
            <w:webHidden/>
          </w:rPr>
          <w:fldChar w:fldCharType="begin"/>
        </w:r>
        <w:r w:rsidR="00BF4A97">
          <w:rPr>
            <w:noProof/>
            <w:webHidden/>
          </w:rPr>
          <w:instrText xml:space="preserve"> PAGEREF _Toc160049109 \h </w:instrText>
        </w:r>
        <w:r w:rsidR="00BF4A97">
          <w:rPr>
            <w:noProof/>
            <w:webHidden/>
          </w:rPr>
        </w:r>
        <w:r w:rsidR="00BF4A97">
          <w:rPr>
            <w:noProof/>
            <w:webHidden/>
          </w:rPr>
          <w:fldChar w:fldCharType="separate"/>
        </w:r>
        <w:r w:rsidR="00BF4A97">
          <w:rPr>
            <w:noProof/>
            <w:webHidden/>
          </w:rPr>
          <w:t>51</w:t>
        </w:r>
        <w:r w:rsidR="00BF4A97">
          <w:rPr>
            <w:noProof/>
            <w:webHidden/>
          </w:rPr>
          <w:fldChar w:fldCharType="end"/>
        </w:r>
      </w:hyperlink>
    </w:p>
    <w:p w14:paraId="759AB4D3" w14:textId="6E3082EE" w:rsidR="00BF4A97" w:rsidRDefault="00000000">
      <w:pPr>
        <w:pStyle w:val="TDC3"/>
        <w:rPr>
          <w:rFonts w:eastAsiaTheme="minorEastAsia" w:cstheme="minorBidi"/>
          <w:b w:val="0"/>
          <w:noProof/>
          <w:kern w:val="2"/>
          <w:sz w:val="24"/>
          <w:szCs w:val="24"/>
          <w:lang w:eastAsia="es-ES"/>
          <w14:ligatures w14:val="standardContextual"/>
        </w:rPr>
      </w:pPr>
      <w:hyperlink w:anchor="_Toc160049110" w:history="1">
        <w:r w:rsidR="00BF4A97" w:rsidRPr="00D95806">
          <w:rPr>
            <w:rStyle w:val="Hipervnculo"/>
            <w:noProof/>
          </w:rPr>
          <w:t>ME 08.-</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Nuevo Portal Guadalinfo</w:t>
        </w:r>
        <w:r w:rsidR="00BF4A97">
          <w:rPr>
            <w:noProof/>
            <w:webHidden/>
          </w:rPr>
          <w:tab/>
        </w:r>
        <w:r w:rsidR="00BF4A97">
          <w:rPr>
            <w:noProof/>
            <w:webHidden/>
          </w:rPr>
          <w:fldChar w:fldCharType="begin"/>
        </w:r>
        <w:r w:rsidR="00BF4A97">
          <w:rPr>
            <w:noProof/>
            <w:webHidden/>
          </w:rPr>
          <w:instrText xml:space="preserve"> PAGEREF _Toc160049110 \h </w:instrText>
        </w:r>
        <w:r w:rsidR="00BF4A97">
          <w:rPr>
            <w:noProof/>
            <w:webHidden/>
          </w:rPr>
        </w:r>
        <w:r w:rsidR="00BF4A97">
          <w:rPr>
            <w:noProof/>
            <w:webHidden/>
          </w:rPr>
          <w:fldChar w:fldCharType="separate"/>
        </w:r>
        <w:r w:rsidR="00BF4A97">
          <w:rPr>
            <w:noProof/>
            <w:webHidden/>
          </w:rPr>
          <w:t>52</w:t>
        </w:r>
        <w:r w:rsidR="00BF4A97">
          <w:rPr>
            <w:noProof/>
            <w:webHidden/>
          </w:rPr>
          <w:fldChar w:fldCharType="end"/>
        </w:r>
      </w:hyperlink>
    </w:p>
    <w:p w14:paraId="4B17ED5A" w14:textId="63608F95" w:rsidR="00BF4A97" w:rsidRDefault="00000000">
      <w:pPr>
        <w:pStyle w:val="TDC4"/>
        <w:rPr>
          <w:rFonts w:eastAsiaTheme="minorEastAsia" w:cstheme="minorBidi"/>
          <w:noProof/>
          <w:kern w:val="2"/>
          <w:sz w:val="24"/>
          <w:szCs w:val="24"/>
          <w:lang w:eastAsia="es-ES"/>
          <w14:ligatures w14:val="standardContextual"/>
        </w:rPr>
      </w:pPr>
      <w:hyperlink w:anchor="_Toc160049111" w:history="1">
        <w:r w:rsidR="00BF4A97" w:rsidRPr="00D95806">
          <w:rPr>
            <w:rStyle w:val="Hipervnculo"/>
            <w:noProof/>
          </w:rPr>
          <w:t>[PROYECTO] Puesta en marcha del nuevo portal Guadalinfo + APP</w:t>
        </w:r>
        <w:r w:rsidR="00BF4A97">
          <w:rPr>
            <w:noProof/>
            <w:webHidden/>
          </w:rPr>
          <w:tab/>
        </w:r>
        <w:r w:rsidR="00BF4A97">
          <w:rPr>
            <w:noProof/>
            <w:webHidden/>
          </w:rPr>
          <w:fldChar w:fldCharType="begin"/>
        </w:r>
        <w:r w:rsidR="00BF4A97">
          <w:rPr>
            <w:noProof/>
            <w:webHidden/>
          </w:rPr>
          <w:instrText xml:space="preserve"> PAGEREF _Toc160049111 \h </w:instrText>
        </w:r>
        <w:r w:rsidR="00BF4A97">
          <w:rPr>
            <w:noProof/>
            <w:webHidden/>
          </w:rPr>
        </w:r>
        <w:r w:rsidR="00BF4A97">
          <w:rPr>
            <w:noProof/>
            <w:webHidden/>
          </w:rPr>
          <w:fldChar w:fldCharType="separate"/>
        </w:r>
        <w:r w:rsidR="00BF4A97">
          <w:rPr>
            <w:noProof/>
            <w:webHidden/>
          </w:rPr>
          <w:t>53</w:t>
        </w:r>
        <w:r w:rsidR="00BF4A97">
          <w:rPr>
            <w:noProof/>
            <w:webHidden/>
          </w:rPr>
          <w:fldChar w:fldCharType="end"/>
        </w:r>
      </w:hyperlink>
    </w:p>
    <w:p w14:paraId="6FF96258" w14:textId="60ECB7BC" w:rsidR="00BF4A97" w:rsidRDefault="00000000">
      <w:pPr>
        <w:pStyle w:val="TDC3"/>
        <w:rPr>
          <w:rFonts w:eastAsiaTheme="minorEastAsia" w:cstheme="minorBidi"/>
          <w:b w:val="0"/>
          <w:noProof/>
          <w:kern w:val="2"/>
          <w:sz w:val="24"/>
          <w:szCs w:val="24"/>
          <w:lang w:eastAsia="es-ES"/>
          <w14:ligatures w14:val="standardContextual"/>
        </w:rPr>
      </w:pPr>
      <w:hyperlink w:anchor="_Toc160049112" w:history="1">
        <w:r w:rsidR="00BF4A97" w:rsidRPr="00D95806">
          <w:rPr>
            <w:rStyle w:val="Hipervnculo"/>
            <w:noProof/>
          </w:rPr>
          <w:t>ME 09.-</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Oficina del dato</w:t>
        </w:r>
        <w:r w:rsidR="00BF4A97">
          <w:rPr>
            <w:noProof/>
            <w:webHidden/>
          </w:rPr>
          <w:tab/>
        </w:r>
        <w:r w:rsidR="00BF4A97">
          <w:rPr>
            <w:noProof/>
            <w:webHidden/>
          </w:rPr>
          <w:fldChar w:fldCharType="begin"/>
        </w:r>
        <w:r w:rsidR="00BF4A97">
          <w:rPr>
            <w:noProof/>
            <w:webHidden/>
          </w:rPr>
          <w:instrText xml:space="preserve"> PAGEREF _Toc160049112 \h </w:instrText>
        </w:r>
        <w:r w:rsidR="00BF4A97">
          <w:rPr>
            <w:noProof/>
            <w:webHidden/>
          </w:rPr>
        </w:r>
        <w:r w:rsidR="00BF4A97">
          <w:rPr>
            <w:noProof/>
            <w:webHidden/>
          </w:rPr>
          <w:fldChar w:fldCharType="separate"/>
        </w:r>
        <w:r w:rsidR="00BF4A97">
          <w:rPr>
            <w:noProof/>
            <w:webHidden/>
          </w:rPr>
          <w:t>55</w:t>
        </w:r>
        <w:r w:rsidR="00BF4A97">
          <w:rPr>
            <w:noProof/>
            <w:webHidden/>
          </w:rPr>
          <w:fldChar w:fldCharType="end"/>
        </w:r>
      </w:hyperlink>
    </w:p>
    <w:p w14:paraId="4D3EC334" w14:textId="2EEDCF54" w:rsidR="00BF4A97" w:rsidRDefault="00000000">
      <w:pPr>
        <w:pStyle w:val="TDC4"/>
        <w:rPr>
          <w:rFonts w:eastAsiaTheme="minorEastAsia" w:cstheme="minorBidi"/>
          <w:noProof/>
          <w:kern w:val="2"/>
          <w:sz w:val="24"/>
          <w:szCs w:val="24"/>
          <w:lang w:eastAsia="es-ES"/>
          <w14:ligatures w14:val="standardContextual"/>
        </w:rPr>
      </w:pPr>
      <w:hyperlink w:anchor="_Toc160049113" w:history="1">
        <w:r w:rsidR="00BF4A97" w:rsidRPr="00D95806">
          <w:rPr>
            <w:rStyle w:val="Hipervnculo"/>
            <w:noProof/>
          </w:rPr>
          <w:t>[PROYECTO] Oficina de gestión del dato del proyecto Vuela Guadalinfo: Mejora de eficiencia y rendimiento, orientándola a resultados</w:t>
        </w:r>
        <w:r w:rsidR="00BF4A97">
          <w:rPr>
            <w:noProof/>
            <w:webHidden/>
          </w:rPr>
          <w:tab/>
        </w:r>
        <w:r w:rsidR="00BF4A97">
          <w:rPr>
            <w:noProof/>
            <w:webHidden/>
          </w:rPr>
          <w:fldChar w:fldCharType="begin"/>
        </w:r>
        <w:r w:rsidR="00BF4A97">
          <w:rPr>
            <w:noProof/>
            <w:webHidden/>
          </w:rPr>
          <w:instrText xml:space="preserve"> PAGEREF _Toc160049113 \h </w:instrText>
        </w:r>
        <w:r w:rsidR="00BF4A97">
          <w:rPr>
            <w:noProof/>
            <w:webHidden/>
          </w:rPr>
        </w:r>
        <w:r w:rsidR="00BF4A97">
          <w:rPr>
            <w:noProof/>
            <w:webHidden/>
          </w:rPr>
          <w:fldChar w:fldCharType="separate"/>
        </w:r>
        <w:r w:rsidR="00BF4A97">
          <w:rPr>
            <w:noProof/>
            <w:webHidden/>
          </w:rPr>
          <w:t>56</w:t>
        </w:r>
        <w:r w:rsidR="00BF4A97">
          <w:rPr>
            <w:noProof/>
            <w:webHidden/>
          </w:rPr>
          <w:fldChar w:fldCharType="end"/>
        </w:r>
      </w:hyperlink>
    </w:p>
    <w:p w14:paraId="7BD377D4" w14:textId="0116A626" w:rsidR="00BF4A97" w:rsidRDefault="00000000">
      <w:pPr>
        <w:pStyle w:val="TDC4"/>
        <w:rPr>
          <w:rFonts w:eastAsiaTheme="minorEastAsia" w:cstheme="minorBidi"/>
          <w:noProof/>
          <w:kern w:val="2"/>
          <w:sz w:val="24"/>
          <w:szCs w:val="24"/>
          <w:lang w:eastAsia="es-ES"/>
          <w14:ligatures w14:val="standardContextual"/>
        </w:rPr>
      </w:pPr>
      <w:hyperlink w:anchor="_Toc160049114" w:history="1">
        <w:r w:rsidR="00BF4A97" w:rsidRPr="00D95806">
          <w:rPr>
            <w:rStyle w:val="Hipervnculo"/>
            <w:noProof/>
          </w:rPr>
          <w:t>[PROYECTO] Mejora del sistema de conversión de personas usuarias a través de algoritmos de inteligencia artificial</w:t>
        </w:r>
        <w:r w:rsidR="00BF4A97">
          <w:rPr>
            <w:noProof/>
            <w:webHidden/>
          </w:rPr>
          <w:tab/>
        </w:r>
        <w:r w:rsidR="00BF4A97">
          <w:rPr>
            <w:noProof/>
            <w:webHidden/>
          </w:rPr>
          <w:fldChar w:fldCharType="begin"/>
        </w:r>
        <w:r w:rsidR="00BF4A97">
          <w:rPr>
            <w:noProof/>
            <w:webHidden/>
          </w:rPr>
          <w:instrText xml:space="preserve"> PAGEREF _Toc160049114 \h </w:instrText>
        </w:r>
        <w:r w:rsidR="00BF4A97">
          <w:rPr>
            <w:noProof/>
            <w:webHidden/>
          </w:rPr>
        </w:r>
        <w:r w:rsidR="00BF4A97">
          <w:rPr>
            <w:noProof/>
            <w:webHidden/>
          </w:rPr>
          <w:fldChar w:fldCharType="separate"/>
        </w:r>
        <w:r w:rsidR="00BF4A97">
          <w:rPr>
            <w:noProof/>
            <w:webHidden/>
          </w:rPr>
          <w:t>59</w:t>
        </w:r>
        <w:r w:rsidR="00BF4A97">
          <w:rPr>
            <w:noProof/>
            <w:webHidden/>
          </w:rPr>
          <w:fldChar w:fldCharType="end"/>
        </w:r>
      </w:hyperlink>
    </w:p>
    <w:p w14:paraId="7AA90D54" w14:textId="2C1DBCEA" w:rsidR="00BF4A97" w:rsidRDefault="00000000">
      <w:pPr>
        <w:pStyle w:val="TDC3"/>
        <w:rPr>
          <w:rFonts w:eastAsiaTheme="minorEastAsia" w:cstheme="minorBidi"/>
          <w:b w:val="0"/>
          <w:noProof/>
          <w:kern w:val="2"/>
          <w:sz w:val="24"/>
          <w:szCs w:val="24"/>
          <w:lang w:eastAsia="es-ES"/>
          <w14:ligatures w14:val="standardContextual"/>
        </w:rPr>
      </w:pPr>
      <w:hyperlink w:anchor="_Toc160049115" w:history="1">
        <w:r w:rsidR="00BF4A97" w:rsidRPr="00D95806">
          <w:rPr>
            <w:rStyle w:val="Hipervnculo"/>
            <w:noProof/>
          </w:rPr>
          <w:t>ME 10.-</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Catálogo de servicios formativos y de acompañamiento</w:t>
        </w:r>
        <w:r w:rsidR="00BF4A97">
          <w:rPr>
            <w:noProof/>
            <w:webHidden/>
          </w:rPr>
          <w:tab/>
        </w:r>
        <w:r w:rsidR="00BF4A97">
          <w:rPr>
            <w:noProof/>
            <w:webHidden/>
          </w:rPr>
          <w:fldChar w:fldCharType="begin"/>
        </w:r>
        <w:r w:rsidR="00BF4A97">
          <w:rPr>
            <w:noProof/>
            <w:webHidden/>
          </w:rPr>
          <w:instrText xml:space="preserve"> PAGEREF _Toc160049115 \h </w:instrText>
        </w:r>
        <w:r w:rsidR="00BF4A97">
          <w:rPr>
            <w:noProof/>
            <w:webHidden/>
          </w:rPr>
        </w:r>
        <w:r w:rsidR="00BF4A97">
          <w:rPr>
            <w:noProof/>
            <w:webHidden/>
          </w:rPr>
          <w:fldChar w:fldCharType="separate"/>
        </w:r>
        <w:r w:rsidR="00BF4A97">
          <w:rPr>
            <w:noProof/>
            <w:webHidden/>
          </w:rPr>
          <w:t>62</w:t>
        </w:r>
        <w:r w:rsidR="00BF4A97">
          <w:rPr>
            <w:noProof/>
            <w:webHidden/>
          </w:rPr>
          <w:fldChar w:fldCharType="end"/>
        </w:r>
      </w:hyperlink>
    </w:p>
    <w:p w14:paraId="42713F89" w14:textId="370E5822" w:rsidR="00BF4A97" w:rsidRDefault="00000000">
      <w:pPr>
        <w:pStyle w:val="TDC4"/>
        <w:rPr>
          <w:rFonts w:eastAsiaTheme="minorEastAsia" w:cstheme="minorBidi"/>
          <w:noProof/>
          <w:kern w:val="2"/>
          <w:sz w:val="24"/>
          <w:szCs w:val="24"/>
          <w:lang w:eastAsia="es-ES"/>
          <w14:ligatures w14:val="standardContextual"/>
        </w:rPr>
      </w:pPr>
      <w:hyperlink w:anchor="_Toc160049116" w:history="1">
        <w:r w:rsidR="00BF4A97" w:rsidRPr="00D95806">
          <w:rPr>
            <w:rStyle w:val="Hipervnculo"/>
            <w:noProof/>
          </w:rPr>
          <w:t>[PROYECTO] Definir Catálogo de Servicios</w:t>
        </w:r>
        <w:r w:rsidR="00BF4A97">
          <w:rPr>
            <w:noProof/>
            <w:webHidden/>
          </w:rPr>
          <w:tab/>
        </w:r>
        <w:r w:rsidR="00BF4A97">
          <w:rPr>
            <w:noProof/>
            <w:webHidden/>
          </w:rPr>
          <w:fldChar w:fldCharType="begin"/>
        </w:r>
        <w:r w:rsidR="00BF4A97">
          <w:rPr>
            <w:noProof/>
            <w:webHidden/>
          </w:rPr>
          <w:instrText xml:space="preserve"> PAGEREF _Toc160049116 \h </w:instrText>
        </w:r>
        <w:r w:rsidR="00BF4A97">
          <w:rPr>
            <w:noProof/>
            <w:webHidden/>
          </w:rPr>
        </w:r>
        <w:r w:rsidR="00BF4A97">
          <w:rPr>
            <w:noProof/>
            <w:webHidden/>
          </w:rPr>
          <w:fldChar w:fldCharType="separate"/>
        </w:r>
        <w:r w:rsidR="00BF4A97">
          <w:rPr>
            <w:noProof/>
            <w:webHidden/>
          </w:rPr>
          <w:t>63</w:t>
        </w:r>
        <w:r w:rsidR="00BF4A97">
          <w:rPr>
            <w:noProof/>
            <w:webHidden/>
          </w:rPr>
          <w:fldChar w:fldCharType="end"/>
        </w:r>
      </w:hyperlink>
    </w:p>
    <w:p w14:paraId="0D9F3387" w14:textId="5405468A" w:rsidR="00BF4A97" w:rsidRDefault="00000000">
      <w:pPr>
        <w:pStyle w:val="TDC4"/>
        <w:rPr>
          <w:rFonts w:eastAsiaTheme="minorEastAsia" w:cstheme="minorBidi"/>
          <w:noProof/>
          <w:kern w:val="2"/>
          <w:sz w:val="24"/>
          <w:szCs w:val="24"/>
          <w:lang w:eastAsia="es-ES"/>
          <w14:ligatures w14:val="standardContextual"/>
        </w:rPr>
      </w:pPr>
      <w:hyperlink w:anchor="_Toc160049117" w:history="1">
        <w:r w:rsidR="00BF4A97" w:rsidRPr="00D95806">
          <w:rPr>
            <w:rStyle w:val="Hipervnculo"/>
            <w:noProof/>
          </w:rPr>
          <w:t>[PROYECTO] Definir Carta de Servicios</w:t>
        </w:r>
        <w:r w:rsidR="00BF4A97">
          <w:rPr>
            <w:noProof/>
            <w:webHidden/>
          </w:rPr>
          <w:tab/>
        </w:r>
        <w:r w:rsidR="00BF4A97">
          <w:rPr>
            <w:noProof/>
            <w:webHidden/>
          </w:rPr>
          <w:fldChar w:fldCharType="begin"/>
        </w:r>
        <w:r w:rsidR="00BF4A97">
          <w:rPr>
            <w:noProof/>
            <w:webHidden/>
          </w:rPr>
          <w:instrText xml:space="preserve"> PAGEREF _Toc160049117 \h </w:instrText>
        </w:r>
        <w:r w:rsidR="00BF4A97">
          <w:rPr>
            <w:noProof/>
            <w:webHidden/>
          </w:rPr>
        </w:r>
        <w:r w:rsidR="00BF4A97">
          <w:rPr>
            <w:noProof/>
            <w:webHidden/>
          </w:rPr>
          <w:fldChar w:fldCharType="separate"/>
        </w:r>
        <w:r w:rsidR="00BF4A97">
          <w:rPr>
            <w:noProof/>
            <w:webHidden/>
          </w:rPr>
          <w:t>65</w:t>
        </w:r>
        <w:r w:rsidR="00BF4A97">
          <w:rPr>
            <w:noProof/>
            <w:webHidden/>
          </w:rPr>
          <w:fldChar w:fldCharType="end"/>
        </w:r>
      </w:hyperlink>
    </w:p>
    <w:p w14:paraId="2F8883D5" w14:textId="742DFA43" w:rsidR="00BF4A97" w:rsidRDefault="00000000">
      <w:pPr>
        <w:pStyle w:val="TDC3"/>
        <w:rPr>
          <w:rFonts w:eastAsiaTheme="minorEastAsia" w:cstheme="minorBidi"/>
          <w:b w:val="0"/>
          <w:noProof/>
          <w:kern w:val="2"/>
          <w:sz w:val="24"/>
          <w:szCs w:val="24"/>
          <w:lang w:eastAsia="es-ES"/>
          <w14:ligatures w14:val="standardContextual"/>
        </w:rPr>
      </w:pPr>
      <w:hyperlink w:anchor="_Toc160049118" w:history="1">
        <w:r w:rsidR="00BF4A97" w:rsidRPr="00D95806">
          <w:rPr>
            <w:rStyle w:val="Hipervnculo"/>
            <w:noProof/>
          </w:rPr>
          <w:t>ME 11.-</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 de detección y atracción de talento</w:t>
        </w:r>
        <w:r w:rsidR="00BF4A97">
          <w:rPr>
            <w:noProof/>
            <w:webHidden/>
          </w:rPr>
          <w:tab/>
        </w:r>
        <w:r w:rsidR="00BF4A97">
          <w:rPr>
            <w:noProof/>
            <w:webHidden/>
          </w:rPr>
          <w:fldChar w:fldCharType="begin"/>
        </w:r>
        <w:r w:rsidR="00BF4A97">
          <w:rPr>
            <w:noProof/>
            <w:webHidden/>
          </w:rPr>
          <w:instrText xml:space="preserve"> PAGEREF _Toc160049118 \h </w:instrText>
        </w:r>
        <w:r w:rsidR="00BF4A97">
          <w:rPr>
            <w:noProof/>
            <w:webHidden/>
          </w:rPr>
        </w:r>
        <w:r w:rsidR="00BF4A97">
          <w:rPr>
            <w:noProof/>
            <w:webHidden/>
          </w:rPr>
          <w:fldChar w:fldCharType="separate"/>
        </w:r>
        <w:r w:rsidR="00BF4A97">
          <w:rPr>
            <w:noProof/>
            <w:webHidden/>
          </w:rPr>
          <w:t>67</w:t>
        </w:r>
        <w:r w:rsidR="00BF4A97">
          <w:rPr>
            <w:noProof/>
            <w:webHidden/>
          </w:rPr>
          <w:fldChar w:fldCharType="end"/>
        </w:r>
      </w:hyperlink>
    </w:p>
    <w:p w14:paraId="2336484A" w14:textId="302B3747" w:rsidR="00BF4A97" w:rsidRDefault="00000000">
      <w:pPr>
        <w:pStyle w:val="TDC4"/>
        <w:rPr>
          <w:rFonts w:eastAsiaTheme="minorEastAsia" w:cstheme="minorBidi"/>
          <w:noProof/>
          <w:kern w:val="2"/>
          <w:sz w:val="24"/>
          <w:szCs w:val="24"/>
          <w:lang w:eastAsia="es-ES"/>
          <w14:ligatures w14:val="standardContextual"/>
        </w:rPr>
      </w:pPr>
      <w:hyperlink w:anchor="_Toc160049119" w:history="1">
        <w:r w:rsidR="00BF4A97" w:rsidRPr="00D95806">
          <w:rPr>
            <w:rStyle w:val="Hipervnculo"/>
            <w:noProof/>
          </w:rPr>
          <w:t>[PROYECTO] Proyecto AI BOT Experience (2023)</w:t>
        </w:r>
        <w:r w:rsidR="00BF4A97">
          <w:rPr>
            <w:noProof/>
            <w:webHidden/>
          </w:rPr>
          <w:tab/>
        </w:r>
        <w:r w:rsidR="00BF4A97">
          <w:rPr>
            <w:noProof/>
            <w:webHidden/>
          </w:rPr>
          <w:fldChar w:fldCharType="begin"/>
        </w:r>
        <w:r w:rsidR="00BF4A97">
          <w:rPr>
            <w:noProof/>
            <w:webHidden/>
          </w:rPr>
          <w:instrText xml:space="preserve"> PAGEREF _Toc160049119 \h </w:instrText>
        </w:r>
        <w:r w:rsidR="00BF4A97">
          <w:rPr>
            <w:noProof/>
            <w:webHidden/>
          </w:rPr>
        </w:r>
        <w:r w:rsidR="00BF4A97">
          <w:rPr>
            <w:noProof/>
            <w:webHidden/>
          </w:rPr>
          <w:fldChar w:fldCharType="separate"/>
        </w:r>
        <w:r w:rsidR="00BF4A97">
          <w:rPr>
            <w:noProof/>
            <w:webHidden/>
          </w:rPr>
          <w:t>68</w:t>
        </w:r>
        <w:r w:rsidR="00BF4A97">
          <w:rPr>
            <w:noProof/>
            <w:webHidden/>
          </w:rPr>
          <w:fldChar w:fldCharType="end"/>
        </w:r>
      </w:hyperlink>
    </w:p>
    <w:p w14:paraId="7480046A" w14:textId="501A6511" w:rsidR="00BF4A97" w:rsidRDefault="00000000">
      <w:pPr>
        <w:pStyle w:val="TDC4"/>
        <w:rPr>
          <w:rFonts w:eastAsiaTheme="minorEastAsia" w:cstheme="minorBidi"/>
          <w:noProof/>
          <w:kern w:val="2"/>
          <w:sz w:val="24"/>
          <w:szCs w:val="24"/>
          <w:lang w:eastAsia="es-ES"/>
          <w14:ligatures w14:val="standardContextual"/>
        </w:rPr>
      </w:pPr>
      <w:hyperlink w:anchor="_Toc160049120" w:history="1">
        <w:r w:rsidR="00BF4A97" w:rsidRPr="00D95806">
          <w:rPr>
            <w:rStyle w:val="Hipervnculo"/>
            <w:noProof/>
          </w:rPr>
          <w:t>[PROYECTO] Proyecto AI BOT Experience (2023-2024)</w:t>
        </w:r>
        <w:r w:rsidR="00BF4A97">
          <w:rPr>
            <w:noProof/>
            <w:webHidden/>
          </w:rPr>
          <w:tab/>
        </w:r>
        <w:r w:rsidR="00BF4A97">
          <w:rPr>
            <w:noProof/>
            <w:webHidden/>
          </w:rPr>
          <w:fldChar w:fldCharType="begin"/>
        </w:r>
        <w:r w:rsidR="00BF4A97">
          <w:rPr>
            <w:noProof/>
            <w:webHidden/>
          </w:rPr>
          <w:instrText xml:space="preserve"> PAGEREF _Toc160049120 \h </w:instrText>
        </w:r>
        <w:r w:rsidR="00BF4A97">
          <w:rPr>
            <w:noProof/>
            <w:webHidden/>
          </w:rPr>
        </w:r>
        <w:r w:rsidR="00BF4A97">
          <w:rPr>
            <w:noProof/>
            <w:webHidden/>
          </w:rPr>
          <w:fldChar w:fldCharType="separate"/>
        </w:r>
        <w:r w:rsidR="00BF4A97">
          <w:rPr>
            <w:noProof/>
            <w:webHidden/>
          </w:rPr>
          <w:t>69</w:t>
        </w:r>
        <w:r w:rsidR="00BF4A97">
          <w:rPr>
            <w:noProof/>
            <w:webHidden/>
          </w:rPr>
          <w:fldChar w:fldCharType="end"/>
        </w:r>
      </w:hyperlink>
    </w:p>
    <w:p w14:paraId="6E3645EC" w14:textId="02D1E0F9" w:rsidR="00BF4A97" w:rsidRDefault="00000000">
      <w:pPr>
        <w:pStyle w:val="TDC4"/>
        <w:rPr>
          <w:rFonts w:eastAsiaTheme="minorEastAsia" w:cstheme="minorBidi"/>
          <w:noProof/>
          <w:kern w:val="2"/>
          <w:sz w:val="24"/>
          <w:szCs w:val="24"/>
          <w:lang w:eastAsia="es-ES"/>
          <w14:ligatures w14:val="standardContextual"/>
        </w:rPr>
      </w:pPr>
      <w:hyperlink w:anchor="_Toc160049121" w:history="1">
        <w:r w:rsidR="00BF4A97" w:rsidRPr="00D95806">
          <w:rPr>
            <w:rStyle w:val="Hipervnculo"/>
            <w:noProof/>
          </w:rPr>
          <w:t>[PROYECTO] Nómada Day</w:t>
        </w:r>
        <w:r w:rsidR="00BF4A97">
          <w:rPr>
            <w:noProof/>
            <w:webHidden/>
          </w:rPr>
          <w:tab/>
        </w:r>
        <w:r w:rsidR="00BF4A97">
          <w:rPr>
            <w:noProof/>
            <w:webHidden/>
          </w:rPr>
          <w:fldChar w:fldCharType="begin"/>
        </w:r>
        <w:r w:rsidR="00BF4A97">
          <w:rPr>
            <w:noProof/>
            <w:webHidden/>
          </w:rPr>
          <w:instrText xml:space="preserve"> PAGEREF _Toc160049121 \h </w:instrText>
        </w:r>
        <w:r w:rsidR="00BF4A97">
          <w:rPr>
            <w:noProof/>
            <w:webHidden/>
          </w:rPr>
        </w:r>
        <w:r w:rsidR="00BF4A97">
          <w:rPr>
            <w:noProof/>
            <w:webHidden/>
          </w:rPr>
          <w:fldChar w:fldCharType="separate"/>
        </w:r>
        <w:r w:rsidR="00BF4A97">
          <w:rPr>
            <w:noProof/>
            <w:webHidden/>
          </w:rPr>
          <w:t>70</w:t>
        </w:r>
        <w:r w:rsidR="00BF4A97">
          <w:rPr>
            <w:noProof/>
            <w:webHidden/>
          </w:rPr>
          <w:fldChar w:fldCharType="end"/>
        </w:r>
      </w:hyperlink>
    </w:p>
    <w:p w14:paraId="332572D6" w14:textId="2538CA08" w:rsidR="00BF4A97" w:rsidRDefault="00000000">
      <w:pPr>
        <w:pStyle w:val="TDC3"/>
        <w:rPr>
          <w:rFonts w:eastAsiaTheme="minorEastAsia" w:cstheme="minorBidi"/>
          <w:b w:val="0"/>
          <w:noProof/>
          <w:kern w:val="2"/>
          <w:sz w:val="24"/>
          <w:szCs w:val="24"/>
          <w:lang w:eastAsia="es-ES"/>
          <w14:ligatures w14:val="standardContextual"/>
        </w:rPr>
      </w:pPr>
      <w:hyperlink w:anchor="_Toc160049122" w:history="1">
        <w:r w:rsidR="00BF4A97" w:rsidRPr="00D95806">
          <w:rPr>
            <w:rStyle w:val="Hipervnculo"/>
            <w:noProof/>
          </w:rPr>
          <w:t>ME 12.-</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 Empléate</w:t>
        </w:r>
        <w:r w:rsidR="00BF4A97">
          <w:rPr>
            <w:noProof/>
            <w:webHidden/>
          </w:rPr>
          <w:tab/>
        </w:r>
        <w:r w:rsidR="00BF4A97">
          <w:rPr>
            <w:noProof/>
            <w:webHidden/>
          </w:rPr>
          <w:fldChar w:fldCharType="begin"/>
        </w:r>
        <w:r w:rsidR="00BF4A97">
          <w:rPr>
            <w:noProof/>
            <w:webHidden/>
          </w:rPr>
          <w:instrText xml:space="preserve"> PAGEREF _Toc160049122 \h </w:instrText>
        </w:r>
        <w:r w:rsidR="00BF4A97">
          <w:rPr>
            <w:noProof/>
            <w:webHidden/>
          </w:rPr>
        </w:r>
        <w:r w:rsidR="00BF4A97">
          <w:rPr>
            <w:noProof/>
            <w:webHidden/>
          </w:rPr>
          <w:fldChar w:fldCharType="separate"/>
        </w:r>
        <w:r w:rsidR="00BF4A97">
          <w:rPr>
            <w:noProof/>
            <w:webHidden/>
          </w:rPr>
          <w:t>72</w:t>
        </w:r>
        <w:r w:rsidR="00BF4A97">
          <w:rPr>
            <w:noProof/>
            <w:webHidden/>
          </w:rPr>
          <w:fldChar w:fldCharType="end"/>
        </w:r>
      </w:hyperlink>
    </w:p>
    <w:p w14:paraId="3EB33836" w14:textId="4ECA8885" w:rsidR="00BF4A97" w:rsidRDefault="00000000">
      <w:pPr>
        <w:pStyle w:val="TDC4"/>
        <w:rPr>
          <w:rFonts w:eastAsiaTheme="minorEastAsia" w:cstheme="minorBidi"/>
          <w:noProof/>
          <w:kern w:val="2"/>
          <w:sz w:val="24"/>
          <w:szCs w:val="24"/>
          <w:lang w:eastAsia="es-ES"/>
          <w14:ligatures w14:val="standardContextual"/>
        </w:rPr>
      </w:pPr>
      <w:hyperlink w:anchor="_Toc160049123" w:history="1">
        <w:r w:rsidR="00BF4A97" w:rsidRPr="00D95806">
          <w:rPr>
            <w:rStyle w:val="Hipervnculo"/>
            <w:noProof/>
          </w:rPr>
          <w:t>[PROYECTO] Elaboración de recursos para el empleo</w:t>
        </w:r>
        <w:r w:rsidR="00BF4A97">
          <w:rPr>
            <w:noProof/>
            <w:webHidden/>
          </w:rPr>
          <w:tab/>
        </w:r>
        <w:r w:rsidR="00BF4A97">
          <w:rPr>
            <w:noProof/>
            <w:webHidden/>
          </w:rPr>
          <w:fldChar w:fldCharType="begin"/>
        </w:r>
        <w:r w:rsidR="00BF4A97">
          <w:rPr>
            <w:noProof/>
            <w:webHidden/>
          </w:rPr>
          <w:instrText xml:space="preserve"> PAGEREF _Toc160049123 \h </w:instrText>
        </w:r>
        <w:r w:rsidR="00BF4A97">
          <w:rPr>
            <w:noProof/>
            <w:webHidden/>
          </w:rPr>
        </w:r>
        <w:r w:rsidR="00BF4A97">
          <w:rPr>
            <w:noProof/>
            <w:webHidden/>
          </w:rPr>
          <w:fldChar w:fldCharType="separate"/>
        </w:r>
        <w:r w:rsidR="00BF4A97">
          <w:rPr>
            <w:noProof/>
            <w:webHidden/>
          </w:rPr>
          <w:t>73</w:t>
        </w:r>
        <w:r w:rsidR="00BF4A97">
          <w:rPr>
            <w:noProof/>
            <w:webHidden/>
          </w:rPr>
          <w:fldChar w:fldCharType="end"/>
        </w:r>
      </w:hyperlink>
    </w:p>
    <w:p w14:paraId="7C80397E" w14:textId="4DE16EAE" w:rsidR="00BF4A97" w:rsidRDefault="00000000">
      <w:pPr>
        <w:pStyle w:val="TDC4"/>
        <w:rPr>
          <w:rFonts w:eastAsiaTheme="minorEastAsia" w:cstheme="minorBidi"/>
          <w:noProof/>
          <w:kern w:val="2"/>
          <w:sz w:val="24"/>
          <w:szCs w:val="24"/>
          <w:lang w:eastAsia="es-ES"/>
          <w14:ligatures w14:val="standardContextual"/>
        </w:rPr>
      </w:pPr>
      <w:hyperlink w:anchor="_Toc160049124" w:history="1">
        <w:r w:rsidR="00BF4A97" w:rsidRPr="00D95806">
          <w:rPr>
            <w:rStyle w:val="Hipervnculo"/>
            <w:noProof/>
          </w:rPr>
          <w:t>[PROYECTO] Desarrollo y ejecución de un MOOC sobre competencias de emprendimiento en el aprendizaje para la mejora de habilidades de la ciudadanía</w:t>
        </w:r>
        <w:r w:rsidR="00BF4A97">
          <w:rPr>
            <w:noProof/>
            <w:webHidden/>
          </w:rPr>
          <w:tab/>
        </w:r>
        <w:r w:rsidR="00BF4A97">
          <w:rPr>
            <w:noProof/>
            <w:webHidden/>
          </w:rPr>
          <w:fldChar w:fldCharType="begin"/>
        </w:r>
        <w:r w:rsidR="00BF4A97">
          <w:rPr>
            <w:noProof/>
            <w:webHidden/>
          </w:rPr>
          <w:instrText xml:space="preserve"> PAGEREF _Toc160049124 \h </w:instrText>
        </w:r>
        <w:r w:rsidR="00BF4A97">
          <w:rPr>
            <w:noProof/>
            <w:webHidden/>
          </w:rPr>
        </w:r>
        <w:r w:rsidR="00BF4A97">
          <w:rPr>
            <w:noProof/>
            <w:webHidden/>
          </w:rPr>
          <w:fldChar w:fldCharType="separate"/>
        </w:r>
        <w:r w:rsidR="00BF4A97">
          <w:rPr>
            <w:noProof/>
            <w:webHidden/>
          </w:rPr>
          <w:t>75</w:t>
        </w:r>
        <w:r w:rsidR="00BF4A97">
          <w:rPr>
            <w:noProof/>
            <w:webHidden/>
          </w:rPr>
          <w:fldChar w:fldCharType="end"/>
        </w:r>
      </w:hyperlink>
    </w:p>
    <w:p w14:paraId="5E2A9AB8" w14:textId="649B71FF" w:rsidR="00BF4A97" w:rsidRDefault="00000000">
      <w:pPr>
        <w:pStyle w:val="TDC3"/>
        <w:rPr>
          <w:rFonts w:eastAsiaTheme="minorEastAsia" w:cstheme="minorBidi"/>
          <w:b w:val="0"/>
          <w:noProof/>
          <w:kern w:val="2"/>
          <w:sz w:val="24"/>
          <w:szCs w:val="24"/>
          <w:lang w:eastAsia="es-ES"/>
          <w14:ligatures w14:val="standardContextual"/>
        </w:rPr>
      </w:pPr>
      <w:hyperlink w:anchor="_Toc160049125" w:history="1">
        <w:r w:rsidR="00BF4A97" w:rsidRPr="00D95806">
          <w:rPr>
            <w:rStyle w:val="Hipervnculo"/>
            <w:noProof/>
          </w:rPr>
          <w:t>ME 13.-</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Punto oficina virtual bancaria</w:t>
        </w:r>
        <w:r w:rsidR="00BF4A97">
          <w:rPr>
            <w:noProof/>
            <w:webHidden/>
          </w:rPr>
          <w:tab/>
        </w:r>
        <w:r w:rsidR="00BF4A97">
          <w:rPr>
            <w:noProof/>
            <w:webHidden/>
          </w:rPr>
          <w:fldChar w:fldCharType="begin"/>
        </w:r>
        <w:r w:rsidR="00BF4A97">
          <w:rPr>
            <w:noProof/>
            <w:webHidden/>
          </w:rPr>
          <w:instrText xml:space="preserve"> PAGEREF _Toc160049125 \h </w:instrText>
        </w:r>
        <w:r w:rsidR="00BF4A97">
          <w:rPr>
            <w:noProof/>
            <w:webHidden/>
          </w:rPr>
        </w:r>
        <w:r w:rsidR="00BF4A97">
          <w:rPr>
            <w:noProof/>
            <w:webHidden/>
          </w:rPr>
          <w:fldChar w:fldCharType="separate"/>
        </w:r>
        <w:r w:rsidR="00BF4A97">
          <w:rPr>
            <w:noProof/>
            <w:webHidden/>
          </w:rPr>
          <w:t>77</w:t>
        </w:r>
        <w:r w:rsidR="00BF4A97">
          <w:rPr>
            <w:noProof/>
            <w:webHidden/>
          </w:rPr>
          <w:fldChar w:fldCharType="end"/>
        </w:r>
      </w:hyperlink>
    </w:p>
    <w:p w14:paraId="237E801A" w14:textId="26F63928" w:rsidR="00BF4A97" w:rsidRDefault="00000000">
      <w:pPr>
        <w:pStyle w:val="TDC4"/>
        <w:rPr>
          <w:rFonts w:eastAsiaTheme="minorEastAsia" w:cstheme="minorBidi"/>
          <w:noProof/>
          <w:kern w:val="2"/>
          <w:sz w:val="24"/>
          <w:szCs w:val="24"/>
          <w:lang w:eastAsia="es-ES"/>
          <w14:ligatures w14:val="standardContextual"/>
        </w:rPr>
      </w:pPr>
      <w:hyperlink w:anchor="_Toc160049126" w:history="1">
        <w:r w:rsidR="00BF4A97" w:rsidRPr="00D95806">
          <w:rPr>
            <w:rStyle w:val="Hipervnculo"/>
            <w:noProof/>
          </w:rPr>
          <w:t>[PROYECTO] Definición funcional del Asistente virtual bancario Vuela</w:t>
        </w:r>
        <w:r w:rsidR="00BF4A97">
          <w:rPr>
            <w:noProof/>
            <w:webHidden/>
          </w:rPr>
          <w:tab/>
        </w:r>
        <w:r w:rsidR="00BF4A97">
          <w:rPr>
            <w:noProof/>
            <w:webHidden/>
          </w:rPr>
          <w:fldChar w:fldCharType="begin"/>
        </w:r>
        <w:r w:rsidR="00BF4A97">
          <w:rPr>
            <w:noProof/>
            <w:webHidden/>
          </w:rPr>
          <w:instrText xml:space="preserve"> PAGEREF _Toc160049126 \h </w:instrText>
        </w:r>
        <w:r w:rsidR="00BF4A97">
          <w:rPr>
            <w:noProof/>
            <w:webHidden/>
          </w:rPr>
        </w:r>
        <w:r w:rsidR="00BF4A97">
          <w:rPr>
            <w:noProof/>
            <w:webHidden/>
          </w:rPr>
          <w:fldChar w:fldCharType="separate"/>
        </w:r>
        <w:r w:rsidR="00BF4A97">
          <w:rPr>
            <w:noProof/>
            <w:webHidden/>
          </w:rPr>
          <w:t>78</w:t>
        </w:r>
        <w:r w:rsidR="00BF4A97">
          <w:rPr>
            <w:noProof/>
            <w:webHidden/>
          </w:rPr>
          <w:fldChar w:fldCharType="end"/>
        </w:r>
      </w:hyperlink>
    </w:p>
    <w:p w14:paraId="47053791" w14:textId="40F74DD3" w:rsidR="00BF4A97" w:rsidRDefault="00000000">
      <w:pPr>
        <w:pStyle w:val="TDC3"/>
        <w:rPr>
          <w:rFonts w:eastAsiaTheme="minorEastAsia" w:cstheme="minorBidi"/>
          <w:b w:val="0"/>
          <w:noProof/>
          <w:kern w:val="2"/>
          <w:sz w:val="24"/>
          <w:szCs w:val="24"/>
          <w:lang w:eastAsia="es-ES"/>
          <w14:ligatures w14:val="standardContextual"/>
        </w:rPr>
      </w:pPr>
      <w:hyperlink w:anchor="_Toc160049127" w:history="1">
        <w:r w:rsidR="00BF4A97" w:rsidRPr="00D95806">
          <w:rPr>
            <w:rStyle w:val="Hipervnculo"/>
            <w:noProof/>
          </w:rPr>
          <w:t>ME 14.-</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Programa de acompañamiento para el acceso a fuentes de financiación</w:t>
        </w:r>
        <w:r w:rsidR="00BF4A97">
          <w:rPr>
            <w:noProof/>
            <w:webHidden/>
          </w:rPr>
          <w:tab/>
        </w:r>
        <w:r w:rsidR="00BF4A97">
          <w:rPr>
            <w:noProof/>
            <w:webHidden/>
          </w:rPr>
          <w:fldChar w:fldCharType="begin"/>
        </w:r>
        <w:r w:rsidR="00BF4A97">
          <w:rPr>
            <w:noProof/>
            <w:webHidden/>
          </w:rPr>
          <w:instrText xml:space="preserve"> PAGEREF _Toc160049127 \h </w:instrText>
        </w:r>
        <w:r w:rsidR="00BF4A97">
          <w:rPr>
            <w:noProof/>
            <w:webHidden/>
          </w:rPr>
        </w:r>
        <w:r w:rsidR="00BF4A97">
          <w:rPr>
            <w:noProof/>
            <w:webHidden/>
          </w:rPr>
          <w:fldChar w:fldCharType="separate"/>
        </w:r>
        <w:r w:rsidR="00BF4A97">
          <w:rPr>
            <w:noProof/>
            <w:webHidden/>
          </w:rPr>
          <w:t>80</w:t>
        </w:r>
        <w:r w:rsidR="00BF4A97">
          <w:rPr>
            <w:noProof/>
            <w:webHidden/>
          </w:rPr>
          <w:fldChar w:fldCharType="end"/>
        </w:r>
      </w:hyperlink>
    </w:p>
    <w:p w14:paraId="2E319283" w14:textId="0442C9A0" w:rsidR="00BF4A97" w:rsidRDefault="00000000">
      <w:pPr>
        <w:pStyle w:val="TDC4"/>
        <w:rPr>
          <w:rFonts w:eastAsiaTheme="minorEastAsia" w:cstheme="minorBidi"/>
          <w:noProof/>
          <w:kern w:val="2"/>
          <w:sz w:val="24"/>
          <w:szCs w:val="24"/>
          <w:lang w:eastAsia="es-ES"/>
          <w14:ligatures w14:val="standardContextual"/>
        </w:rPr>
      </w:pPr>
      <w:hyperlink w:anchor="_Toc160049128" w:history="1">
        <w:r w:rsidR="00BF4A97" w:rsidRPr="00D95806">
          <w:rPr>
            <w:rStyle w:val="Hipervnculo"/>
            <w:noProof/>
          </w:rPr>
          <w:t>[PROYECTO] Elaboración de recursos para el acceso a fuentes de financiación</w:t>
        </w:r>
        <w:r w:rsidR="00BF4A97">
          <w:rPr>
            <w:noProof/>
            <w:webHidden/>
          </w:rPr>
          <w:tab/>
        </w:r>
        <w:r w:rsidR="00BF4A97">
          <w:rPr>
            <w:noProof/>
            <w:webHidden/>
          </w:rPr>
          <w:fldChar w:fldCharType="begin"/>
        </w:r>
        <w:r w:rsidR="00BF4A97">
          <w:rPr>
            <w:noProof/>
            <w:webHidden/>
          </w:rPr>
          <w:instrText xml:space="preserve"> PAGEREF _Toc160049128 \h </w:instrText>
        </w:r>
        <w:r w:rsidR="00BF4A97">
          <w:rPr>
            <w:noProof/>
            <w:webHidden/>
          </w:rPr>
        </w:r>
        <w:r w:rsidR="00BF4A97">
          <w:rPr>
            <w:noProof/>
            <w:webHidden/>
          </w:rPr>
          <w:fldChar w:fldCharType="separate"/>
        </w:r>
        <w:r w:rsidR="00BF4A97">
          <w:rPr>
            <w:noProof/>
            <w:webHidden/>
          </w:rPr>
          <w:t>81</w:t>
        </w:r>
        <w:r w:rsidR="00BF4A97">
          <w:rPr>
            <w:noProof/>
            <w:webHidden/>
          </w:rPr>
          <w:fldChar w:fldCharType="end"/>
        </w:r>
      </w:hyperlink>
    </w:p>
    <w:p w14:paraId="3ECE8774" w14:textId="26B13AE5" w:rsidR="00BF4A97" w:rsidRDefault="00000000">
      <w:pPr>
        <w:pStyle w:val="TDC3"/>
        <w:rPr>
          <w:rFonts w:eastAsiaTheme="minorEastAsia" w:cstheme="minorBidi"/>
          <w:b w:val="0"/>
          <w:noProof/>
          <w:kern w:val="2"/>
          <w:sz w:val="24"/>
          <w:szCs w:val="24"/>
          <w:lang w:eastAsia="es-ES"/>
          <w14:ligatures w14:val="standardContextual"/>
        </w:rPr>
      </w:pPr>
      <w:hyperlink w:anchor="_Toc160049129" w:history="1">
        <w:r w:rsidR="00BF4A97" w:rsidRPr="00D95806">
          <w:rPr>
            <w:rStyle w:val="Hipervnculo"/>
            <w:noProof/>
          </w:rPr>
          <w:t>ME 15.-</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 de Digitalización de los Recursos Humanos de la PYME</w:t>
        </w:r>
        <w:r w:rsidR="00BF4A97">
          <w:rPr>
            <w:noProof/>
            <w:webHidden/>
          </w:rPr>
          <w:tab/>
        </w:r>
        <w:r w:rsidR="00BF4A97">
          <w:rPr>
            <w:noProof/>
            <w:webHidden/>
          </w:rPr>
          <w:fldChar w:fldCharType="begin"/>
        </w:r>
        <w:r w:rsidR="00BF4A97">
          <w:rPr>
            <w:noProof/>
            <w:webHidden/>
          </w:rPr>
          <w:instrText xml:space="preserve"> PAGEREF _Toc160049129 \h </w:instrText>
        </w:r>
        <w:r w:rsidR="00BF4A97">
          <w:rPr>
            <w:noProof/>
            <w:webHidden/>
          </w:rPr>
        </w:r>
        <w:r w:rsidR="00BF4A97">
          <w:rPr>
            <w:noProof/>
            <w:webHidden/>
          </w:rPr>
          <w:fldChar w:fldCharType="separate"/>
        </w:r>
        <w:r w:rsidR="00BF4A97">
          <w:rPr>
            <w:noProof/>
            <w:webHidden/>
          </w:rPr>
          <w:t>83</w:t>
        </w:r>
        <w:r w:rsidR="00BF4A97">
          <w:rPr>
            <w:noProof/>
            <w:webHidden/>
          </w:rPr>
          <w:fldChar w:fldCharType="end"/>
        </w:r>
      </w:hyperlink>
    </w:p>
    <w:p w14:paraId="142F3B25" w14:textId="3393B0A3" w:rsidR="00BF4A97" w:rsidRDefault="00000000">
      <w:pPr>
        <w:pStyle w:val="TDC4"/>
        <w:rPr>
          <w:rFonts w:eastAsiaTheme="minorEastAsia" w:cstheme="minorBidi"/>
          <w:noProof/>
          <w:kern w:val="2"/>
          <w:sz w:val="24"/>
          <w:szCs w:val="24"/>
          <w:lang w:eastAsia="es-ES"/>
          <w14:ligatures w14:val="standardContextual"/>
        </w:rPr>
      </w:pPr>
      <w:hyperlink w:anchor="_Toc160049130" w:history="1">
        <w:r w:rsidR="00BF4A97" w:rsidRPr="00D95806">
          <w:rPr>
            <w:rStyle w:val="Hipervnculo"/>
            <w:noProof/>
          </w:rPr>
          <w:t>[PROYECTO] Elaboración de recursos para Competencias Digitales de la PYMES</w:t>
        </w:r>
        <w:r w:rsidR="00BF4A97">
          <w:rPr>
            <w:noProof/>
            <w:webHidden/>
          </w:rPr>
          <w:tab/>
        </w:r>
        <w:r w:rsidR="00BF4A97">
          <w:rPr>
            <w:noProof/>
            <w:webHidden/>
          </w:rPr>
          <w:fldChar w:fldCharType="begin"/>
        </w:r>
        <w:r w:rsidR="00BF4A97">
          <w:rPr>
            <w:noProof/>
            <w:webHidden/>
          </w:rPr>
          <w:instrText xml:space="preserve"> PAGEREF _Toc160049130 \h </w:instrText>
        </w:r>
        <w:r w:rsidR="00BF4A97">
          <w:rPr>
            <w:noProof/>
            <w:webHidden/>
          </w:rPr>
        </w:r>
        <w:r w:rsidR="00BF4A97">
          <w:rPr>
            <w:noProof/>
            <w:webHidden/>
          </w:rPr>
          <w:fldChar w:fldCharType="separate"/>
        </w:r>
        <w:r w:rsidR="00BF4A97">
          <w:rPr>
            <w:noProof/>
            <w:webHidden/>
          </w:rPr>
          <w:t>84</w:t>
        </w:r>
        <w:r w:rsidR="00BF4A97">
          <w:rPr>
            <w:noProof/>
            <w:webHidden/>
          </w:rPr>
          <w:fldChar w:fldCharType="end"/>
        </w:r>
      </w:hyperlink>
    </w:p>
    <w:p w14:paraId="72FCB149" w14:textId="6CEB93A2" w:rsidR="00BF4A97" w:rsidRDefault="00000000">
      <w:pPr>
        <w:pStyle w:val="TDC3"/>
        <w:rPr>
          <w:rFonts w:eastAsiaTheme="minorEastAsia" w:cstheme="minorBidi"/>
          <w:b w:val="0"/>
          <w:noProof/>
          <w:kern w:val="2"/>
          <w:sz w:val="24"/>
          <w:szCs w:val="24"/>
          <w:lang w:eastAsia="es-ES"/>
          <w14:ligatures w14:val="standardContextual"/>
        </w:rPr>
      </w:pPr>
      <w:hyperlink w:anchor="_Toc160049131" w:history="1">
        <w:r w:rsidR="00BF4A97" w:rsidRPr="00D95806">
          <w:rPr>
            <w:rStyle w:val="Hipervnculo"/>
            <w:noProof/>
          </w:rPr>
          <w:t>ME 16.-</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Programa de visualización de las PYMES en la Red</w:t>
        </w:r>
        <w:r w:rsidR="00BF4A97">
          <w:rPr>
            <w:noProof/>
            <w:webHidden/>
          </w:rPr>
          <w:tab/>
        </w:r>
        <w:r w:rsidR="00BF4A97">
          <w:rPr>
            <w:noProof/>
            <w:webHidden/>
          </w:rPr>
          <w:fldChar w:fldCharType="begin"/>
        </w:r>
        <w:r w:rsidR="00BF4A97">
          <w:rPr>
            <w:noProof/>
            <w:webHidden/>
          </w:rPr>
          <w:instrText xml:space="preserve"> PAGEREF _Toc160049131 \h </w:instrText>
        </w:r>
        <w:r w:rsidR="00BF4A97">
          <w:rPr>
            <w:noProof/>
            <w:webHidden/>
          </w:rPr>
        </w:r>
        <w:r w:rsidR="00BF4A97">
          <w:rPr>
            <w:noProof/>
            <w:webHidden/>
          </w:rPr>
          <w:fldChar w:fldCharType="separate"/>
        </w:r>
        <w:r w:rsidR="00BF4A97">
          <w:rPr>
            <w:noProof/>
            <w:webHidden/>
          </w:rPr>
          <w:t>86</w:t>
        </w:r>
        <w:r w:rsidR="00BF4A97">
          <w:rPr>
            <w:noProof/>
            <w:webHidden/>
          </w:rPr>
          <w:fldChar w:fldCharType="end"/>
        </w:r>
      </w:hyperlink>
    </w:p>
    <w:p w14:paraId="632A3C39" w14:textId="41FBD875" w:rsidR="00BF4A97" w:rsidRDefault="00000000">
      <w:pPr>
        <w:pStyle w:val="TDC4"/>
        <w:rPr>
          <w:rFonts w:eastAsiaTheme="minorEastAsia" w:cstheme="minorBidi"/>
          <w:noProof/>
          <w:kern w:val="2"/>
          <w:sz w:val="24"/>
          <w:szCs w:val="24"/>
          <w:lang w:eastAsia="es-ES"/>
          <w14:ligatures w14:val="standardContextual"/>
        </w:rPr>
      </w:pPr>
      <w:hyperlink w:anchor="_Toc160049132" w:history="1">
        <w:r w:rsidR="00BF4A97" w:rsidRPr="00D95806">
          <w:rPr>
            <w:rStyle w:val="Hipervnculo"/>
            <w:noProof/>
          </w:rPr>
          <w:t>[PROYECTO] Elaboración de recursos para visualización de las PYMES en la Red</w:t>
        </w:r>
        <w:r w:rsidR="00BF4A97">
          <w:rPr>
            <w:noProof/>
            <w:webHidden/>
          </w:rPr>
          <w:tab/>
        </w:r>
        <w:r w:rsidR="00BF4A97">
          <w:rPr>
            <w:noProof/>
            <w:webHidden/>
          </w:rPr>
          <w:fldChar w:fldCharType="begin"/>
        </w:r>
        <w:r w:rsidR="00BF4A97">
          <w:rPr>
            <w:noProof/>
            <w:webHidden/>
          </w:rPr>
          <w:instrText xml:space="preserve"> PAGEREF _Toc160049132 \h </w:instrText>
        </w:r>
        <w:r w:rsidR="00BF4A97">
          <w:rPr>
            <w:noProof/>
            <w:webHidden/>
          </w:rPr>
        </w:r>
        <w:r w:rsidR="00BF4A97">
          <w:rPr>
            <w:noProof/>
            <w:webHidden/>
          </w:rPr>
          <w:fldChar w:fldCharType="separate"/>
        </w:r>
        <w:r w:rsidR="00BF4A97">
          <w:rPr>
            <w:noProof/>
            <w:webHidden/>
          </w:rPr>
          <w:t>87</w:t>
        </w:r>
        <w:r w:rsidR="00BF4A97">
          <w:rPr>
            <w:noProof/>
            <w:webHidden/>
          </w:rPr>
          <w:fldChar w:fldCharType="end"/>
        </w:r>
      </w:hyperlink>
    </w:p>
    <w:p w14:paraId="6655368A" w14:textId="13C76F43" w:rsidR="00BF4A97" w:rsidRDefault="00000000">
      <w:pPr>
        <w:pStyle w:val="TDC3"/>
        <w:rPr>
          <w:rFonts w:eastAsiaTheme="minorEastAsia" w:cstheme="minorBidi"/>
          <w:b w:val="0"/>
          <w:noProof/>
          <w:kern w:val="2"/>
          <w:sz w:val="24"/>
          <w:szCs w:val="24"/>
          <w:lang w:eastAsia="es-ES"/>
          <w14:ligatures w14:val="standardContextual"/>
        </w:rPr>
      </w:pPr>
      <w:hyperlink w:anchor="_Toc160049133" w:history="1">
        <w:r w:rsidR="00BF4A97" w:rsidRPr="00D95806">
          <w:rPr>
            <w:rStyle w:val="Hipervnculo"/>
            <w:noProof/>
          </w:rPr>
          <w:t>ME 17.-</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 de formación en profesiones TIC</w:t>
        </w:r>
        <w:r w:rsidR="00BF4A97">
          <w:rPr>
            <w:noProof/>
            <w:webHidden/>
          </w:rPr>
          <w:tab/>
        </w:r>
        <w:r w:rsidR="00BF4A97">
          <w:rPr>
            <w:noProof/>
            <w:webHidden/>
          </w:rPr>
          <w:fldChar w:fldCharType="begin"/>
        </w:r>
        <w:r w:rsidR="00BF4A97">
          <w:rPr>
            <w:noProof/>
            <w:webHidden/>
          </w:rPr>
          <w:instrText xml:space="preserve"> PAGEREF _Toc160049133 \h </w:instrText>
        </w:r>
        <w:r w:rsidR="00BF4A97">
          <w:rPr>
            <w:noProof/>
            <w:webHidden/>
          </w:rPr>
        </w:r>
        <w:r w:rsidR="00BF4A97">
          <w:rPr>
            <w:noProof/>
            <w:webHidden/>
          </w:rPr>
          <w:fldChar w:fldCharType="separate"/>
        </w:r>
        <w:r w:rsidR="00BF4A97">
          <w:rPr>
            <w:noProof/>
            <w:webHidden/>
          </w:rPr>
          <w:t>89</w:t>
        </w:r>
        <w:r w:rsidR="00BF4A97">
          <w:rPr>
            <w:noProof/>
            <w:webHidden/>
          </w:rPr>
          <w:fldChar w:fldCharType="end"/>
        </w:r>
      </w:hyperlink>
    </w:p>
    <w:p w14:paraId="6E1A322F" w14:textId="2BE4C955" w:rsidR="00BF4A97" w:rsidRDefault="00000000">
      <w:pPr>
        <w:pStyle w:val="TDC4"/>
        <w:rPr>
          <w:rFonts w:eastAsiaTheme="minorEastAsia" w:cstheme="minorBidi"/>
          <w:noProof/>
          <w:kern w:val="2"/>
          <w:sz w:val="24"/>
          <w:szCs w:val="24"/>
          <w:lang w:eastAsia="es-ES"/>
          <w14:ligatures w14:val="standardContextual"/>
        </w:rPr>
      </w:pPr>
      <w:hyperlink w:anchor="_Toc160049134" w:history="1">
        <w:r w:rsidR="00BF4A97" w:rsidRPr="00D95806">
          <w:rPr>
            <w:rStyle w:val="Hipervnculo"/>
            <w:noProof/>
          </w:rPr>
          <w:t>[PROYECTO] Elaboración de contenidos para las profesiones digitales</w:t>
        </w:r>
        <w:r w:rsidR="00BF4A97">
          <w:rPr>
            <w:noProof/>
            <w:webHidden/>
          </w:rPr>
          <w:tab/>
        </w:r>
        <w:r w:rsidR="00BF4A97">
          <w:rPr>
            <w:noProof/>
            <w:webHidden/>
          </w:rPr>
          <w:fldChar w:fldCharType="begin"/>
        </w:r>
        <w:r w:rsidR="00BF4A97">
          <w:rPr>
            <w:noProof/>
            <w:webHidden/>
          </w:rPr>
          <w:instrText xml:space="preserve"> PAGEREF _Toc160049134 \h </w:instrText>
        </w:r>
        <w:r w:rsidR="00BF4A97">
          <w:rPr>
            <w:noProof/>
            <w:webHidden/>
          </w:rPr>
        </w:r>
        <w:r w:rsidR="00BF4A97">
          <w:rPr>
            <w:noProof/>
            <w:webHidden/>
          </w:rPr>
          <w:fldChar w:fldCharType="separate"/>
        </w:r>
        <w:r w:rsidR="00BF4A97">
          <w:rPr>
            <w:noProof/>
            <w:webHidden/>
          </w:rPr>
          <w:t>90</w:t>
        </w:r>
        <w:r w:rsidR="00BF4A97">
          <w:rPr>
            <w:noProof/>
            <w:webHidden/>
          </w:rPr>
          <w:fldChar w:fldCharType="end"/>
        </w:r>
      </w:hyperlink>
    </w:p>
    <w:p w14:paraId="7E041E0C" w14:textId="01F43415" w:rsidR="00BF4A97" w:rsidRDefault="00000000">
      <w:pPr>
        <w:pStyle w:val="TDC3"/>
        <w:rPr>
          <w:rFonts w:eastAsiaTheme="minorEastAsia" w:cstheme="minorBidi"/>
          <w:b w:val="0"/>
          <w:noProof/>
          <w:kern w:val="2"/>
          <w:sz w:val="24"/>
          <w:szCs w:val="24"/>
          <w:lang w:eastAsia="es-ES"/>
          <w14:ligatures w14:val="standardContextual"/>
        </w:rPr>
      </w:pPr>
      <w:hyperlink w:anchor="_Toc160049135" w:history="1">
        <w:r w:rsidR="00BF4A97" w:rsidRPr="00D95806">
          <w:rPr>
            <w:rStyle w:val="Hipervnculo"/>
            <w:noProof/>
          </w:rPr>
          <w:t>ME 18.-</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 de fomento del uso de los servicios electrónicos de la Administración</w:t>
        </w:r>
        <w:r w:rsidR="00BF4A97">
          <w:rPr>
            <w:noProof/>
            <w:webHidden/>
          </w:rPr>
          <w:tab/>
        </w:r>
        <w:r w:rsidR="00BF4A97">
          <w:rPr>
            <w:noProof/>
            <w:webHidden/>
          </w:rPr>
          <w:fldChar w:fldCharType="begin"/>
        </w:r>
        <w:r w:rsidR="00BF4A97">
          <w:rPr>
            <w:noProof/>
            <w:webHidden/>
          </w:rPr>
          <w:instrText xml:space="preserve"> PAGEREF _Toc160049135 \h </w:instrText>
        </w:r>
        <w:r w:rsidR="00BF4A97">
          <w:rPr>
            <w:noProof/>
            <w:webHidden/>
          </w:rPr>
        </w:r>
        <w:r w:rsidR="00BF4A97">
          <w:rPr>
            <w:noProof/>
            <w:webHidden/>
          </w:rPr>
          <w:fldChar w:fldCharType="separate"/>
        </w:r>
        <w:r w:rsidR="00BF4A97">
          <w:rPr>
            <w:noProof/>
            <w:webHidden/>
          </w:rPr>
          <w:t>92</w:t>
        </w:r>
        <w:r w:rsidR="00BF4A97">
          <w:rPr>
            <w:noProof/>
            <w:webHidden/>
          </w:rPr>
          <w:fldChar w:fldCharType="end"/>
        </w:r>
      </w:hyperlink>
    </w:p>
    <w:p w14:paraId="7F019EA1" w14:textId="201BC736" w:rsidR="00BF4A97" w:rsidRDefault="00000000">
      <w:pPr>
        <w:pStyle w:val="TDC4"/>
        <w:rPr>
          <w:rFonts w:eastAsiaTheme="minorEastAsia" w:cstheme="minorBidi"/>
          <w:noProof/>
          <w:kern w:val="2"/>
          <w:sz w:val="24"/>
          <w:szCs w:val="24"/>
          <w:lang w:eastAsia="es-ES"/>
          <w14:ligatures w14:val="standardContextual"/>
        </w:rPr>
      </w:pPr>
      <w:hyperlink w:anchor="_Toc160049136" w:history="1">
        <w:r w:rsidR="00BF4A97" w:rsidRPr="00D95806">
          <w:rPr>
            <w:rStyle w:val="Hipervnculo"/>
            <w:noProof/>
          </w:rPr>
          <w:t>[PROYECTO] Elaboración de contenidos para el uso de la administración electrónica</w:t>
        </w:r>
        <w:r w:rsidR="00BF4A97">
          <w:rPr>
            <w:noProof/>
            <w:webHidden/>
          </w:rPr>
          <w:tab/>
        </w:r>
        <w:r w:rsidR="00BF4A97">
          <w:rPr>
            <w:noProof/>
            <w:webHidden/>
          </w:rPr>
          <w:fldChar w:fldCharType="begin"/>
        </w:r>
        <w:r w:rsidR="00BF4A97">
          <w:rPr>
            <w:noProof/>
            <w:webHidden/>
          </w:rPr>
          <w:instrText xml:space="preserve"> PAGEREF _Toc160049136 \h </w:instrText>
        </w:r>
        <w:r w:rsidR="00BF4A97">
          <w:rPr>
            <w:noProof/>
            <w:webHidden/>
          </w:rPr>
        </w:r>
        <w:r w:rsidR="00BF4A97">
          <w:rPr>
            <w:noProof/>
            <w:webHidden/>
          </w:rPr>
          <w:fldChar w:fldCharType="separate"/>
        </w:r>
        <w:r w:rsidR="00BF4A97">
          <w:rPr>
            <w:noProof/>
            <w:webHidden/>
          </w:rPr>
          <w:t>93</w:t>
        </w:r>
        <w:r w:rsidR="00BF4A97">
          <w:rPr>
            <w:noProof/>
            <w:webHidden/>
          </w:rPr>
          <w:fldChar w:fldCharType="end"/>
        </w:r>
      </w:hyperlink>
    </w:p>
    <w:p w14:paraId="7C2F7275" w14:textId="1D534E8A" w:rsidR="00BF4A97" w:rsidRDefault="00000000">
      <w:pPr>
        <w:pStyle w:val="TDC3"/>
        <w:rPr>
          <w:rFonts w:eastAsiaTheme="minorEastAsia" w:cstheme="minorBidi"/>
          <w:b w:val="0"/>
          <w:noProof/>
          <w:kern w:val="2"/>
          <w:sz w:val="24"/>
          <w:szCs w:val="24"/>
          <w:lang w:eastAsia="es-ES"/>
          <w14:ligatures w14:val="standardContextual"/>
        </w:rPr>
      </w:pPr>
      <w:hyperlink w:anchor="_Toc160049137" w:history="1">
        <w:r w:rsidR="00BF4A97" w:rsidRPr="00D95806">
          <w:rPr>
            <w:rStyle w:val="Hipervnculo"/>
            <w:noProof/>
          </w:rPr>
          <w:t>ME 19.-</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Guada</w:t>
        </w:r>
        <w:r w:rsidR="00BF4A97" w:rsidRPr="00D95806">
          <w:rPr>
            <w:rStyle w:val="Hipervnculo"/>
            <w:noProof/>
          </w:rPr>
          <w:t>l</w:t>
        </w:r>
        <w:r w:rsidR="00BF4A97" w:rsidRPr="00D95806">
          <w:rPr>
            <w:rStyle w:val="Hipervnculo"/>
            <w:noProof/>
          </w:rPr>
          <w:t>info Certifica</w:t>
        </w:r>
        <w:r w:rsidR="00BF4A97">
          <w:rPr>
            <w:noProof/>
            <w:webHidden/>
          </w:rPr>
          <w:tab/>
        </w:r>
        <w:r w:rsidR="00BF4A97">
          <w:rPr>
            <w:noProof/>
            <w:webHidden/>
          </w:rPr>
          <w:fldChar w:fldCharType="begin"/>
        </w:r>
        <w:r w:rsidR="00BF4A97">
          <w:rPr>
            <w:noProof/>
            <w:webHidden/>
          </w:rPr>
          <w:instrText xml:space="preserve"> PAGEREF _Toc160049137 \h </w:instrText>
        </w:r>
        <w:r w:rsidR="00BF4A97">
          <w:rPr>
            <w:noProof/>
            <w:webHidden/>
          </w:rPr>
        </w:r>
        <w:r w:rsidR="00BF4A97">
          <w:rPr>
            <w:noProof/>
            <w:webHidden/>
          </w:rPr>
          <w:fldChar w:fldCharType="separate"/>
        </w:r>
        <w:r w:rsidR="00BF4A97">
          <w:rPr>
            <w:noProof/>
            <w:webHidden/>
          </w:rPr>
          <w:t>95</w:t>
        </w:r>
        <w:r w:rsidR="00BF4A97">
          <w:rPr>
            <w:noProof/>
            <w:webHidden/>
          </w:rPr>
          <w:fldChar w:fldCharType="end"/>
        </w:r>
      </w:hyperlink>
    </w:p>
    <w:p w14:paraId="4346E8F7" w14:textId="63277163" w:rsidR="00BF4A97" w:rsidRDefault="00000000">
      <w:pPr>
        <w:pStyle w:val="TDC3"/>
        <w:rPr>
          <w:rFonts w:eastAsiaTheme="minorEastAsia" w:cstheme="minorBidi"/>
          <w:b w:val="0"/>
          <w:noProof/>
          <w:kern w:val="2"/>
          <w:sz w:val="24"/>
          <w:szCs w:val="24"/>
          <w:lang w:eastAsia="es-ES"/>
          <w14:ligatures w14:val="standardContextual"/>
        </w:rPr>
      </w:pPr>
      <w:hyperlink w:anchor="_Toc160049138" w:history="1">
        <w:r w:rsidR="00BF4A97" w:rsidRPr="00D95806">
          <w:rPr>
            <w:rStyle w:val="Hipervnculo"/>
            <w:noProof/>
          </w:rPr>
          <w:t>ME 20.-</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Programa de acercamiento de los servicios avanzados de la Administración pública</w:t>
        </w:r>
        <w:r w:rsidR="00BF4A97">
          <w:rPr>
            <w:noProof/>
            <w:webHidden/>
          </w:rPr>
          <w:tab/>
        </w:r>
        <w:r w:rsidR="00BF4A97">
          <w:rPr>
            <w:noProof/>
            <w:webHidden/>
          </w:rPr>
          <w:fldChar w:fldCharType="begin"/>
        </w:r>
        <w:r w:rsidR="00BF4A97">
          <w:rPr>
            <w:noProof/>
            <w:webHidden/>
          </w:rPr>
          <w:instrText xml:space="preserve"> PAGEREF _Toc160049138 \h </w:instrText>
        </w:r>
        <w:r w:rsidR="00BF4A97">
          <w:rPr>
            <w:noProof/>
            <w:webHidden/>
          </w:rPr>
        </w:r>
        <w:r w:rsidR="00BF4A97">
          <w:rPr>
            <w:noProof/>
            <w:webHidden/>
          </w:rPr>
          <w:fldChar w:fldCharType="separate"/>
        </w:r>
        <w:r w:rsidR="00BF4A97">
          <w:rPr>
            <w:noProof/>
            <w:webHidden/>
          </w:rPr>
          <w:t>96</w:t>
        </w:r>
        <w:r w:rsidR="00BF4A97">
          <w:rPr>
            <w:noProof/>
            <w:webHidden/>
          </w:rPr>
          <w:fldChar w:fldCharType="end"/>
        </w:r>
      </w:hyperlink>
    </w:p>
    <w:p w14:paraId="12642C51" w14:textId="2A7936A9" w:rsidR="00BF4A97" w:rsidRDefault="00000000">
      <w:pPr>
        <w:pStyle w:val="TDC4"/>
        <w:rPr>
          <w:rFonts w:eastAsiaTheme="minorEastAsia" w:cstheme="minorBidi"/>
          <w:noProof/>
          <w:kern w:val="2"/>
          <w:sz w:val="24"/>
          <w:szCs w:val="24"/>
          <w:lang w:eastAsia="es-ES"/>
          <w14:ligatures w14:val="standardContextual"/>
        </w:rPr>
      </w:pPr>
      <w:hyperlink w:anchor="_Toc160049139" w:history="1">
        <w:r w:rsidR="00BF4A97" w:rsidRPr="00D95806">
          <w:rPr>
            <w:rStyle w:val="Hipervnculo"/>
            <w:noProof/>
          </w:rPr>
          <w:t>[PROYECTO] Punto Vuela por la innovación tecnológica por la salud</w:t>
        </w:r>
        <w:r w:rsidR="00BF4A97">
          <w:rPr>
            <w:noProof/>
            <w:webHidden/>
          </w:rPr>
          <w:tab/>
        </w:r>
        <w:r w:rsidR="00BF4A97">
          <w:rPr>
            <w:noProof/>
            <w:webHidden/>
          </w:rPr>
          <w:fldChar w:fldCharType="begin"/>
        </w:r>
        <w:r w:rsidR="00BF4A97">
          <w:rPr>
            <w:noProof/>
            <w:webHidden/>
          </w:rPr>
          <w:instrText xml:space="preserve"> PAGEREF _Toc160049139 \h </w:instrText>
        </w:r>
        <w:r w:rsidR="00BF4A97">
          <w:rPr>
            <w:noProof/>
            <w:webHidden/>
          </w:rPr>
        </w:r>
        <w:r w:rsidR="00BF4A97">
          <w:rPr>
            <w:noProof/>
            <w:webHidden/>
          </w:rPr>
          <w:fldChar w:fldCharType="separate"/>
        </w:r>
        <w:r w:rsidR="00BF4A97">
          <w:rPr>
            <w:noProof/>
            <w:webHidden/>
          </w:rPr>
          <w:t>97</w:t>
        </w:r>
        <w:r w:rsidR="00BF4A97">
          <w:rPr>
            <w:noProof/>
            <w:webHidden/>
          </w:rPr>
          <w:fldChar w:fldCharType="end"/>
        </w:r>
      </w:hyperlink>
    </w:p>
    <w:p w14:paraId="2804D813" w14:textId="043AA416" w:rsidR="00BF4A97" w:rsidRDefault="00000000">
      <w:pPr>
        <w:pStyle w:val="TDC1"/>
        <w:rPr>
          <w:rFonts w:eastAsiaTheme="minorEastAsia" w:cstheme="minorBidi"/>
          <w:b w:val="0"/>
          <w:bCs w:val="0"/>
          <w:noProof/>
          <w:kern w:val="2"/>
          <w:sz w:val="24"/>
          <w:szCs w:val="24"/>
          <w:lang w:eastAsia="es-ES"/>
          <w14:ligatures w14:val="standardContextual"/>
        </w:rPr>
      </w:pPr>
      <w:hyperlink w:anchor="_Toc160049140" w:history="1">
        <w:r w:rsidR="00BF4A97" w:rsidRPr="00D95806">
          <w:rPr>
            <w:rStyle w:val="Hipervnculo"/>
            <w:noProof/>
          </w:rPr>
          <w:t>4</w:t>
        </w:r>
        <w:r w:rsidR="00BF4A97">
          <w:rPr>
            <w:rFonts w:eastAsiaTheme="minorEastAsia" w:cstheme="minorBidi"/>
            <w:b w:val="0"/>
            <w:bCs w:val="0"/>
            <w:noProof/>
            <w:kern w:val="2"/>
            <w:sz w:val="24"/>
            <w:szCs w:val="24"/>
            <w:lang w:eastAsia="es-ES"/>
            <w14:ligatures w14:val="standardContextual"/>
          </w:rPr>
          <w:tab/>
        </w:r>
        <w:r w:rsidR="00BF4A97" w:rsidRPr="00D95806">
          <w:rPr>
            <w:rStyle w:val="Hipervnculo"/>
            <w:noProof/>
          </w:rPr>
          <w:t>Desarrollo de las Medidas Operativas</w:t>
        </w:r>
        <w:r w:rsidR="00BF4A97">
          <w:rPr>
            <w:noProof/>
            <w:webHidden/>
          </w:rPr>
          <w:tab/>
        </w:r>
        <w:r w:rsidR="00BF4A97">
          <w:rPr>
            <w:noProof/>
            <w:webHidden/>
          </w:rPr>
          <w:fldChar w:fldCharType="begin"/>
        </w:r>
        <w:r w:rsidR="00BF4A97">
          <w:rPr>
            <w:noProof/>
            <w:webHidden/>
          </w:rPr>
          <w:instrText xml:space="preserve"> PAGEREF _Toc160049140 \h </w:instrText>
        </w:r>
        <w:r w:rsidR="00BF4A97">
          <w:rPr>
            <w:noProof/>
            <w:webHidden/>
          </w:rPr>
        </w:r>
        <w:r w:rsidR="00BF4A97">
          <w:rPr>
            <w:noProof/>
            <w:webHidden/>
          </w:rPr>
          <w:fldChar w:fldCharType="separate"/>
        </w:r>
        <w:r w:rsidR="00BF4A97">
          <w:rPr>
            <w:noProof/>
            <w:webHidden/>
          </w:rPr>
          <w:t>99</w:t>
        </w:r>
        <w:r w:rsidR="00BF4A97">
          <w:rPr>
            <w:noProof/>
            <w:webHidden/>
          </w:rPr>
          <w:fldChar w:fldCharType="end"/>
        </w:r>
      </w:hyperlink>
    </w:p>
    <w:p w14:paraId="5CE210AA" w14:textId="6B304695" w:rsidR="00BF4A97" w:rsidRDefault="00000000">
      <w:pPr>
        <w:pStyle w:val="TDC3"/>
        <w:rPr>
          <w:rFonts w:eastAsiaTheme="minorEastAsia" w:cstheme="minorBidi"/>
          <w:b w:val="0"/>
          <w:noProof/>
          <w:kern w:val="2"/>
          <w:sz w:val="24"/>
          <w:szCs w:val="24"/>
          <w:lang w:eastAsia="es-ES"/>
          <w14:ligatures w14:val="standardContextual"/>
        </w:rPr>
      </w:pPr>
      <w:hyperlink w:anchor="_Toc160049141" w:history="1">
        <w:r w:rsidR="00BF4A97" w:rsidRPr="00D95806">
          <w:rPr>
            <w:rStyle w:val="Hipervnculo"/>
            <w:noProof/>
          </w:rPr>
          <w:t>MO 01.-</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Planificación y seguimiento de los Objetivos de los Centros</w:t>
        </w:r>
        <w:r w:rsidR="00BF4A97">
          <w:rPr>
            <w:noProof/>
            <w:webHidden/>
          </w:rPr>
          <w:tab/>
        </w:r>
        <w:r w:rsidR="00BF4A97">
          <w:rPr>
            <w:noProof/>
            <w:webHidden/>
          </w:rPr>
          <w:fldChar w:fldCharType="begin"/>
        </w:r>
        <w:r w:rsidR="00BF4A97">
          <w:rPr>
            <w:noProof/>
            <w:webHidden/>
          </w:rPr>
          <w:instrText xml:space="preserve"> PAGEREF _Toc160049141 \h </w:instrText>
        </w:r>
        <w:r w:rsidR="00BF4A97">
          <w:rPr>
            <w:noProof/>
            <w:webHidden/>
          </w:rPr>
        </w:r>
        <w:r w:rsidR="00BF4A97">
          <w:rPr>
            <w:noProof/>
            <w:webHidden/>
          </w:rPr>
          <w:fldChar w:fldCharType="separate"/>
        </w:r>
        <w:r w:rsidR="00BF4A97">
          <w:rPr>
            <w:noProof/>
            <w:webHidden/>
          </w:rPr>
          <w:t>100</w:t>
        </w:r>
        <w:r w:rsidR="00BF4A97">
          <w:rPr>
            <w:noProof/>
            <w:webHidden/>
          </w:rPr>
          <w:fldChar w:fldCharType="end"/>
        </w:r>
      </w:hyperlink>
    </w:p>
    <w:p w14:paraId="67A639B3" w14:textId="2FD7100F" w:rsidR="00BF4A97" w:rsidRDefault="00000000">
      <w:pPr>
        <w:pStyle w:val="TDC4"/>
        <w:rPr>
          <w:rFonts w:eastAsiaTheme="minorEastAsia" w:cstheme="minorBidi"/>
          <w:noProof/>
          <w:kern w:val="2"/>
          <w:sz w:val="24"/>
          <w:szCs w:val="24"/>
          <w:lang w:eastAsia="es-ES"/>
          <w14:ligatures w14:val="standardContextual"/>
        </w:rPr>
      </w:pPr>
      <w:hyperlink w:anchor="_Toc160049142" w:history="1">
        <w:r w:rsidR="00BF4A97" w:rsidRPr="00D95806">
          <w:rPr>
            <w:rStyle w:val="Hipervnculo"/>
            <w:noProof/>
          </w:rPr>
          <w:t>[PROYECTO] Orientar Plan de Trabajo de los Centros (2023)</w:t>
        </w:r>
        <w:r w:rsidR="00BF4A97">
          <w:rPr>
            <w:noProof/>
            <w:webHidden/>
          </w:rPr>
          <w:tab/>
        </w:r>
        <w:r w:rsidR="00BF4A97">
          <w:rPr>
            <w:noProof/>
            <w:webHidden/>
          </w:rPr>
          <w:fldChar w:fldCharType="begin"/>
        </w:r>
        <w:r w:rsidR="00BF4A97">
          <w:rPr>
            <w:noProof/>
            <w:webHidden/>
          </w:rPr>
          <w:instrText xml:space="preserve"> PAGEREF _Toc160049142 \h </w:instrText>
        </w:r>
        <w:r w:rsidR="00BF4A97">
          <w:rPr>
            <w:noProof/>
            <w:webHidden/>
          </w:rPr>
        </w:r>
        <w:r w:rsidR="00BF4A97">
          <w:rPr>
            <w:noProof/>
            <w:webHidden/>
          </w:rPr>
          <w:fldChar w:fldCharType="separate"/>
        </w:r>
        <w:r w:rsidR="00BF4A97">
          <w:rPr>
            <w:noProof/>
            <w:webHidden/>
          </w:rPr>
          <w:t>101</w:t>
        </w:r>
        <w:r w:rsidR="00BF4A97">
          <w:rPr>
            <w:noProof/>
            <w:webHidden/>
          </w:rPr>
          <w:fldChar w:fldCharType="end"/>
        </w:r>
      </w:hyperlink>
    </w:p>
    <w:p w14:paraId="6F00701A" w14:textId="6818B02D" w:rsidR="00BF4A97" w:rsidRDefault="00000000">
      <w:pPr>
        <w:pStyle w:val="TDC4"/>
        <w:rPr>
          <w:rFonts w:eastAsiaTheme="minorEastAsia" w:cstheme="minorBidi"/>
          <w:noProof/>
          <w:kern w:val="2"/>
          <w:sz w:val="24"/>
          <w:szCs w:val="24"/>
          <w:lang w:eastAsia="es-ES"/>
          <w14:ligatures w14:val="standardContextual"/>
        </w:rPr>
      </w:pPr>
      <w:hyperlink w:anchor="_Toc160049143" w:history="1">
        <w:r w:rsidR="00BF4A97" w:rsidRPr="00D95806">
          <w:rPr>
            <w:rStyle w:val="Hipervnculo"/>
            <w:noProof/>
          </w:rPr>
          <w:t>[PROYECTO] Desarrollo, puesta en marcha de una nueva herramienta de gestión de Actividades, ÁGORA</w:t>
        </w:r>
        <w:r w:rsidR="00BF4A97">
          <w:rPr>
            <w:noProof/>
            <w:webHidden/>
          </w:rPr>
          <w:tab/>
        </w:r>
        <w:r w:rsidR="00BF4A97">
          <w:rPr>
            <w:noProof/>
            <w:webHidden/>
          </w:rPr>
          <w:fldChar w:fldCharType="begin"/>
        </w:r>
        <w:r w:rsidR="00BF4A97">
          <w:rPr>
            <w:noProof/>
            <w:webHidden/>
          </w:rPr>
          <w:instrText xml:space="preserve"> PAGEREF _Toc160049143 \h </w:instrText>
        </w:r>
        <w:r w:rsidR="00BF4A97">
          <w:rPr>
            <w:noProof/>
            <w:webHidden/>
          </w:rPr>
        </w:r>
        <w:r w:rsidR="00BF4A97">
          <w:rPr>
            <w:noProof/>
            <w:webHidden/>
          </w:rPr>
          <w:fldChar w:fldCharType="separate"/>
        </w:r>
        <w:r w:rsidR="00BF4A97">
          <w:rPr>
            <w:noProof/>
            <w:webHidden/>
          </w:rPr>
          <w:t>102</w:t>
        </w:r>
        <w:r w:rsidR="00BF4A97">
          <w:rPr>
            <w:noProof/>
            <w:webHidden/>
          </w:rPr>
          <w:fldChar w:fldCharType="end"/>
        </w:r>
      </w:hyperlink>
    </w:p>
    <w:p w14:paraId="7ED97ABF" w14:textId="784ACE84" w:rsidR="00BF4A97" w:rsidRDefault="00000000">
      <w:pPr>
        <w:pStyle w:val="TDC4"/>
        <w:rPr>
          <w:rFonts w:eastAsiaTheme="minorEastAsia" w:cstheme="minorBidi"/>
          <w:noProof/>
          <w:kern w:val="2"/>
          <w:sz w:val="24"/>
          <w:szCs w:val="24"/>
          <w:lang w:eastAsia="es-ES"/>
          <w14:ligatures w14:val="standardContextual"/>
        </w:rPr>
      </w:pPr>
      <w:hyperlink w:anchor="_Toc160049144" w:history="1">
        <w:r w:rsidR="00BF4A97" w:rsidRPr="00D95806">
          <w:rPr>
            <w:rStyle w:val="Hipervnculo"/>
            <w:noProof/>
          </w:rPr>
          <w:t>[PO#02] Planificación de dinamizadores territoriales (2023)</w:t>
        </w:r>
        <w:r w:rsidR="00BF4A97">
          <w:rPr>
            <w:noProof/>
            <w:webHidden/>
          </w:rPr>
          <w:tab/>
        </w:r>
        <w:r w:rsidR="00BF4A97">
          <w:rPr>
            <w:noProof/>
            <w:webHidden/>
          </w:rPr>
          <w:fldChar w:fldCharType="begin"/>
        </w:r>
        <w:r w:rsidR="00BF4A97">
          <w:rPr>
            <w:noProof/>
            <w:webHidden/>
          </w:rPr>
          <w:instrText xml:space="preserve"> PAGEREF _Toc160049144 \h </w:instrText>
        </w:r>
        <w:r w:rsidR="00BF4A97">
          <w:rPr>
            <w:noProof/>
            <w:webHidden/>
          </w:rPr>
        </w:r>
        <w:r w:rsidR="00BF4A97">
          <w:rPr>
            <w:noProof/>
            <w:webHidden/>
          </w:rPr>
          <w:fldChar w:fldCharType="separate"/>
        </w:r>
        <w:r w:rsidR="00BF4A97">
          <w:rPr>
            <w:noProof/>
            <w:webHidden/>
          </w:rPr>
          <w:t>104</w:t>
        </w:r>
        <w:r w:rsidR="00BF4A97">
          <w:rPr>
            <w:noProof/>
            <w:webHidden/>
          </w:rPr>
          <w:fldChar w:fldCharType="end"/>
        </w:r>
      </w:hyperlink>
    </w:p>
    <w:p w14:paraId="7846E167" w14:textId="3A70B0E9" w:rsidR="00BF4A97" w:rsidRDefault="00000000">
      <w:pPr>
        <w:pStyle w:val="TDC4"/>
        <w:rPr>
          <w:rFonts w:eastAsiaTheme="minorEastAsia" w:cstheme="minorBidi"/>
          <w:noProof/>
          <w:kern w:val="2"/>
          <w:sz w:val="24"/>
          <w:szCs w:val="24"/>
          <w:lang w:eastAsia="es-ES"/>
          <w14:ligatures w14:val="standardContextual"/>
        </w:rPr>
      </w:pPr>
      <w:hyperlink w:anchor="_Toc160049145" w:history="1">
        <w:r w:rsidR="00BF4A97" w:rsidRPr="00D95806">
          <w:rPr>
            <w:rStyle w:val="Hipervnculo"/>
            <w:noProof/>
          </w:rPr>
          <w:t>[PROYECTO] Desarrollo Encuentros Provinciales (junio 2023)</w:t>
        </w:r>
        <w:r w:rsidR="00BF4A97">
          <w:rPr>
            <w:noProof/>
            <w:webHidden/>
          </w:rPr>
          <w:tab/>
        </w:r>
        <w:r w:rsidR="00BF4A97">
          <w:rPr>
            <w:noProof/>
            <w:webHidden/>
          </w:rPr>
          <w:fldChar w:fldCharType="begin"/>
        </w:r>
        <w:r w:rsidR="00BF4A97">
          <w:rPr>
            <w:noProof/>
            <w:webHidden/>
          </w:rPr>
          <w:instrText xml:space="preserve"> PAGEREF _Toc160049145 \h </w:instrText>
        </w:r>
        <w:r w:rsidR="00BF4A97">
          <w:rPr>
            <w:noProof/>
            <w:webHidden/>
          </w:rPr>
        </w:r>
        <w:r w:rsidR="00BF4A97">
          <w:rPr>
            <w:noProof/>
            <w:webHidden/>
          </w:rPr>
          <w:fldChar w:fldCharType="separate"/>
        </w:r>
        <w:r w:rsidR="00BF4A97">
          <w:rPr>
            <w:noProof/>
            <w:webHidden/>
          </w:rPr>
          <w:t>106</w:t>
        </w:r>
        <w:r w:rsidR="00BF4A97">
          <w:rPr>
            <w:noProof/>
            <w:webHidden/>
          </w:rPr>
          <w:fldChar w:fldCharType="end"/>
        </w:r>
      </w:hyperlink>
    </w:p>
    <w:p w14:paraId="52421B89" w14:textId="0FBF3262" w:rsidR="00BF4A97" w:rsidRDefault="00000000">
      <w:pPr>
        <w:pStyle w:val="TDC3"/>
        <w:rPr>
          <w:rFonts w:eastAsiaTheme="minorEastAsia" w:cstheme="minorBidi"/>
          <w:b w:val="0"/>
          <w:noProof/>
          <w:kern w:val="2"/>
          <w:sz w:val="24"/>
          <w:szCs w:val="24"/>
          <w:lang w:eastAsia="es-ES"/>
          <w14:ligatures w14:val="standardContextual"/>
        </w:rPr>
      </w:pPr>
      <w:hyperlink w:anchor="_Toc160049146" w:history="1">
        <w:r w:rsidR="00BF4A97" w:rsidRPr="00D95806">
          <w:rPr>
            <w:rStyle w:val="Hipervnculo"/>
            <w:noProof/>
          </w:rPr>
          <w:t>MO 02.-</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Actualización permanente del Catálogo de Guías Ágora</w:t>
        </w:r>
        <w:r w:rsidR="00BF4A97">
          <w:rPr>
            <w:noProof/>
            <w:webHidden/>
          </w:rPr>
          <w:tab/>
        </w:r>
        <w:r w:rsidR="00BF4A97">
          <w:rPr>
            <w:noProof/>
            <w:webHidden/>
          </w:rPr>
          <w:fldChar w:fldCharType="begin"/>
        </w:r>
        <w:r w:rsidR="00BF4A97">
          <w:rPr>
            <w:noProof/>
            <w:webHidden/>
          </w:rPr>
          <w:instrText xml:space="preserve"> PAGEREF _Toc160049146 \h </w:instrText>
        </w:r>
        <w:r w:rsidR="00BF4A97">
          <w:rPr>
            <w:noProof/>
            <w:webHidden/>
          </w:rPr>
        </w:r>
        <w:r w:rsidR="00BF4A97">
          <w:rPr>
            <w:noProof/>
            <w:webHidden/>
          </w:rPr>
          <w:fldChar w:fldCharType="separate"/>
        </w:r>
        <w:r w:rsidR="00BF4A97">
          <w:rPr>
            <w:noProof/>
            <w:webHidden/>
          </w:rPr>
          <w:t>107</w:t>
        </w:r>
        <w:r w:rsidR="00BF4A97">
          <w:rPr>
            <w:noProof/>
            <w:webHidden/>
          </w:rPr>
          <w:fldChar w:fldCharType="end"/>
        </w:r>
      </w:hyperlink>
    </w:p>
    <w:p w14:paraId="4D273EFF" w14:textId="21FEAF33" w:rsidR="00BF4A97" w:rsidRDefault="00000000">
      <w:pPr>
        <w:pStyle w:val="TDC4"/>
        <w:rPr>
          <w:rFonts w:eastAsiaTheme="minorEastAsia" w:cstheme="minorBidi"/>
          <w:noProof/>
          <w:kern w:val="2"/>
          <w:sz w:val="24"/>
          <w:szCs w:val="24"/>
          <w:lang w:eastAsia="es-ES"/>
          <w14:ligatures w14:val="standardContextual"/>
        </w:rPr>
      </w:pPr>
      <w:hyperlink w:anchor="_Toc160049147" w:history="1">
        <w:r w:rsidR="00BF4A97" w:rsidRPr="00D95806">
          <w:rPr>
            <w:rStyle w:val="Hipervnculo"/>
            <w:noProof/>
          </w:rPr>
          <w:t>[PROYECTO] Revisión y actualización de Guías (2023)</w:t>
        </w:r>
        <w:r w:rsidR="00BF4A97">
          <w:rPr>
            <w:noProof/>
            <w:webHidden/>
          </w:rPr>
          <w:tab/>
        </w:r>
        <w:r w:rsidR="00BF4A97">
          <w:rPr>
            <w:noProof/>
            <w:webHidden/>
          </w:rPr>
          <w:fldChar w:fldCharType="begin"/>
        </w:r>
        <w:r w:rsidR="00BF4A97">
          <w:rPr>
            <w:noProof/>
            <w:webHidden/>
          </w:rPr>
          <w:instrText xml:space="preserve"> PAGEREF _Toc160049147 \h </w:instrText>
        </w:r>
        <w:r w:rsidR="00BF4A97">
          <w:rPr>
            <w:noProof/>
            <w:webHidden/>
          </w:rPr>
        </w:r>
        <w:r w:rsidR="00BF4A97">
          <w:rPr>
            <w:noProof/>
            <w:webHidden/>
          </w:rPr>
          <w:fldChar w:fldCharType="separate"/>
        </w:r>
        <w:r w:rsidR="00BF4A97">
          <w:rPr>
            <w:noProof/>
            <w:webHidden/>
          </w:rPr>
          <w:t>108</w:t>
        </w:r>
        <w:r w:rsidR="00BF4A97">
          <w:rPr>
            <w:noProof/>
            <w:webHidden/>
          </w:rPr>
          <w:fldChar w:fldCharType="end"/>
        </w:r>
      </w:hyperlink>
    </w:p>
    <w:p w14:paraId="75A88983" w14:textId="773640C0" w:rsidR="00BF4A97" w:rsidRDefault="00000000">
      <w:pPr>
        <w:pStyle w:val="TDC4"/>
        <w:rPr>
          <w:rFonts w:eastAsiaTheme="minorEastAsia" w:cstheme="minorBidi"/>
          <w:noProof/>
          <w:kern w:val="2"/>
          <w:sz w:val="24"/>
          <w:szCs w:val="24"/>
          <w:lang w:eastAsia="es-ES"/>
          <w14:ligatures w14:val="standardContextual"/>
        </w:rPr>
      </w:pPr>
      <w:hyperlink w:anchor="_Toc160049148" w:history="1">
        <w:r w:rsidR="00BF4A97" w:rsidRPr="00D95806">
          <w:rPr>
            <w:rStyle w:val="Hipervnculo"/>
            <w:noProof/>
          </w:rPr>
          <w:t>[ACT. RECURRENTE] Elaboración y actualización de Guías Ágora con recursos propios (2023)</w:t>
        </w:r>
        <w:r w:rsidR="00BF4A97">
          <w:rPr>
            <w:noProof/>
            <w:webHidden/>
          </w:rPr>
          <w:tab/>
        </w:r>
        <w:r w:rsidR="00BF4A97">
          <w:rPr>
            <w:noProof/>
            <w:webHidden/>
          </w:rPr>
          <w:fldChar w:fldCharType="begin"/>
        </w:r>
        <w:r w:rsidR="00BF4A97">
          <w:rPr>
            <w:noProof/>
            <w:webHidden/>
          </w:rPr>
          <w:instrText xml:space="preserve"> PAGEREF _Toc160049148 \h </w:instrText>
        </w:r>
        <w:r w:rsidR="00BF4A97">
          <w:rPr>
            <w:noProof/>
            <w:webHidden/>
          </w:rPr>
        </w:r>
        <w:r w:rsidR="00BF4A97">
          <w:rPr>
            <w:noProof/>
            <w:webHidden/>
          </w:rPr>
          <w:fldChar w:fldCharType="separate"/>
        </w:r>
        <w:r w:rsidR="00BF4A97">
          <w:rPr>
            <w:noProof/>
            <w:webHidden/>
          </w:rPr>
          <w:t>109</w:t>
        </w:r>
        <w:r w:rsidR="00BF4A97">
          <w:rPr>
            <w:noProof/>
            <w:webHidden/>
          </w:rPr>
          <w:fldChar w:fldCharType="end"/>
        </w:r>
      </w:hyperlink>
    </w:p>
    <w:p w14:paraId="5DB04E5D" w14:textId="6FF03FBD" w:rsidR="00BF4A97" w:rsidRDefault="00000000">
      <w:pPr>
        <w:pStyle w:val="TDC3"/>
        <w:rPr>
          <w:rFonts w:eastAsiaTheme="minorEastAsia" w:cstheme="minorBidi"/>
          <w:b w:val="0"/>
          <w:noProof/>
          <w:kern w:val="2"/>
          <w:sz w:val="24"/>
          <w:szCs w:val="24"/>
          <w:lang w:eastAsia="es-ES"/>
          <w14:ligatures w14:val="standardContextual"/>
        </w:rPr>
      </w:pPr>
      <w:hyperlink w:anchor="_Toc160049149" w:history="1">
        <w:r w:rsidR="00BF4A97" w:rsidRPr="00D95806">
          <w:rPr>
            <w:rStyle w:val="Hipervnculo"/>
            <w:noProof/>
          </w:rPr>
          <w:t>MO 03.-</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Contacto continuo con el territorio</w:t>
        </w:r>
        <w:r w:rsidR="00BF4A97">
          <w:rPr>
            <w:noProof/>
            <w:webHidden/>
          </w:rPr>
          <w:tab/>
        </w:r>
        <w:r w:rsidR="00BF4A97">
          <w:rPr>
            <w:noProof/>
            <w:webHidden/>
          </w:rPr>
          <w:fldChar w:fldCharType="begin"/>
        </w:r>
        <w:r w:rsidR="00BF4A97">
          <w:rPr>
            <w:noProof/>
            <w:webHidden/>
          </w:rPr>
          <w:instrText xml:space="preserve"> PAGEREF _Toc160049149 \h </w:instrText>
        </w:r>
        <w:r w:rsidR="00BF4A97">
          <w:rPr>
            <w:noProof/>
            <w:webHidden/>
          </w:rPr>
        </w:r>
        <w:r w:rsidR="00BF4A97">
          <w:rPr>
            <w:noProof/>
            <w:webHidden/>
          </w:rPr>
          <w:fldChar w:fldCharType="separate"/>
        </w:r>
        <w:r w:rsidR="00BF4A97">
          <w:rPr>
            <w:noProof/>
            <w:webHidden/>
          </w:rPr>
          <w:t>110</w:t>
        </w:r>
        <w:r w:rsidR="00BF4A97">
          <w:rPr>
            <w:noProof/>
            <w:webHidden/>
          </w:rPr>
          <w:fldChar w:fldCharType="end"/>
        </w:r>
      </w:hyperlink>
    </w:p>
    <w:p w14:paraId="4FBB35A7" w14:textId="4B4DA6F8" w:rsidR="00BF4A97" w:rsidRDefault="00000000">
      <w:pPr>
        <w:pStyle w:val="TDC4"/>
        <w:rPr>
          <w:rFonts w:eastAsiaTheme="minorEastAsia" w:cstheme="minorBidi"/>
          <w:noProof/>
          <w:kern w:val="2"/>
          <w:sz w:val="24"/>
          <w:szCs w:val="24"/>
          <w:lang w:eastAsia="es-ES"/>
          <w14:ligatures w14:val="standardContextual"/>
        </w:rPr>
      </w:pPr>
      <w:hyperlink w:anchor="_Toc160049150" w:history="1">
        <w:r w:rsidR="00BF4A97" w:rsidRPr="00D95806">
          <w:rPr>
            <w:rStyle w:val="Hipervnculo"/>
            <w:noProof/>
          </w:rPr>
          <w:t>[PROYECTO] Organizar colaboración con otra entidad</w:t>
        </w:r>
        <w:r w:rsidR="00BF4A97">
          <w:rPr>
            <w:noProof/>
            <w:webHidden/>
          </w:rPr>
          <w:tab/>
        </w:r>
        <w:r w:rsidR="00BF4A97">
          <w:rPr>
            <w:noProof/>
            <w:webHidden/>
          </w:rPr>
          <w:fldChar w:fldCharType="begin"/>
        </w:r>
        <w:r w:rsidR="00BF4A97">
          <w:rPr>
            <w:noProof/>
            <w:webHidden/>
          </w:rPr>
          <w:instrText xml:space="preserve"> PAGEREF _Toc160049150 \h </w:instrText>
        </w:r>
        <w:r w:rsidR="00BF4A97">
          <w:rPr>
            <w:noProof/>
            <w:webHidden/>
          </w:rPr>
        </w:r>
        <w:r w:rsidR="00BF4A97">
          <w:rPr>
            <w:noProof/>
            <w:webHidden/>
          </w:rPr>
          <w:fldChar w:fldCharType="separate"/>
        </w:r>
        <w:r w:rsidR="00BF4A97">
          <w:rPr>
            <w:noProof/>
            <w:webHidden/>
          </w:rPr>
          <w:t>111</w:t>
        </w:r>
        <w:r w:rsidR="00BF4A97">
          <w:rPr>
            <w:noProof/>
            <w:webHidden/>
          </w:rPr>
          <w:fldChar w:fldCharType="end"/>
        </w:r>
      </w:hyperlink>
    </w:p>
    <w:p w14:paraId="5C0628C6" w14:textId="100C0FF6" w:rsidR="00BF4A97" w:rsidRDefault="00000000">
      <w:pPr>
        <w:pStyle w:val="TDC3"/>
        <w:rPr>
          <w:rFonts w:eastAsiaTheme="minorEastAsia" w:cstheme="minorBidi"/>
          <w:b w:val="0"/>
          <w:noProof/>
          <w:kern w:val="2"/>
          <w:sz w:val="24"/>
          <w:szCs w:val="24"/>
          <w:lang w:eastAsia="es-ES"/>
          <w14:ligatures w14:val="standardContextual"/>
        </w:rPr>
      </w:pPr>
      <w:hyperlink w:anchor="_Toc160049151" w:history="1">
        <w:r w:rsidR="00BF4A97" w:rsidRPr="00D95806">
          <w:rPr>
            <w:rStyle w:val="Hipervnculo"/>
            <w:noProof/>
          </w:rPr>
          <w:t>MO 04.-</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Mejora de la cualificación de los recursos humanos de la Central de Guadalinfo</w:t>
        </w:r>
        <w:r w:rsidR="00BF4A97">
          <w:rPr>
            <w:noProof/>
            <w:webHidden/>
          </w:rPr>
          <w:tab/>
        </w:r>
        <w:r w:rsidR="00BF4A97">
          <w:rPr>
            <w:noProof/>
            <w:webHidden/>
          </w:rPr>
          <w:fldChar w:fldCharType="begin"/>
        </w:r>
        <w:r w:rsidR="00BF4A97">
          <w:rPr>
            <w:noProof/>
            <w:webHidden/>
          </w:rPr>
          <w:instrText xml:space="preserve"> PAGEREF _Toc160049151 \h </w:instrText>
        </w:r>
        <w:r w:rsidR="00BF4A97">
          <w:rPr>
            <w:noProof/>
            <w:webHidden/>
          </w:rPr>
        </w:r>
        <w:r w:rsidR="00BF4A97">
          <w:rPr>
            <w:noProof/>
            <w:webHidden/>
          </w:rPr>
          <w:fldChar w:fldCharType="separate"/>
        </w:r>
        <w:r w:rsidR="00BF4A97">
          <w:rPr>
            <w:noProof/>
            <w:webHidden/>
          </w:rPr>
          <w:t>113</w:t>
        </w:r>
        <w:r w:rsidR="00BF4A97">
          <w:rPr>
            <w:noProof/>
            <w:webHidden/>
          </w:rPr>
          <w:fldChar w:fldCharType="end"/>
        </w:r>
      </w:hyperlink>
    </w:p>
    <w:p w14:paraId="73571D5A" w14:textId="782DD50D" w:rsidR="00BF4A97" w:rsidRDefault="00000000">
      <w:pPr>
        <w:pStyle w:val="TDC4"/>
        <w:rPr>
          <w:rFonts w:eastAsiaTheme="minorEastAsia" w:cstheme="minorBidi"/>
          <w:noProof/>
          <w:kern w:val="2"/>
          <w:sz w:val="24"/>
          <w:szCs w:val="24"/>
          <w:lang w:eastAsia="es-ES"/>
          <w14:ligatures w14:val="standardContextual"/>
        </w:rPr>
      </w:pPr>
      <w:hyperlink w:anchor="_Toc160049152" w:history="1">
        <w:r w:rsidR="00BF4A97" w:rsidRPr="00D95806">
          <w:rPr>
            <w:rStyle w:val="Hipervnculo"/>
            <w:noProof/>
          </w:rPr>
          <w:t>[PG#02] Gestión de recursos humanos (2023)</w:t>
        </w:r>
        <w:r w:rsidR="00BF4A97">
          <w:rPr>
            <w:noProof/>
            <w:webHidden/>
          </w:rPr>
          <w:tab/>
        </w:r>
        <w:r w:rsidR="00BF4A97">
          <w:rPr>
            <w:noProof/>
            <w:webHidden/>
          </w:rPr>
          <w:fldChar w:fldCharType="begin"/>
        </w:r>
        <w:r w:rsidR="00BF4A97">
          <w:rPr>
            <w:noProof/>
            <w:webHidden/>
          </w:rPr>
          <w:instrText xml:space="preserve"> PAGEREF _Toc160049152 \h </w:instrText>
        </w:r>
        <w:r w:rsidR="00BF4A97">
          <w:rPr>
            <w:noProof/>
            <w:webHidden/>
          </w:rPr>
        </w:r>
        <w:r w:rsidR="00BF4A97">
          <w:rPr>
            <w:noProof/>
            <w:webHidden/>
          </w:rPr>
          <w:fldChar w:fldCharType="separate"/>
        </w:r>
        <w:r w:rsidR="00BF4A97">
          <w:rPr>
            <w:noProof/>
            <w:webHidden/>
          </w:rPr>
          <w:t>114</w:t>
        </w:r>
        <w:r w:rsidR="00BF4A97">
          <w:rPr>
            <w:noProof/>
            <w:webHidden/>
          </w:rPr>
          <w:fldChar w:fldCharType="end"/>
        </w:r>
      </w:hyperlink>
    </w:p>
    <w:p w14:paraId="700DF556" w14:textId="5DB197AA" w:rsidR="00BF4A97" w:rsidRDefault="00000000">
      <w:pPr>
        <w:pStyle w:val="TDC3"/>
        <w:rPr>
          <w:rFonts w:eastAsiaTheme="minorEastAsia" w:cstheme="minorBidi"/>
          <w:b w:val="0"/>
          <w:noProof/>
          <w:kern w:val="2"/>
          <w:sz w:val="24"/>
          <w:szCs w:val="24"/>
          <w:lang w:eastAsia="es-ES"/>
          <w14:ligatures w14:val="standardContextual"/>
        </w:rPr>
      </w:pPr>
      <w:hyperlink w:anchor="_Toc160049153" w:history="1">
        <w:r w:rsidR="00BF4A97" w:rsidRPr="00D95806">
          <w:rPr>
            <w:rStyle w:val="Hipervnculo"/>
            <w:noProof/>
          </w:rPr>
          <w:t>MO 05.-</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Proyectos de Red y servicios operativos</w:t>
        </w:r>
        <w:r w:rsidR="00BF4A97">
          <w:rPr>
            <w:noProof/>
            <w:webHidden/>
          </w:rPr>
          <w:tab/>
        </w:r>
        <w:r w:rsidR="00BF4A97">
          <w:rPr>
            <w:noProof/>
            <w:webHidden/>
          </w:rPr>
          <w:fldChar w:fldCharType="begin"/>
        </w:r>
        <w:r w:rsidR="00BF4A97">
          <w:rPr>
            <w:noProof/>
            <w:webHidden/>
          </w:rPr>
          <w:instrText xml:space="preserve"> PAGEREF _Toc160049153 \h </w:instrText>
        </w:r>
        <w:r w:rsidR="00BF4A97">
          <w:rPr>
            <w:noProof/>
            <w:webHidden/>
          </w:rPr>
        </w:r>
        <w:r w:rsidR="00BF4A97">
          <w:rPr>
            <w:noProof/>
            <w:webHidden/>
          </w:rPr>
          <w:fldChar w:fldCharType="separate"/>
        </w:r>
        <w:r w:rsidR="00BF4A97">
          <w:rPr>
            <w:noProof/>
            <w:webHidden/>
          </w:rPr>
          <w:t>117</w:t>
        </w:r>
        <w:r w:rsidR="00BF4A97">
          <w:rPr>
            <w:noProof/>
            <w:webHidden/>
          </w:rPr>
          <w:fldChar w:fldCharType="end"/>
        </w:r>
      </w:hyperlink>
    </w:p>
    <w:p w14:paraId="6289D6F5" w14:textId="4A554B31" w:rsidR="00BF4A97" w:rsidRDefault="00000000">
      <w:pPr>
        <w:pStyle w:val="TDC4"/>
        <w:rPr>
          <w:rFonts w:eastAsiaTheme="minorEastAsia" w:cstheme="minorBidi"/>
          <w:noProof/>
          <w:kern w:val="2"/>
          <w:sz w:val="24"/>
          <w:szCs w:val="24"/>
          <w:lang w:eastAsia="es-ES"/>
          <w14:ligatures w14:val="standardContextual"/>
        </w:rPr>
      </w:pPr>
      <w:hyperlink w:anchor="_Toc160049154" w:history="1">
        <w:r w:rsidR="00BF4A97" w:rsidRPr="00D95806">
          <w:rPr>
            <w:rStyle w:val="Hipervnculo"/>
            <w:noProof/>
          </w:rPr>
          <w:t>[PROYECTO] Documentación de las evidencias de cumplimiento y preparación de esquemas de ciberseguridad correspondientes al año 2023</w:t>
        </w:r>
        <w:r w:rsidR="00BF4A97">
          <w:rPr>
            <w:noProof/>
            <w:webHidden/>
          </w:rPr>
          <w:tab/>
        </w:r>
        <w:r w:rsidR="00BF4A97">
          <w:rPr>
            <w:noProof/>
            <w:webHidden/>
          </w:rPr>
          <w:fldChar w:fldCharType="begin"/>
        </w:r>
        <w:r w:rsidR="00BF4A97">
          <w:rPr>
            <w:noProof/>
            <w:webHidden/>
          </w:rPr>
          <w:instrText xml:space="preserve"> PAGEREF _Toc160049154 \h </w:instrText>
        </w:r>
        <w:r w:rsidR="00BF4A97">
          <w:rPr>
            <w:noProof/>
            <w:webHidden/>
          </w:rPr>
        </w:r>
        <w:r w:rsidR="00BF4A97">
          <w:rPr>
            <w:noProof/>
            <w:webHidden/>
          </w:rPr>
          <w:fldChar w:fldCharType="separate"/>
        </w:r>
        <w:r w:rsidR="00BF4A97">
          <w:rPr>
            <w:noProof/>
            <w:webHidden/>
          </w:rPr>
          <w:t>118</w:t>
        </w:r>
        <w:r w:rsidR="00BF4A97">
          <w:rPr>
            <w:noProof/>
            <w:webHidden/>
          </w:rPr>
          <w:fldChar w:fldCharType="end"/>
        </w:r>
      </w:hyperlink>
    </w:p>
    <w:p w14:paraId="5D085270" w14:textId="6A771195" w:rsidR="00BF4A97" w:rsidRDefault="00000000">
      <w:pPr>
        <w:pStyle w:val="TDC4"/>
        <w:rPr>
          <w:rFonts w:eastAsiaTheme="minorEastAsia" w:cstheme="minorBidi"/>
          <w:noProof/>
          <w:kern w:val="2"/>
          <w:sz w:val="24"/>
          <w:szCs w:val="24"/>
          <w:lang w:eastAsia="es-ES"/>
          <w14:ligatures w14:val="standardContextual"/>
        </w:rPr>
      </w:pPr>
      <w:hyperlink w:anchor="_Toc160049155" w:history="1">
        <w:r w:rsidR="00BF4A97" w:rsidRPr="00D95806">
          <w:rPr>
            <w:rStyle w:val="Hipervnculo"/>
            <w:noProof/>
          </w:rPr>
          <w:t>[ACT.RECCURRENTE] Red Corporativa (2023)</w:t>
        </w:r>
        <w:r w:rsidR="00BF4A97">
          <w:rPr>
            <w:noProof/>
            <w:webHidden/>
          </w:rPr>
          <w:tab/>
        </w:r>
        <w:r w:rsidR="00BF4A97">
          <w:rPr>
            <w:noProof/>
            <w:webHidden/>
          </w:rPr>
          <w:fldChar w:fldCharType="begin"/>
        </w:r>
        <w:r w:rsidR="00BF4A97">
          <w:rPr>
            <w:noProof/>
            <w:webHidden/>
          </w:rPr>
          <w:instrText xml:space="preserve"> PAGEREF _Toc160049155 \h </w:instrText>
        </w:r>
        <w:r w:rsidR="00BF4A97">
          <w:rPr>
            <w:noProof/>
            <w:webHidden/>
          </w:rPr>
        </w:r>
        <w:r w:rsidR="00BF4A97">
          <w:rPr>
            <w:noProof/>
            <w:webHidden/>
          </w:rPr>
          <w:fldChar w:fldCharType="separate"/>
        </w:r>
        <w:r w:rsidR="00BF4A97">
          <w:rPr>
            <w:noProof/>
            <w:webHidden/>
          </w:rPr>
          <w:t>120</w:t>
        </w:r>
        <w:r w:rsidR="00BF4A97">
          <w:rPr>
            <w:noProof/>
            <w:webHidden/>
          </w:rPr>
          <w:fldChar w:fldCharType="end"/>
        </w:r>
      </w:hyperlink>
    </w:p>
    <w:p w14:paraId="234F7FEF" w14:textId="63202C53" w:rsidR="00BF4A97" w:rsidRDefault="00000000">
      <w:pPr>
        <w:pStyle w:val="TDC4"/>
        <w:rPr>
          <w:rFonts w:eastAsiaTheme="minorEastAsia" w:cstheme="minorBidi"/>
          <w:noProof/>
          <w:kern w:val="2"/>
          <w:sz w:val="24"/>
          <w:szCs w:val="24"/>
          <w:lang w:eastAsia="es-ES"/>
          <w14:ligatures w14:val="standardContextual"/>
        </w:rPr>
      </w:pPr>
      <w:hyperlink w:anchor="_Toc160049156" w:history="1">
        <w:r w:rsidR="00BF4A97" w:rsidRPr="00D95806">
          <w:rPr>
            <w:rStyle w:val="Hipervnculo"/>
            <w:noProof/>
          </w:rPr>
          <w:t>[ACT.RECCURRENTE] Mantenimiento de sistemas (Encomienda SANDETEL 10/22 a 09/23)</w:t>
        </w:r>
        <w:r w:rsidR="00BF4A97">
          <w:rPr>
            <w:noProof/>
            <w:webHidden/>
          </w:rPr>
          <w:tab/>
        </w:r>
        <w:r w:rsidR="00BF4A97">
          <w:rPr>
            <w:noProof/>
            <w:webHidden/>
          </w:rPr>
          <w:fldChar w:fldCharType="begin"/>
        </w:r>
        <w:r w:rsidR="00BF4A97">
          <w:rPr>
            <w:noProof/>
            <w:webHidden/>
          </w:rPr>
          <w:instrText xml:space="preserve"> PAGEREF _Toc160049156 \h </w:instrText>
        </w:r>
        <w:r w:rsidR="00BF4A97">
          <w:rPr>
            <w:noProof/>
            <w:webHidden/>
          </w:rPr>
        </w:r>
        <w:r w:rsidR="00BF4A97">
          <w:rPr>
            <w:noProof/>
            <w:webHidden/>
          </w:rPr>
          <w:fldChar w:fldCharType="separate"/>
        </w:r>
        <w:r w:rsidR="00BF4A97">
          <w:rPr>
            <w:noProof/>
            <w:webHidden/>
          </w:rPr>
          <w:t>121</w:t>
        </w:r>
        <w:r w:rsidR="00BF4A97">
          <w:rPr>
            <w:noProof/>
            <w:webHidden/>
          </w:rPr>
          <w:fldChar w:fldCharType="end"/>
        </w:r>
      </w:hyperlink>
    </w:p>
    <w:p w14:paraId="3BEBC738" w14:textId="79F3C749" w:rsidR="00BF4A97" w:rsidRDefault="00000000">
      <w:pPr>
        <w:pStyle w:val="TDC4"/>
        <w:rPr>
          <w:rFonts w:eastAsiaTheme="minorEastAsia" w:cstheme="minorBidi"/>
          <w:noProof/>
          <w:kern w:val="2"/>
          <w:sz w:val="24"/>
          <w:szCs w:val="24"/>
          <w:lang w:eastAsia="es-ES"/>
          <w14:ligatures w14:val="standardContextual"/>
        </w:rPr>
      </w:pPr>
      <w:hyperlink w:anchor="_Toc160049157" w:history="1">
        <w:r w:rsidR="00BF4A97" w:rsidRPr="00D95806">
          <w:rPr>
            <w:rStyle w:val="Hipervnculo"/>
            <w:noProof/>
          </w:rPr>
          <w:t>[ACT.RECCURRENTE] Mantenimiento de sistemas (Encomienda SANDETEL 10/23 a 09/24)</w:t>
        </w:r>
        <w:r w:rsidR="00BF4A97">
          <w:rPr>
            <w:noProof/>
            <w:webHidden/>
          </w:rPr>
          <w:tab/>
        </w:r>
        <w:r w:rsidR="00BF4A97">
          <w:rPr>
            <w:noProof/>
            <w:webHidden/>
          </w:rPr>
          <w:fldChar w:fldCharType="begin"/>
        </w:r>
        <w:r w:rsidR="00BF4A97">
          <w:rPr>
            <w:noProof/>
            <w:webHidden/>
          </w:rPr>
          <w:instrText xml:space="preserve"> PAGEREF _Toc160049157 \h </w:instrText>
        </w:r>
        <w:r w:rsidR="00BF4A97">
          <w:rPr>
            <w:noProof/>
            <w:webHidden/>
          </w:rPr>
        </w:r>
        <w:r w:rsidR="00BF4A97">
          <w:rPr>
            <w:noProof/>
            <w:webHidden/>
          </w:rPr>
          <w:fldChar w:fldCharType="separate"/>
        </w:r>
        <w:r w:rsidR="00BF4A97">
          <w:rPr>
            <w:noProof/>
            <w:webHidden/>
          </w:rPr>
          <w:t>122</w:t>
        </w:r>
        <w:r w:rsidR="00BF4A97">
          <w:rPr>
            <w:noProof/>
            <w:webHidden/>
          </w:rPr>
          <w:fldChar w:fldCharType="end"/>
        </w:r>
      </w:hyperlink>
    </w:p>
    <w:p w14:paraId="5F468F8D" w14:textId="0A9F88E2" w:rsidR="00BF4A97" w:rsidRDefault="00000000">
      <w:pPr>
        <w:pStyle w:val="TDC4"/>
        <w:rPr>
          <w:rFonts w:eastAsiaTheme="minorEastAsia" w:cstheme="minorBidi"/>
          <w:noProof/>
          <w:kern w:val="2"/>
          <w:sz w:val="24"/>
          <w:szCs w:val="24"/>
          <w:lang w:eastAsia="es-ES"/>
          <w14:ligatures w14:val="standardContextual"/>
        </w:rPr>
      </w:pPr>
      <w:hyperlink w:anchor="_Toc160049158" w:history="1">
        <w:r w:rsidR="00BF4A97" w:rsidRPr="00D95806">
          <w:rPr>
            <w:rStyle w:val="Hipervnculo"/>
            <w:noProof/>
          </w:rPr>
          <w:t>[ACT.RECCURRENTE] Soporte Integral del Centro (2022 a 08/2023)</w:t>
        </w:r>
        <w:r w:rsidR="00BF4A97">
          <w:rPr>
            <w:noProof/>
            <w:webHidden/>
          </w:rPr>
          <w:tab/>
        </w:r>
        <w:r w:rsidR="00BF4A97">
          <w:rPr>
            <w:noProof/>
            <w:webHidden/>
          </w:rPr>
          <w:fldChar w:fldCharType="begin"/>
        </w:r>
        <w:r w:rsidR="00BF4A97">
          <w:rPr>
            <w:noProof/>
            <w:webHidden/>
          </w:rPr>
          <w:instrText xml:space="preserve"> PAGEREF _Toc160049158 \h </w:instrText>
        </w:r>
        <w:r w:rsidR="00BF4A97">
          <w:rPr>
            <w:noProof/>
            <w:webHidden/>
          </w:rPr>
        </w:r>
        <w:r w:rsidR="00BF4A97">
          <w:rPr>
            <w:noProof/>
            <w:webHidden/>
          </w:rPr>
          <w:fldChar w:fldCharType="separate"/>
        </w:r>
        <w:r w:rsidR="00BF4A97">
          <w:rPr>
            <w:noProof/>
            <w:webHidden/>
          </w:rPr>
          <w:t>124</w:t>
        </w:r>
        <w:r w:rsidR="00BF4A97">
          <w:rPr>
            <w:noProof/>
            <w:webHidden/>
          </w:rPr>
          <w:fldChar w:fldCharType="end"/>
        </w:r>
      </w:hyperlink>
    </w:p>
    <w:p w14:paraId="30FDF6C1" w14:textId="721A4F6A" w:rsidR="00BF4A97" w:rsidRDefault="00000000">
      <w:pPr>
        <w:pStyle w:val="TDC4"/>
        <w:rPr>
          <w:rFonts w:eastAsiaTheme="minorEastAsia" w:cstheme="minorBidi"/>
          <w:noProof/>
          <w:kern w:val="2"/>
          <w:sz w:val="24"/>
          <w:szCs w:val="24"/>
          <w:lang w:eastAsia="es-ES"/>
          <w14:ligatures w14:val="standardContextual"/>
        </w:rPr>
      </w:pPr>
      <w:hyperlink w:anchor="_Toc160049159" w:history="1">
        <w:r w:rsidR="00BF4A97" w:rsidRPr="00D95806">
          <w:rPr>
            <w:rStyle w:val="Hipervnculo"/>
            <w:noProof/>
          </w:rPr>
          <w:t>[ACT.RECCURRENTE] Soporte Integral del Centro (09/2023 a 08/2024)</w:t>
        </w:r>
        <w:r w:rsidR="00BF4A97">
          <w:rPr>
            <w:noProof/>
            <w:webHidden/>
          </w:rPr>
          <w:tab/>
        </w:r>
        <w:r w:rsidR="00BF4A97">
          <w:rPr>
            <w:noProof/>
            <w:webHidden/>
          </w:rPr>
          <w:fldChar w:fldCharType="begin"/>
        </w:r>
        <w:r w:rsidR="00BF4A97">
          <w:rPr>
            <w:noProof/>
            <w:webHidden/>
          </w:rPr>
          <w:instrText xml:space="preserve"> PAGEREF _Toc160049159 \h </w:instrText>
        </w:r>
        <w:r w:rsidR="00BF4A97">
          <w:rPr>
            <w:noProof/>
            <w:webHidden/>
          </w:rPr>
        </w:r>
        <w:r w:rsidR="00BF4A97">
          <w:rPr>
            <w:noProof/>
            <w:webHidden/>
          </w:rPr>
          <w:fldChar w:fldCharType="separate"/>
        </w:r>
        <w:r w:rsidR="00BF4A97">
          <w:rPr>
            <w:noProof/>
            <w:webHidden/>
          </w:rPr>
          <w:t>125</w:t>
        </w:r>
        <w:r w:rsidR="00BF4A97">
          <w:rPr>
            <w:noProof/>
            <w:webHidden/>
          </w:rPr>
          <w:fldChar w:fldCharType="end"/>
        </w:r>
      </w:hyperlink>
    </w:p>
    <w:p w14:paraId="19F01E7C" w14:textId="7E9B1A44" w:rsidR="00BF4A97" w:rsidRDefault="00000000">
      <w:pPr>
        <w:pStyle w:val="TDC4"/>
        <w:rPr>
          <w:rFonts w:eastAsiaTheme="minorEastAsia" w:cstheme="minorBidi"/>
          <w:noProof/>
          <w:kern w:val="2"/>
          <w:sz w:val="24"/>
          <w:szCs w:val="24"/>
          <w:lang w:eastAsia="es-ES"/>
          <w14:ligatures w14:val="standardContextual"/>
        </w:rPr>
      </w:pPr>
      <w:hyperlink w:anchor="_Toc160049160" w:history="1">
        <w:r w:rsidR="00BF4A97" w:rsidRPr="00D95806">
          <w:rPr>
            <w:rStyle w:val="Hipervnculo"/>
            <w:noProof/>
          </w:rPr>
          <w:t>[ITO#11] Grupos de trabajo (2023)</w:t>
        </w:r>
        <w:r w:rsidR="00BF4A97">
          <w:rPr>
            <w:noProof/>
            <w:webHidden/>
          </w:rPr>
          <w:tab/>
        </w:r>
        <w:r w:rsidR="00BF4A97">
          <w:rPr>
            <w:noProof/>
            <w:webHidden/>
          </w:rPr>
          <w:fldChar w:fldCharType="begin"/>
        </w:r>
        <w:r w:rsidR="00BF4A97">
          <w:rPr>
            <w:noProof/>
            <w:webHidden/>
          </w:rPr>
          <w:instrText xml:space="preserve"> PAGEREF _Toc160049160 \h </w:instrText>
        </w:r>
        <w:r w:rsidR="00BF4A97">
          <w:rPr>
            <w:noProof/>
            <w:webHidden/>
          </w:rPr>
        </w:r>
        <w:r w:rsidR="00BF4A97">
          <w:rPr>
            <w:noProof/>
            <w:webHidden/>
          </w:rPr>
          <w:fldChar w:fldCharType="separate"/>
        </w:r>
        <w:r w:rsidR="00BF4A97">
          <w:rPr>
            <w:noProof/>
            <w:webHidden/>
          </w:rPr>
          <w:t>127</w:t>
        </w:r>
        <w:r w:rsidR="00BF4A97">
          <w:rPr>
            <w:noProof/>
            <w:webHidden/>
          </w:rPr>
          <w:fldChar w:fldCharType="end"/>
        </w:r>
      </w:hyperlink>
    </w:p>
    <w:p w14:paraId="2BCE42C1" w14:textId="50564163" w:rsidR="00BF4A97" w:rsidRDefault="00000000">
      <w:pPr>
        <w:pStyle w:val="TDC3"/>
        <w:rPr>
          <w:rFonts w:eastAsiaTheme="minorEastAsia" w:cstheme="minorBidi"/>
          <w:b w:val="0"/>
          <w:noProof/>
          <w:kern w:val="2"/>
          <w:sz w:val="24"/>
          <w:szCs w:val="24"/>
          <w:lang w:eastAsia="es-ES"/>
          <w14:ligatures w14:val="standardContextual"/>
        </w:rPr>
      </w:pPr>
      <w:hyperlink w:anchor="_Toc160049161" w:history="1">
        <w:r w:rsidR="00BF4A97" w:rsidRPr="00D95806">
          <w:rPr>
            <w:rStyle w:val="Hipervnculo"/>
            <w:noProof/>
          </w:rPr>
          <w:t>MO 06.-</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Desarrollo de proyectos innovadores</w:t>
        </w:r>
        <w:r w:rsidR="00BF4A97">
          <w:rPr>
            <w:noProof/>
            <w:webHidden/>
          </w:rPr>
          <w:tab/>
        </w:r>
        <w:r w:rsidR="00BF4A97">
          <w:rPr>
            <w:noProof/>
            <w:webHidden/>
          </w:rPr>
          <w:fldChar w:fldCharType="begin"/>
        </w:r>
        <w:r w:rsidR="00BF4A97">
          <w:rPr>
            <w:noProof/>
            <w:webHidden/>
          </w:rPr>
          <w:instrText xml:space="preserve"> PAGEREF _Toc160049161 \h </w:instrText>
        </w:r>
        <w:r w:rsidR="00BF4A97">
          <w:rPr>
            <w:noProof/>
            <w:webHidden/>
          </w:rPr>
        </w:r>
        <w:r w:rsidR="00BF4A97">
          <w:rPr>
            <w:noProof/>
            <w:webHidden/>
          </w:rPr>
          <w:fldChar w:fldCharType="separate"/>
        </w:r>
        <w:r w:rsidR="00BF4A97">
          <w:rPr>
            <w:noProof/>
            <w:webHidden/>
          </w:rPr>
          <w:t>129</w:t>
        </w:r>
        <w:r w:rsidR="00BF4A97">
          <w:rPr>
            <w:noProof/>
            <w:webHidden/>
          </w:rPr>
          <w:fldChar w:fldCharType="end"/>
        </w:r>
      </w:hyperlink>
    </w:p>
    <w:p w14:paraId="22E3B970" w14:textId="087962A7" w:rsidR="00BF4A97" w:rsidRDefault="00000000">
      <w:pPr>
        <w:pStyle w:val="TDC4"/>
        <w:rPr>
          <w:rFonts w:eastAsiaTheme="minorEastAsia" w:cstheme="minorBidi"/>
          <w:noProof/>
          <w:kern w:val="2"/>
          <w:sz w:val="24"/>
          <w:szCs w:val="24"/>
          <w:lang w:eastAsia="es-ES"/>
          <w14:ligatures w14:val="standardContextual"/>
        </w:rPr>
      </w:pPr>
      <w:hyperlink w:anchor="_Toc160049162" w:history="1">
        <w:r w:rsidR="00BF4A97" w:rsidRPr="00D95806">
          <w:rPr>
            <w:rStyle w:val="Hipervnculo"/>
            <w:noProof/>
          </w:rPr>
          <w:t>[PROYECTO] InnovaPilas (2023)</w:t>
        </w:r>
        <w:r w:rsidR="00BF4A97">
          <w:rPr>
            <w:noProof/>
            <w:webHidden/>
          </w:rPr>
          <w:tab/>
        </w:r>
        <w:r w:rsidR="00BF4A97">
          <w:rPr>
            <w:noProof/>
            <w:webHidden/>
          </w:rPr>
          <w:fldChar w:fldCharType="begin"/>
        </w:r>
        <w:r w:rsidR="00BF4A97">
          <w:rPr>
            <w:noProof/>
            <w:webHidden/>
          </w:rPr>
          <w:instrText xml:space="preserve"> PAGEREF _Toc160049162 \h </w:instrText>
        </w:r>
        <w:r w:rsidR="00BF4A97">
          <w:rPr>
            <w:noProof/>
            <w:webHidden/>
          </w:rPr>
        </w:r>
        <w:r w:rsidR="00BF4A97">
          <w:rPr>
            <w:noProof/>
            <w:webHidden/>
          </w:rPr>
          <w:fldChar w:fldCharType="separate"/>
        </w:r>
        <w:r w:rsidR="00BF4A97">
          <w:rPr>
            <w:noProof/>
            <w:webHidden/>
          </w:rPr>
          <w:t>130</w:t>
        </w:r>
        <w:r w:rsidR="00BF4A97">
          <w:rPr>
            <w:noProof/>
            <w:webHidden/>
          </w:rPr>
          <w:fldChar w:fldCharType="end"/>
        </w:r>
      </w:hyperlink>
    </w:p>
    <w:p w14:paraId="154DB091" w14:textId="608A0C08" w:rsidR="00BF4A97" w:rsidRDefault="00000000">
      <w:pPr>
        <w:pStyle w:val="TDC4"/>
        <w:rPr>
          <w:rFonts w:eastAsiaTheme="minorEastAsia" w:cstheme="minorBidi"/>
          <w:noProof/>
          <w:kern w:val="2"/>
          <w:sz w:val="24"/>
          <w:szCs w:val="24"/>
          <w:lang w:eastAsia="es-ES"/>
          <w14:ligatures w14:val="standardContextual"/>
        </w:rPr>
      </w:pPr>
      <w:hyperlink w:anchor="_Toc160049163" w:history="1">
        <w:r w:rsidR="00BF4A97" w:rsidRPr="00D95806">
          <w:rPr>
            <w:rStyle w:val="Hipervnculo"/>
            <w:noProof/>
          </w:rPr>
          <w:t>[PROYECTO] Semana de la Innovación del Valle del Genal (2023)</w:t>
        </w:r>
        <w:r w:rsidR="00BF4A97">
          <w:rPr>
            <w:noProof/>
            <w:webHidden/>
          </w:rPr>
          <w:tab/>
        </w:r>
        <w:r w:rsidR="00BF4A97">
          <w:rPr>
            <w:noProof/>
            <w:webHidden/>
          </w:rPr>
          <w:fldChar w:fldCharType="begin"/>
        </w:r>
        <w:r w:rsidR="00BF4A97">
          <w:rPr>
            <w:noProof/>
            <w:webHidden/>
          </w:rPr>
          <w:instrText xml:space="preserve"> PAGEREF _Toc160049163 \h </w:instrText>
        </w:r>
        <w:r w:rsidR="00BF4A97">
          <w:rPr>
            <w:noProof/>
            <w:webHidden/>
          </w:rPr>
        </w:r>
        <w:r w:rsidR="00BF4A97">
          <w:rPr>
            <w:noProof/>
            <w:webHidden/>
          </w:rPr>
          <w:fldChar w:fldCharType="separate"/>
        </w:r>
        <w:r w:rsidR="00BF4A97">
          <w:rPr>
            <w:noProof/>
            <w:webHidden/>
          </w:rPr>
          <w:t>133</w:t>
        </w:r>
        <w:r w:rsidR="00BF4A97">
          <w:rPr>
            <w:noProof/>
            <w:webHidden/>
          </w:rPr>
          <w:fldChar w:fldCharType="end"/>
        </w:r>
      </w:hyperlink>
    </w:p>
    <w:p w14:paraId="607B6AF6" w14:textId="19A60A58" w:rsidR="00BF4A97" w:rsidRDefault="00000000">
      <w:pPr>
        <w:pStyle w:val="TDC3"/>
        <w:rPr>
          <w:rFonts w:eastAsiaTheme="minorEastAsia" w:cstheme="minorBidi"/>
          <w:b w:val="0"/>
          <w:noProof/>
          <w:kern w:val="2"/>
          <w:sz w:val="24"/>
          <w:szCs w:val="24"/>
          <w:lang w:eastAsia="es-ES"/>
          <w14:ligatures w14:val="standardContextual"/>
        </w:rPr>
      </w:pPr>
      <w:hyperlink w:anchor="_Toc160049164" w:history="1">
        <w:r w:rsidR="00BF4A97" w:rsidRPr="00D95806">
          <w:rPr>
            <w:rStyle w:val="Hipervnculo"/>
            <w:noProof/>
          </w:rPr>
          <w:t>MO 07.-</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Apoyo al desarrollo de la actividad de la Red de Guadalinfo</w:t>
        </w:r>
        <w:r w:rsidR="00BF4A97">
          <w:rPr>
            <w:noProof/>
            <w:webHidden/>
          </w:rPr>
          <w:tab/>
        </w:r>
        <w:r w:rsidR="00BF4A97">
          <w:rPr>
            <w:noProof/>
            <w:webHidden/>
          </w:rPr>
          <w:fldChar w:fldCharType="begin"/>
        </w:r>
        <w:r w:rsidR="00BF4A97">
          <w:rPr>
            <w:noProof/>
            <w:webHidden/>
          </w:rPr>
          <w:instrText xml:space="preserve"> PAGEREF _Toc160049164 \h </w:instrText>
        </w:r>
        <w:r w:rsidR="00BF4A97">
          <w:rPr>
            <w:noProof/>
            <w:webHidden/>
          </w:rPr>
        </w:r>
        <w:r w:rsidR="00BF4A97">
          <w:rPr>
            <w:noProof/>
            <w:webHidden/>
          </w:rPr>
          <w:fldChar w:fldCharType="separate"/>
        </w:r>
        <w:r w:rsidR="00BF4A97">
          <w:rPr>
            <w:noProof/>
            <w:webHidden/>
          </w:rPr>
          <w:t>135</w:t>
        </w:r>
        <w:r w:rsidR="00BF4A97">
          <w:rPr>
            <w:noProof/>
            <w:webHidden/>
          </w:rPr>
          <w:fldChar w:fldCharType="end"/>
        </w:r>
      </w:hyperlink>
    </w:p>
    <w:p w14:paraId="79C359B9" w14:textId="438F8ED6" w:rsidR="00BF4A97" w:rsidRDefault="00000000">
      <w:pPr>
        <w:pStyle w:val="TDC4"/>
        <w:rPr>
          <w:rFonts w:eastAsiaTheme="minorEastAsia" w:cstheme="minorBidi"/>
          <w:noProof/>
          <w:kern w:val="2"/>
          <w:sz w:val="24"/>
          <w:szCs w:val="24"/>
          <w:lang w:eastAsia="es-ES"/>
          <w14:ligatures w14:val="standardContextual"/>
        </w:rPr>
      </w:pPr>
      <w:hyperlink w:anchor="_Toc160049165" w:history="1">
        <w:r w:rsidR="00BF4A97" w:rsidRPr="00D95806">
          <w:rPr>
            <w:rStyle w:val="Hipervnculo"/>
            <w:noProof/>
          </w:rPr>
          <w:t>[PROYECTO] Plan de Comunicación (2023)</w:t>
        </w:r>
        <w:r w:rsidR="00BF4A97">
          <w:rPr>
            <w:noProof/>
            <w:webHidden/>
          </w:rPr>
          <w:tab/>
        </w:r>
        <w:r w:rsidR="00BF4A97">
          <w:rPr>
            <w:noProof/>
            <w:webHidden/>
          </w:rPr>
          <w:fldChar w:fldCharType="begin"/>
        </w:r>
        <w:r w:rsidR="00BF4A97">
          <w:rPr>
            <w:noProof/>
            <w:webHidden/>
          </w:rPr>
          <w:instrText xml:space="preserve"> PAGEREF _Toc160049165 \h </w:instrText>
        </w:r>
        <w:r w:rsidR="00BF4A97">
          <w:rPr>
            <w:noProof/>
            <w:webHidden/>
          </w:rPr>
        </w:r>
        <w:r w:rsidR="00BF4A97">
          <w:rPr>
            <w:noProof/>
            <w:webHidden/>
          </w:rPr>
          <w:fldChar w:fldCharType="separate"/>
        </w:r>
        <w:r w:rsidR="00BF4A97">
          <w:rPr>
            <w:noProof/>
            <w:webHidden/>
          </w:rPr>
          <w:t>136</w:t>
        </w:r>
        <w:r w:rsidR="00BF4A97">
          <w:rPr>
            <w:noProof/>
            <w:webHidden/>
          </w:rPr>
          <w:fldChar w:fldCharType="end"/>
        </w:r>
      </w:hyperlink>
    </w:p>
    <w:p w14:paraId="5655FFCC" w14:textId="62BA5A01" w:rsidR="00BF4A97" w:rsidRDefault="00000000">
      <w:pPr>
        <w:pStyle w:val="TDC4"/>
        <w:rPr>
          <w:rFonts w:eastAsiaTheme="minorEastAsia" w:cstheme="minorBidi"/>
          <w:noProof/>
          <w:kern w:val="2"/>
          <w:sz w:val="24"/>
          <w:szCs w:val="24"/>
          <w:lang w:eastAsia="es-ES"/>
          <w14:ligatures w14:val="standardContextual"/>
        </w:rPr>
      </w:pPr>
      <w:hyperlink w:anchor="_Toc160049166" w:history="1">
        <w:r w:rsidR="00BF4A97" w:rsidRPr="00D95806">
          <w:rPr>
            <w:rStyle w:val="Hipervnculo"/>
            <w:noProof/>
          </w:rPr>
          <w:t>[PROYECTO] Plan de Comunicación (2024)</w:t>
        </w:r>
        <w:r w:rsidR="00BF4A97">
          <w:rPr>
            <w:noProof/>
            <w:webHidden/>
          </w:rPr>
          <w:tab/>
        </w:r>
        <w:r w:rsidR="00BF4A97">
          <w:rPr>
            <w:noProof/>
            <w:webHidden/>
          </w:rPr>
          <w:fldChar w:fldCharType="begin"/>
        </w:r>
        <w:r w:rsidR="00BF4A97">
          <w:rPr>
            <w:noProof/>
            <w:webHidden/>
          </w:rPr>
          <w:instrText xml:space="preserve"> PAGEREF _Toc160049166 \h </w:instrText>
        </w:r>
        <w:r w:rsidR="00BF4A97">
          <w:rPr>
            <w:noProof/>
            <w:webHidden/>
          </w:rPr>
        </w:r>
        <w:r w:rsidR="00BF4A97">
          <w:rPr>
            <w:noProof/>
            <w:webHidden/>
          </w:rPr>
          <w:fldChar w:fldCharType="separate"/>
        </w:r>
        <w:r w:rsidR="00BF4A97">
          <w:rPr>
            <w:noProof/>
            <w:webHidden/>
          </w:rPr>
          <w:t>137</w:t>
        </w:r>
        <w:r w:rsidR="00BF4A97">
          <w:rPr>
            <w:noProof/>
            <w:webHidden/>
          </w:rPr>
          <w:fldChar w:fldCharType="end"/>
        </w:r>
      </w:hyperlink>
    </w:p>
    <w:p w14:paraId="3C431D09" w14:textId="4D158454" w:rsidR="00BF4A97" w:rsidRDefault="00000000">
      <w:pPr>
        <w:pStyle w:val="TDC4"/>
        <w:rPr>
          <w:rFonts w:eastAsiaTheme="minorEastAsia" w:cstheme="minorBidi"/>
          <w:noProof/>
          <w:kern w:val="2"/>
          <w:sz w:val="24"/>
          <w:szCs w:val="24"/>
          <w:lang w:eastAsia="es-ES"/>
          <w14:ligatures w14:val="standardContextual"/>
        </w:rPr>
      </w:pPr>
      <w:hyperlink w:anchor="_Toc160049167" w:history="1">
        <w:r w:rsidR="00BF4A97" w:rsidRPr="00D95806">
          <w:rPr>
            <w:rStyle w:val="Hipervnculo"/>
            <w:noProof/>
          </w:rPr>
          <w:t>[PROYECTO] Nueva marca y nuevos espacios</w:t>
        </w:r>
        <w:r w:rsidR="00BF4A97">
          <w:rPr>
            <w:noProof/>
            <w:webHidden/>
          </w:rPr>
          <w:tab/>
        </w:r>
        <w:r w:rsidR="00BF4A97">
          <w:rPr>
            <w:noProof/>
            <w:webHidden/>
          </w:rPr>
          <w:fldChar w:fldCharType="begin"/>
        </w:r>
        <w:r w:rsidR="00BF4A97">
          <w:rPr>
            <w:noProof/>
            <w:webHidden/>
          </w:rPr>
          <w:instrText xml:space="preserve"> PAGEREF _Toc160049167 \h </w:instrText>
        </w:r>
        <w:r w:rsidR="00BF4A97">
          <w:rPr>
            <w:noProof/>
            <w:webHidden/>
          </w:rPr>
        </w:r>
        <w:r w:rsidR="00BF4A97">
          <w:rPr>
            <w:noProof/>
            <w:webHidden/>
          </w:rPr>
          <w:fldChar w:fldCharType="separate"/>
        </w:r>
        <w:r w:rsidR="00BF4A97">
          <w:rPr>
            <w:noProof/>
            <w:webHidden/>
          </w:rPr>
          <w:t>139</w:t>
        </w:r>
        <w:r w:rsidR="00BF4A97">
          <w:rPr>
            <w:noProof/>
            <w:webHidden/>
          </w:rPr>
          <w:fldChar w:fldCharType="end"/>
        </w:r>
      </w:hyperlink>
    </w:p>
    <w:p w14:paraId="75BDB9A2" w14:textId="78FC9551" w:rsidR="00BF4A97" w:rsidRDefault="00000000">
      <w:pPr>
        <w:pStyle w:val="TDC4"/>
        <w:rPr>
          <w:rFonts w:eastAsiaTheme="minorEastAsia" w:cstheme="minorBidi"/>
          <w:noProof/>
          <w:kern w:val="2"/>
          <w:sz w:val="24"/>
          <w:szCs w:val="24"/>
          <w:lang w:eastAsia="es-ES"/>
          <w14:ligatures w14:val="standardContextual"/>
        </w:rPr>
      </w:pPr>
      <w:hyperlink w:anchor="_Toc160049168" w:history="1">
        <w:r w:rsidR="00BF4A97" w:rsidRPr="00D95806">
          <w:rPr>
            <w:rStyle w:val="Hipervnculo"/>
            <w:noProof/>
          </w:rPr>
          <w:t>[PROYECTO] Gestión de la provisión de Servicios de Comunicación (21/23)</w:t>
        </w:r>
        <w:r w:rsidR="00BF4A97">
          <w:rPr>
            <w:noProof/>
            <w:webHidden/>
          </w:rPr>
          <w:tab/>
        </w:r>
        <w:r w:rsidR="00BF4A97">
          <w:rPr>
            <w:noProof/>
            <w:webHidden/>
          </w:rPr>
          <w:fldChar w:fldCharType="begin"/>
        </w:r>
        <w:r w:rsidR="00BF4A97">
          <w:rPr>
            <w:noProof/>
            <w:webHidden/>
          </w:rPr>
          <w:instrText xml:space="preserve"> PAGEREF _Toc160049168 \h </w:instrText>
        </w:r>
        <w:r w:rsidR="00BF4A97">
          <w:rPr>
            <w:noProof/>
            <w:webHidden/>
          </w:rPr>
        </w:r>
        <w:r w:rsidR="00BF4A97">
          <w:rPr>
            <w:noProof/>
            <w:webHidden/>
          </w:rPr>
          <w:fldChar w:fldCharType="separate"/>
        </w:r>
        <w:r w:rsidR="00BF4A97">
          <w:rPr>
            <w:noProof/>
            <w:webHidden/>
          </w:rPr>
          <w:t>142</w:t>
        </w:r>
        <w:r w:rsidR="00BF4A97">
          <w:rPr>
            <w:noProof/>
            <w:webHidden/>
          </w:rPr>
          <w:fldChar w:fldCharType="end"/>
        </w:r>
      </w:hyperlink>
    </w:p>
    <w:p w14:paraId="0A87741D" w14:textId="7E7E3D39" w:rsidR="00BF4A97" w:rsidRDefault="00000000">
      <w:pPr>
        <w:pStyle w:val="TDC4"/>
        <w:rPr>
          <w:rFonts w:eastAsiaTheme="minorEastAsia" w:cstheme="minorBidi"/>
          <w:noProof/>
          <w:kern w:val="2"/>
          <w:sz w:val="24"/>
          <w:szCs w:val="24"/>
          <w:lang w:eastAsia="es-ES"/>
          <w14:ligatures w14:val="standardContextual"/>
        </w:rPr>
      </w:pPr>
      <w:hyperlink w:anchor="_Toc160049169" w:history="1">
        <w:r w:rsidR="00BF4A97" w:rsidRPr="00D95806">
          <w:rPr>
            <w:rStyle w:val="Hipervnculo"/>
            <w:noProof/>
          </w:rPr>
          <w:t>[PROYECTO] Gestión de la provisión de Servicios de Comunicación (24/25)</w:t>
        </w:r>
        <w:r w:rsidR="00BF4A97">
          <w:rPr>
            <w:noProof/>
            <w:webHidden/>
          </w:rPr>
          <w:tab/>
        </w:r>
        <w:r w:rsidR="00BF4A97">
          <w:rPr>
            <w:noProof/>
            <w:webHidden/>
          </w:rPr>
          <w:fldChar w:fldCharType="begin"/>
        </w:r>
        <w:r w:rsidR="00BF4A97">
          <w:rPr>
            <w:noProof/>
            <w:webHidden/>
          </w:rPr>
          <w:instrText xml:space="preserve"> PAGEREF _Toc160049169 \h </w:instrText>
        </w:r>
        <w:r w:rsidR="00BF4A97">
          <w:rPr>
            <w:noProof/>
            <w:webHidden/>
          </w:rPr>
        </w:r>
        <w:r w:rsidR="00BF4A97">
          <w:rPr>
            <w:noProof/>
            <w:webHidden/>
          </w:rPr>
          <w:fldChar w:fldCharType="separate"/>
        </w:r>
        <w:r w:rsidR="00BF4A97">
          <w:rPr>
            <w:noProof/>
            <w:webHidden/>
          </w:rPr>
          <w:t>143</w:t>
        </w:r>
        <w:r w:rsidR="00BF4A97">
          <w:rPr>
            <w:noProof/>
            <w:webHidden/>
          </w:rPr>
          <w:fldChar w:fldCharType="end"/>
        </w:r>
      </w:hyperlink>
    </w:p>
    <w:p w14:paraId="097E448B" w14:textId="6BEBA367" w:rsidR="00BF4A97" w:rsidRDefault="00000000">
      <w:pPr>
        <w:pStyle w:val="TDC3"/>
        <w:rPr>
          <w:rFonts w:eastAsiaTheme="minorEastAsia" w:cstheme="minorBidi"/>
          <w:b w:val="0"/>
          <w:noProof/>
          <w:kern w:val="2"/>
          <w:sz w:val="24"/>
          <w:szCs w:val="24"/>
          <w:lang w:eastAsia="es-ES"/>
          <w14:ligatures w14:val="standardContextual"/>
        </w:rPr>
      </w:pPr>
      <w:hyperlink w:anchor="_Toc160049170" w:history="1">
        <w:r w:rsidR="00BF4A97" w:rsidRPr="00D95806">
          <w:rPr>
            <w:rStyle w:val="Hipervnculo"/>
            <w:noProof/>
          </w:rPr>
          <w:t>MO 08.-</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Apoyo integral a la Red de Centros</w:t>
        </w:r>
        <w:r w:rsidR="00BF4A97">
          <w:rPr>
            <w:noProof/>
            <w:webHidden/>
          </w:rPr>
          <w:tab/>
        </w:r>
        <w:r w:rsidR="00BF4A97">
          <w:rPr>
            <w:noProof/>
            <w:webHidden/>
          </w:rPr>
          <w:fldChar w:fldCharType="begin"/>
        </w:r>
        <w:r w:rsidR="00BF4A97">
          <w:rPr>
            <w:noProof/>
            <w:webHidden/>
          </w:rPr>
          <w:instrText xml:space="preserve"> PAGEREF _Toc160049170 \h </w:instrText>
        </w:r>
        <w:r w:rsidR="00BF4A97">
          <w:rPr>
            <w:noProof/>
            <w:webHidden/>
          </w:rPr>
        </w:r>
        <w:r w:rsidR="00BF4A97">
          <w:rPr>
            <w:noProof/>
            <w:webHidden/>
          </w:rPr>
          <w:fldChar w:fldCharType="separate"/>
        </w:r>
        <w:r w:rsidR="00BF4A97">
          <w:rPr>
            <w:noProof/>
            <w:webHidden/>
          </w:rPr>
          <w:t>145</w:t>
        </w:r>
        <w:r w:rsidR="00BF4A97">
          <w:rPr>
            <w:noProof/>
            <w:webHidden/>
          </w:rPr>
          <w:fldChar w:fldCharType="end"/>
        </w:r>
      </w:hyperlink>
    </w:p>
    <w:p w14:paraId="4C185153" w14:textId="5BA17422" w:rsidR="00BF4A97" w:rsidRDefault="00000000">
      <w:pPr>
        <w:pStyle w:val="TDC4"/>
        <w:rPr>
          <w:rFonts w:eastAsiaTheme="minorEastAsia" w:cstheme="minorBidi"/>
          <w:noProof/>
          <w:kern w:val="2"/>
          <w:sz w:val="24"/>
          <w:szCs w:val="24"/>
          <w:lang w:eastAsia="es-ES"/>
          <w14:ligatures w14:val="standardContextual"/>
        </w:rPr>
      </w:pPr>
      <w:hyperlink w:anchor="_Toc160049171" w:history="1">
        <w:r w:rsidR="00BF4A97" w:rsidRPr="00D95806">
          <w:rPr>
            <w:rStyle w:val="Hipervnculo"/>
            <w:noProof/>
          </w:rPr>
          <w:t>[PO#04] Gestión del CAU Vuela Guadalinfo (2022 a 08/2023)</w:t>
        </w:r>
        <w:r w:rsidR="00BF4A97">
          <w:rPr>
            <w:noProof/>
            <w:webHidden/>
          </w:rPr>
          <w:tab/>
        </w:r>
        <w:r w:rsidR="00BF4A97">
          <w:rPr>
            <w:noProof/>
            <w:webHidden/>
          </w:rPr>
          <w:fldChar w:fldCharType="begin"/>
        </w:r>
        <w:r w:rsidR="00BF4A97">
          <w:rPr>
            <w:noProof/>
            <w:webHidden/>
          </w:rPr>
          <w:instrText xml:space="preserve"> PAGEREF _Toc160049171 \h </w:instrText>
        </w:r>
        <w:r w:rsidR="00BF4A97">
          <w:rPr>
            <w:noProof/>
            <w:webHidden/>
          </w:rPr>
        </w:r>
        <w:r w:rsidR="00BF4A97">
          <w:rPr>
            <w:noProof/>
            <w:webHidden/>
          </w:rPr>
          <w:fldChar w:fldCharType="separate"/>
        </w:r>
        <w:r w:rsidR="00BF4A97">
          <w:rPr>
            <w:noProof/>
            <w:webHidden/>
          </w:rPr>
          <w:t>146</w:t>
        </w:r>
        <w:r w:rsidR="00BF4A97">
          <w:rPr>
            <w:noProof/>
            <w:webHidden/>
          </w:rPr>
          <w:fldChar w:fldCharType="end"/>
        </w:r>
      </w:hyperlink>
    </w:p>
    <w:p w14:paraId="5BF4CC45" w14:textId="2E8F54E8" w:rsidR="00BF4A97" w:rsidRDefault="00000000">
      <w:pPr>
        <w:pStyle w:val="TDC4"/>
        <w:rPr>
          <w:rFonts w:eastAsiaTheme="minorEastAsia" w:cstheme="minorBidi"/>
          <w:noProof/>
          <w:kern w:val="2"/>
          <w:sz w:val="24"/>
          <w:szCs w:val="24"/>
          <w:lang w:eastAsia="es-ES"/>
          <w14:ligatures w14:val="standardContextual"/>
        </w:rPr>
      </w:pPr>
      <w:hyperlink w:anchor="_Toc160049172" w:history="1">
        <w:r w:rsidR="00BF4A97" w:rsidRPr="00D95806">
          <w:rPr>
            <w:rStyle w:val="Hipervnculo"/>
            <w:noProof/>
          </w:rPr>
          <w:t>[PO#04] Gestión del CAU Vuela Guadalinfo (09/2023 a 08/2024)</w:t>
        </w:r>
        <w:r w:rsidR="00BF4A97">
          <w:rPr>
            <w:noProof/>
            <w:webHidden/>
          </w:rPr>
          <w:tab/>
        </w:r>
        <w:r w:rsidR="00BF4A97">
          <w:rPr>
            <w:noProof/>
            <w:webHidden/>
          </w:rPr>
          <w:fldChar w:fldCharType="begin"/>
        </w:r>
        <w:r w:rsidR="00BF4A97">
          <w:rPr>
            <w:noProof/>
            <w:webHidden/>
          </w:rPr>
          <w:instrText xml:space="preserve"> PAGEREF _Toc160049172 \h </w:instrText>
        </w:r>
        <w:r w:rsidR="00BF4A97">
          <w:rPr>
            <w:noProof/>
            <w:webHidden/>
          </w:rPr>
        </w:r>
        <w:r w:rsidR="00BF4A97">
          <w:rPr>
            <w:noProof/>
            <w:webHidden/>
          </w:rPr>
          <w:fldChar w:fldCharType="separate"/>
        </w:r>
        <w:r w:rsidR="00BF4A97">
          <w:rPr>
            <w:noProof/>
            <w:webHidden/>
          </w:rPr>
          <w:t>148</w:t>
        </w:r>
        <w:r w:rsidR="00BF4A97">
          <w:rPr>
            <w:noProof/>
            <w:webHidden/>
          </w:rPr>
          <w:fldChar w:fldCharType="end"/>
        </w:r>
      </w:hyperlink>
    </w:p>
    <w:p w14:paraId="594D5B37" w14:textId="162FCDFC" w:rsidR="00BF4A97" w:rsidRDefault="00000000">
      <w:pPr>
        <w:pStyle w:val="TDC4"/>
        <w:rPr>
          <w:rFonts w:eastAsiaTheme="minorEastAsia" w:cstheme="minorBidi"/>
          <w:noProof/>
          <w:kern w:val="2"/>
          <w:sz w:val="24"/>
          <w:szCs w:val="24"/>
          <w:lang w:eastAsia="es-ES"/>
          <w14:ligatures w14:val="standardContextual"/>
        </w:rPr>
      </w:pPr>
      <w:hyperlink w:anchor="_Toc160049173" w:history="1">
        <w:r w:rsidR="00BF4A97" w:rsidRPr="00D95806">
          <w:rPr>
            <w:rStyle w:val="Hipervnculo"/>
            <w:noProof/>
          </w:rPr>
          <w:t>[PO#05] Apertura de Centros Vuela Guadalinfo (2023)</w:t>
        </w:r>
        <w:r w:rsidR="00BF4A97">
          <w:rPr>
            <w:noProof/>
            <w:webHidden/>
          </w:rPr>
          <w:tab/>
        </w:r>
        <w:r w:rsidR="00BF4A97">
          <w:rPr>
            <w:noProof/>
            <w:webHidden/>
          </w:rPr>
          <w:fldChar w:fldCharType="begin"/>
        </w:r>
        <w:r w:rsidR="00BF4A97">
          <w:rPr>
            <w:noProof/>
            <w:webHidden/>
          </w:rPr>
          <w:instrText xml:space="preserve"> PAGEREF _Toc160049173 \h </w:instrText>
        </w:r>
        <w:r w:rsidR="00BF4A97">
          <w:rPr>
            <w:noProof/>
            <w:webHidden/>
          </w:rPr>
        </w:r>
        <w:r w:rsidR="00BF4A97">
          <w:rPr>
            <w:noProof/>
            <w:webHidden/>
          </w:rPr>
          <w:fldChar w:fldCharType="separate"/>
        </w:r>
        <w:r w:rsidR="00BF4A97">
          <w:rPr>
            <w:noProof/>
            <w:webHidden/>
          </w:rPr>
          <w:t>150</w:t>
        </w:r>
        <w:r w:rsidR="00BF4A97">
          <w:rPr>
            <w:noProof/>
            <w:webHidden/>
          </w:rPr>
          <w:fldChar w:fldCharType="end"/>
        </w:r>
      </w:hyperlink>
    </w:p>
    <w:p w14:paraId="07B13941" w14:textId="1BA63560" w:rsidR="00BF4A97" w:rsidRDefault="00000000">
      <w:pPr>
        <w:pStyle w:val="TDC4"/>
        <w:rPr>
          <w:rFonts w:eastAsiaTheme="minorEastAsia" w:cstheme="minorBidi"/>
          <w:noProof/>
          <w:kern w:val="2"/>
          <w:sz w:val="24"/>
          <w:szCs w:val="24"/>
          <w:lang w:eastAsia="es-ES"/>
          <w14:ligatures w14:val="standardContextual"/>
        </w:rPr>
      </w:pPr>
      <w:hyperlink w:anchor="_Toc160049174" w:history="1">
        <w:r w:rsidR="00BF4A97" w:rsidRPr="00D95806">
          <w:rPr>
            <w:rStyle w:val="Hipervnculo"/>
            <w:noProof/>
          </w:rPr>
          <w:t>[PO#06] Cierre de Centros de la Red Guadalinfo (2023)</w:t>
        </w:r>
        <w:r w:rsidR="00BF4A97">
          <w:rPr>
            <w:noProof/>
            <w:webHidden/>
          </w:rPr>
          <w:tab/>
        </w:r>
        <w:r w:rsidR="00BF4A97">
          <w:rPr>
            <w:noProof/>
            <w:webHidden/>
          </w:rPr>
          <w:fldChar w:fldCharType="begin"/>
        </w:r>
        <w:r w:rsidR="00BF4A97">
          <w:rPr>
            <w:noProof/>
            <w:webHidden/>
          </w:rPr>
          <w:instrText xml:space="preserve"> PAGEREF _Toc160049174 \h </w:instrText>
        </w:r>
        <w:r w:rsidR="00BF4A97">
          <w:rPr>
            <w:noProof/>
            <w:webHidden/>
          </w:rPr>
        </w:r>
        <w:r w:rsidR="00BF4A97">
          <w:rPr>
            <w:noProof/>
            <w:webHidden/>
          </w:rPr>
          <w:fldChar w:fldCharType="separate"/>
        </w:r>
        <w:r w:rsidR="00BF4A97">
          <w:rPr>
            <w:noProof/>
            <w:webHidden/>
          </w:rPr>
          <w:t>152</w:t>
        </w:r>
        <w:r w:rsidR="00BF4A97">
          <w:rPr>
            <w:noProof/>
            <w:webHidden/>
          </w:rPr>
          <w:fldChar w:fldCharType="end"/>
        </w:r>
      </w:hyperlink>
    </w:p>
    <w:p w14:paraId="34EE3826" w14:textId="4CB98C65" w:rsidR="00BF4A97" w:rsidRDefault="00000000">
      <w:pPr>
        <w:pStyle w:val="TDC4"/>
        <w:rPr>
          <w:rFonts w:eastAsiaTheme="minorEastAsia" w:cstheme="minorBidi"/>
          <w:noProof/>
          <w:kern w:val="2"/>
          <w:sz w:val="24"/>
          <w:szCs w:val="24"/>
          <w:lang w:eastAsia="es-ES"/>
          <w14:ligatures w14:val="standardContextual"/>
        </w:rPr>
      </w:pPr>
      <w:hyperlink w:anchor="_Toc160049175" w:history="1">
        <w:r w:rsidR="00BF4A97" w:rsidRPr="00D95806">
          <w:rPr>
            <w:rStyle w:val="Hipervnculo"/>
            <w:noProof/>
          </w:rPr>
          <w:t>[ITO#06] Traslados de centros (2023)</w:t>
        </w:r>
        <w:r w:rsidR="00BF4A97">
          <w:rPr>
            <w:noProof/>
            <w:webHidden/>
          </w:rPr>
          <w:tab/>
        </w:r>
        <w:r w:rsidR="00BF4A97">
          <w:rPr>
            <w:noProof/>
            <w:webHidden/>
          </w:rPr>
          <w:fldChar w:fldCharType="begin"/>
        </w:r>
        <w:r w:rsidR="00BF4A97">
          <w:rPr>
            <w:noProof/>
            <w:webHidden/>
          </w:rPr>
          <w:instrText xml:space="preserve"> PAGEREF _Toc160049175 \h </w:instrText>
        </w:r>
        <w:r w:rsidR="00BF4A97">
          <w:rPr>
            <w:noProof/>
            <w:webHidden/>
          </w:rPr>
        </w:r>
        <w:r w:rsidR="00BF4A97">
          <w:rPr>
            <w:noProof/>
            <w:webHidden/>
          </w:rPr>
          <w:fldChar w:fldCharType="separate"/>
        </w:r>
        <w:r w:rsidR="00BF4A97">
          <w:rPr>
            <w:noProof/>
            <w:webHidden/>
          </w:rPr>
          <w:t>154</w:t>
        </w:r>
        <w:r w:rsidR="00BF4A97">
          <w:rPr>
            <w:noProof/>
            <w:webHidden/>
          </w:rPr>
          <w:fldChar w:fldCharType="end"/>
        </w:r>
      </w:hyperlink>
    </w:p>
    <w:p w14:paraId="31ECD2DC" w14:textId="5D8679EA" w:rsidR="00BF4A97" w:rsidRDefault="00000000">
      <w:pPr>
        <w:pStyle w:val="TDC4"/>
        <w:rPr>
          <w:rFonts w:eastAsiaTheme="minorEastAsia" w:cstheme="minorBidi"/>
          <w:noProof/>
          <w:kern w:val="2"/>
          <w:sz w:val="24"/>
          <w:szCs w:val="24"/>
          <w:lang w:eastAsia="es-ES"/>
          <w14:ligatures w14:val="standardContextual"/>
        </w:rPr>
      </w:pPr>
      <w:hyperlink w:anchor="_Toc160049176" w:history="1">
        <w:r w:rsidR="00BF4A97" w:rsidRPr="00D95806">
          <w:rPr>
            <w:rStyle w:val="Hipervnculo"/>
            <w:noProof/>
          </w:rPr>
          <w:t>[ACT.RECURRENTE] Acogida de nuevos AIL (2023)</w:t>
        </w:r>
        <w:r w:rsidR="00BF4A97">
          <w:rPr>
            <w:noProof/>
            <w:webHidden/>
          </w:rPr>
          <w:tab/>
        </w:r>
        <w:r w:rsidR="00BF4A97">
          <w:rPr>
            <w:noProof/>
            <w:webHidden/>
          </w:rPr>
          <w:fldChar w:fldCharType="begin"/>
        </w:r>
        <w:r w:rsidR="00BF4A97">
          <w:rPr>
            <w:noProof/>
            <w:webHidden/>
          </w:rPr>
          <w:instrText xml:space="preserve"> PAGEREF _Toc160049176 \h </w:instrText>
        </w:r>
        <w:r w:rsidR="00BF4A97">
          <w:rPr>
            <w:noProof/>
            <w:webHidden/>
          </w:rPr>
        </w:r>
        <w:r w:rsidR="00BF4A97">
          <w:rPr>
            <w:noProof/>
            <w:webHidden/>
          </w:rPr>
          <w:fldChar w:fldCharType="separate"/>
        </w:r>
        <w:r w:rsidR="00BF4A97">
          <w:rPr>
            <w:noProof/>
            <w:webHidden/>
          </w:rPr>
          <w:t>156</w:t>
        </w:r>
        <w:r w:rsidR="00BF4A97">
          <w:rPr>
            <w:noProof/>
            <w:webHidden/>
          </w:rPr>
          <w:fldChar w:fldCharType="end"/>
        </w:r>
      </w:hyperlink>
    </w:p>
    <w:p w14:paraId="65621F95" w14:textId="18AE6177" w:rsidR="00BF4A97" w:rsidRDefault="00000000">
      <w:pPr>
        <w:pStyle w:val="TDC4"/>
        <w:rPr>
          <w:rFonts w:eastAsiaTheme="minorEastAsia" w:cstheme="minorBidi"/>
          <w:noProof/>
          <w:kern w:val="2"/>
          <w:sz w:val="24"/>
          <w:szCs w:val="24"/>
          <w:lang w:eastAsia="es-ES"/>
          <w14:ligatures w14:val="standardContextual"/>
        </w:rPr>
      </w:pPr>
      <w:hyperlink w:anchor="_Toc160049177" w:history="1">
        <w:r w:rsidR="00BF4A97" w:rsidRPr="00D95806">
          <w:rPr>
            <w:rStyle w:val="Hipervnculo"/>
            <w:noProof/>
          </w:rPr>
          <w:t>[ACT.RECURRENTE] Grupo de Trabajo “Estrategia Dinamización Andalucía” (2023)</w:t>
        </w:r>
        <w:r w:rsidR="00BF4A97">
          <w:rPr>
            <w:noProof/>
            <w:webHidden/>
          </w:rPr>
          <w:tab/>
        </w:r>
        <w:r w:rsidR="00BF4A97">
          <w:rPr>
            <w:noProof/>
            <w:webHidden/>
          </w:rPr>
          <w:fldChar w:fldCharType="begin"/>
        </w:r>
        <w:r w:rsidR="00BF4A97">
          <w:rPr>
            <w:noProof/>
            <w:webHidden/>
          </w:rPr>
          <w:instrText xml:space="preserve"> PAGEREF _Toc160049177 \h </w:instrText>
        </w:r>
        <w:r w:rsidR="00BF4A97">
          <w:rPr>
            <w:noProof/>
            <w:webHidden/>
          </w:rPr>
        </w:r>
        <w:r w:rsidR="00BF4A97">
          <w:rPr>
            <w:noProof/>
            <w:webHidden/>
          </w:rPr>
          <w:fldChar w:fldCharType="separate"/>
        </w:r>
        <w:r w:rsidR="00BF4A97">
          <w:rPr>
            <w:noProof/>
            <w:webHidden/>
          </w:rPr>
          <w:t>157</w:t>
        </w:r>
        <w:r w:rsidR="00BF4A97">
          <w:rPr>
            <w:noProof/>
            <w:webHidden/>
          </w:rPr>
          <w:fldChar w:fldCharType="end"/>
        </w:r>
      </w:hyperlink>
    </w:p>
    <w:p w14:paraId="006272EC" w14:textId="636CDAF7" w:rsidR="00BF4A97" w:rsidRDefault="00000000">
      <w:pPr>
        <w:pStyle w:val="TDC3"/>
        <w:rPr>
          <w:rFonts w:eastAsiaTheme="minorEastAsia" w:cstheme="minorBidi"/>
          <w:b w:val="0"/>
          <w:noProof/>
          <w:kern w:val="2"/>
          <w:sz w:val="24"/>
          <w:szCs w:val="24"/>
          <w:lang w:eastAsia="es-ES"/>
          <w14:ligatures w14:val="standardContextual"/>
        </w:rPr>
      </w:pPr>
      <w:hyperlink w:anchor="_Toc160049178" w:history="1">
        <w:r w:rsidR="00BF4A97" w:rsidRPr="00D95806">
          <w:rPr>
            <w:rStyle w:val="Hipervnculo"/>
            <w:noProof/>
          </w:rPr>
          <w:t>MO 09.-</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Comunicación global de Guadalinfo</w:t>
        </w:r>
        <w:r w:rsidR="00BF4A97">
          <w:rPr>
            <w:noProof/>
            <w:webHidden/>
          </w:rPr>
          <w:tab/>
        </w:r>
        <w:r w:rsidR="00BF4A97">
          <w:rPr>
            <w:noProof/>
            <w:webHidden/>
          </w:rPr>
          <w:fldChar w:fldCharType="begin"/>
        </w:r>
        <w:r w:rsidR="00BF4A97">
          <w:rPr>
            <w:noProof/>
            <w:webHidden/>
          </w:rPr>
          <w:instrText xml:space="preserve"> PAGEREF _Toc160049178 \h </w:instrText>
        </w:r>
        <w:r w:rsidR="00BF4A97">
          <w:rPr>
            <w:noProof/>
            <w:webHidden/>
          </w:rPr>
        </w:r>
        <w:r w:rsidR="00BF4A97">
          <w:rPr>
            <w:noProof/>
            <w:webHidden/>
          </w:rPr>
          <w:fldChar w:fldCharType="separate"/>
        </w:r>
        <w:r w:rsidR="00BF4A97">
          <w:rPr>
            <w:noProof/>
            <w:webHidden/>
          </w:rPr>
          <w:t>159</w:t>
        </w:r>
        <w:r w:rsidR="00BF4A97">
          <w:rPr>
            <w:noProof/>
            <w:webHidden/>
          </w:rPr>
          <w:fldChar w:fldCharType="end"/>
        </w:r>
      </w:hyperlink>
    </w:p>
    <w:p w14:paraId="5BDF6867" w14:textId="7F3B8731" w:rsidR="00BF4A97" w:rsidRDefault="00000000">
      <w:pPr>
        <w:pStyle w:val="TDC4"/>
        <w:rPr>
          <w:rFonts w:eastAsiaTheme="minorEastAsia" w:cstheme="minorBidi"/>
          <w:noProof/>
          <w:kern w:val="2"/>
          <w:sz w:val="24"/>
          <w:szCs w:val="24"/>
          <w:lang w:eastAsia="es-ES"/>
          <w14:ligatures w14:val="standardContextual"/>
        </w:rPr>
      </w:pPr>
      <w:hyperlink w:anchor="_Toc160049179" w:history="1">
        <w:r w:rsidR="00BF4A97" w:rsidRPr="00D95806">
          <w:rPr>
            <w:rStyle w:val="Hipervnculo"/>
            <w:noProof/>
          </w:rPr>
          <w:t>[ACT. RECURRENTE] Comunicación Global Vuela Guadalinfo</w:t>
        </w:r>
        <w:r w:rsidR="00BF4A97">
          <w:rPr>
            <w:noProof/>
            <w:webHidden/>
          </w:rPr>
          <w:tab/>
        </w:r>
        <w:r w:rsidR="00BF4A97">
          <w:rPr>
            <w:noProof/>
            <w:webHidden/>
          </w:rPr>
          <w:fldChar w:fldCharType="begin"/>
        </w:r>
        <w:r w:rsidR="00BF4A97">
          <w:rPr>
            <w:noProof/>
            <w:webHidden/>
          </w:rPr>
          <w:instrText xml:space="preserve"> PAGEREF _Toc160049179 \h </w:instrText>
        </w:r>
        <w:r w:rsidR="00BF4A97">
          <w:rPr>
            <w:noProof/>
            <w:webHidden/>
          </w:rPr>
        </w:r>
        <w:r w:rsidR="00BF4A97">
          <w:rPr>
            <w:noProof/>
            <w:webHidden/>
          </w:rPr>
          <w:fldChar w:fldCharType="separate"/>
        </w:r>
        <w:r w:rsidR="00BF4A97">
          <w:rPr>
            <w:noProof/>
            <w:webHidden/>
          </w:rPr>
          <w:t>160</w:t>
        </w:r>
        <w:r w:rsidR="00BF4A97">
          <w:rPr>
            <w:noProof/>
            <w:webHidden/>
          </w:rPr>
          <w:fldChar w:fldCharType="end"/>
        </w:r>
      </w:hyperlink>
    </w:p>
    <w:p w14:paraId="24B518C1" w14:textId="104F03D0" w:rsidR="00BF4A97" w:rsidRDefault="00000000">
      <w:pPr>
        <w:pStyle w:val="TDC3"/>
        <w:rPr>
          <w:rFonts w:eastAsiaTheme="minorEastAsia" w:cstheme="minorBidi"/>
          <w:b w:val="0"/>
          <w:noProof/>
          <w:kern w:val="2"/>
          <w:sz w:val="24"/>
          <w:szCs w:val="24"/>
          <w:lang w:eastAsia="es-ES"/>
          <w14:ligatures w14:val="standardContextual"/>
        </w:rPr>
      </w:pPr>
      <w:hyperlink w:anchor="_Toc160049180" w:history="1">
        <w:r w:rsidR="00BF4A97" w:rsidRPr="00D95806">
          <w:rPr>
            <w:rStyle w:val="Hipervnculo"/>
            <w:noProof/>
          </w:rPr>
          <w:t>MO 10.-</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Mejora continua de la calidad</w:t>
        </w:r>
        <w:r w:rsidR="00BF4A97">
          <w:rPr>
            <w:noProof/>
            <w:webHidden/>
          </w:rPr>
          <w:tab/>
        </w:r>
        <w:r w:rsidR="00BF4A97">
          <w:rPr>
            <w:noProof/>
            <w:webHidden/>
          </w:rPr>
          <w:fldChar w:fldCharType="begin"/>
        </w:r>
        <w:r w:rsidR="00BF4A97">
          <w:rPr>
            <w:noProof/>
            <w:webHidden/>
          </w:rPr>
          <w:instrText xml:space="preserve"> PAGEREF _Toc160049180 \h </w:instrText>
        </w:r>
        <w:r w:rsidR="00BF4A97">
          <w:rPr>
            <w:noProof/>
            <w:webHidden/>
          </w:rPr>
        </w:r>
        <w:r w:rsidR="00BF4A97">
          <w:rPr>
            <w:noProof/>
            <w:webHidden/>
          </w:rPr>
          <w:fldChar w:fldCharType="separate"/>
        </w:r>
        <w:r w:rsidR="00BF4A97">
          <w:rPr>
            <w:noProof/>
            <w:webHidden/>
          </w:rPr>
          <w:t>163</w:t>
        </w:r>
        <w:r w:rsidR="00BF4A97">
          <w:rPr>
            <w:noProof/>
            <w:webHidden/>
          </w:rPr>
          <w:fldChar w:fldCharType="end"/>
        </w:r>
      </w:hyperlink>
    </w:p>
    <w:p w14:paraId="5283641A" w14:textId="50149F18" w:rsidR="00BF4A97" w:rsidRDefault="00000000">
      <w:pPr>
        <w:pStyle w:val="TDC4"/>
        <w:rPr>
          <w:rFonts w:eastAsiaTheme="minorEastAsia" w:cstheme="minorBidi"/>
          <w:noProof/>
          <w:kern w:val="2"/>
          <w:sz w:val="24"/>
          <w:szCs w:val="24"/>
          <w:lang w:eastAsia="es-ES"/>
          <w14:ligatures w14:val="standardContextual"/>
        </w:rPr>
      </w:pPr>
      <w:hyperlink w:anchor="_Toc160049181" w:history="1">
        <w:r w:rsidR="00BF4A97" w:rsidRPr="00D95806">
          <w:rPr>
            <w:rStyle w:val="Hipervnculo"/>
            <w:noProof/>
          </w:rPr>
          <w:t>[PG#01] Control de información documentada</w:t>
        </w:r>
        <w:r w:rsidR="00BF4A97">
          <w:rPr>
            <w:noProof/>
            <w:webHidden/>
          </w:rPr>
          <w:tab/>
        </w:r>
        <w:r w:rsidR="00BF4A97">
          <w:rPr>
            <w:noProof/>
            <w:webHidden/>
          </w:rPr>
          <w:fldChar w:fldCharType="begin"/>
        </w:r>
        <w:r w:rsidR="00BF4A97">
          <w:rPr>
            <w:noProof/>
            <w:webHidden/>
          </w:rPr>
          <w:instrText xml:space="preserve"> PAGEREF _Toc160049181 \h </w:instrText>
        </w:r>
        <w:r w:rsidR="00BF4A97">
          <w:rPr>
            <w:noProof/>
            <w:webHidden/>
          </w:rPr>
        </w:r>
        <w:r w:rsidR="00BF4A97">
          <w:rPr>
            <w:noProof/>
            <w:webHidden/>
          </w:rPr>
          <w:fldChar w:fldCharType="separate"/>
        </w:r>
        <w:r w:rsidR="00BF4A97">
          <w:rPr>
            <w:noProof/>
            <w:webHidden/>
          </w:rPr>
          <w:t>164</w:t>
        </w:r>
        <w:r w:rsidR="00BF4A97">
          <w:rPr>
            <w:noProof/>
            <w:webHidden/>
          </w:rPr>
          <w:fldChar w:fldCharType="end"/>
        </w:r>
      </w:hyperlink>
    </w:p>
    <w:p w14:paraId="15A417EF" w14:textId="359C2BFB" w:rsidR="00BF4A97" w:rsidRDefault="00000000">
      <w:pPr>
        <w:pStyle w:val="TDC4"/>
        <w:rPr>
          <w:rFonts w:eastAsiaTheme="minorEastAsia" w:cstheme="minorBidi"/>
          <w:noProof/>
          <w:kern w:val="2"/>
          <w:sz w:val="24"/>
          <w:szCs w:val="24"/>
          <w:lang w:eastAsia="es-ES"/>
          <w14:ligatures w14:val="standardContextual"/>
        </w:rPr>
      </w:pPr>
      <w:hyperlink w:anchor="_Toc160049182" w:history="1">
        <w:r w:rsidR="00BF4A97" w:rsidRPr="00D95806">
          <w:rPr>
            <w:rStyle w:val="Hipervnculo"/>
            <w:noProof/>
          </w:rPr>
          <w:t>[Proyecto] Actualización del Sistema de Cumplimiento de LOPD</w:t>
        </w:r>
        <w:r w:rsidR="00BF4A97">
          <w:rPr>
            <w:noProof/>
            <w:webHidden/>
          </w:rPr>
          <w:tab/>
        </w:r>
        <w:r w:rsidR="00BF4A97">
          <w:rPr>
            <w:noProof/>
            <w:webHidden/>
          </w:rPr>
          <w:fldChar w:fldCharType="begin"/>
        </w:r>
        <w:r w:rsidR="00BF4A97">
          <w:rPr>
            <w:noProof/>
            <w:webHidden/>
          </w:rPr>
          <w:instrText xml:space="preserve"> PAGEREF _Toc160049182 \h </w:instrText>
        </w:r>
        <w:r w:rsidR="00BF4A97">
          <w:rPr>
            <w:noProof/>
            <w:webHidden/>
          </w:rPr>
        </w:r>
        <w:r w:rsidR="00BF4A97">
          <w:rPr>
            <w:noProof/>
            <w:webHidden/>
          </w:rPr>
          <w:fldChar w:fldCharType="separate"/>
        </w:r>
        <w:r w:rsidR="00BF4A97">
          <w:rPr>
            <w:noProof/>
            <w:webHidden/>
          </w:rPr>
          <w:t>166</w:t>
        </w:r>
        <w:r w:rsidR="00BF4A97">
          <w:rPr>
            <w:noProof/>
            <w:webHidden/>
          </w:rPr>
          <w:fldChar w:fldCharType="end"/>
        </w:r>
      </w:hyperlink>
    </w:p>
    <w:p w14:paraId="5336E12C" w14:textId="0DB222AE" w:rsidR="00BF4A97" w:rsidRDefault="00000000">
      <w:pPr>
        <w:pStyle w:val="TDC4"/>
        <w:rPr>
          <w:rFonts w:eastAsiaTheme="minorEastAsia" w:cstheme="minorBidi"/>
          <w:noProof/>
          <w:kern w:val="2"/>
          <w:sz w:val="24"/>
          <w:szCs w:val="24"/>
          <w:lang w:eastAsia="es-ES"/>
          <w14:ligatures w14:val="standardContextual"/>
        </w:rPr>
      </w:pPr>
      <w:hyperlink w:anchor="_Toc160049183" w:history="1">
        <w:r w:rsidR="00BF4A97" w:rsidRPr="00D95806">
          <w:rPr>
            <w:rStyle w:val="Hipervnculo"/>
            <w:noProof/>
          </w:rPr>
          <w:t>[PG#04] Seguimiento y medición de los procesos</w:t>
        </w:r>
        <w:r w:rsidR="00BF4A97">
          <w:rPr>
            <w:noProof/>
            <w:webHidden/>
          </w:rPr>
          <w:tab/>
        </w:r>
        <w:r w:rsidR="00BF4A97">
          <w:rPr>
            <w:noProof/>
            <w:webHidden/>
          </w:rPr>
          <w:fldChar w:fldCharType="begin"/>
        </w:r>
        <w:r w:rsidR="00BF4A97">
          <w:rPr>
            <w:noProof/>
            <w:webHidden/>
          </w:rPr>
          <w:instrText xml:space="preserve"> PAGEREF _Toc160049183 \h </w:instrText>
        </w:r>
        <w:r w:rsidR="00BF4A97">
          <w:rPr>
            <w:noProof/>
            <w:webHidden/>
          </w:rPr>
        </w:r>
        <w:r w:rsidR="00BF4A97">
          <w:rPr>
            <w:noProof/>
            <w:webHidden/>
          </w:rPr>
          <w:fldChar w:fldCharType="separate"/>
        </w:r>
        <w:r w:rsidR="00BF4A97">
          <w:rPr>
            <w:noProof/>
            <w:webHidden/>
          </w:rPr>
          <w:t>168</w:t>
        </w:r>
        <w:r w:rsidR="00BF4A97">
          <w:rPr>
            <w:noProof/>
            <w:webHidden/>
          </w:rPr>
          <w:fldChar w:fldCharType="end"/>
        </w:r>
      </w:hyperlink>
    </w:p>
    <w:p w14:paraId="7B693B68" w14:textId="17088D63" w:rsidR="00BF4A97" w:rsidRDefault="00000000">
      <w:pPr>
        <w:pStyle w:val="TDC4"/>
        <w:rPr>
          <w:rFonts w:eastAsiaTheme="minorEastAsia" w:cstheme="minorBidi"/>
          <w:noProof/>
          <w:kern w:val="2"/>
          <w:sz w:val="24"/>
          <w:szCs w:val="24"/>
          <w:lang w:eastAsia="es-ES"/>
          <w14:ligatures w14:val="standardContextual"/>
        </w:rPr>
      </w:pPr>
      <w:hyperlink w:anchor="_Toc160049184" w:history="1">
        <w:r w:rsidR="00BF4A97" w:rsidRPr="00D95806">
          <w:rPr>
            <w:rStyle w:val="Hipervnculo"/>
            <w:noProof/>
          </w:rPr>
          <w:t>[PG#05] Prestación del servicio</w:t>
        </w:r>
        <w:r w:rsidR="00BF4A97">
          <w:rPr>
            <w:noProof/>
            <w:webHidden/>
          </w:rPr>
          <w:tab/>
        </w:r>
        <w:r w:rsidR="00BF4A97">
          <w:rPr>
            <w:noProof/>
            <w:webHidden/>
          </w:rPr>
          <w:fldChar w:fldCharType="begin"/>
        </w:r>
        <w:r w:rsidR="00BF4A97">
          <w:rPr>
            <w:noProof/>
            <w:webHidden/>
          </w:rPr>
          <w:instrText xml:space="preserve"> PAGEREF _Toc160049184 \h </w:instrText>
        </w:r>
        <w:r w:rsidR="00BF4A97">
          <w:rPr>
            <w:noProof/>
            <w:webHidden/>
          </w:rPr>
        </w:r>
        <w:r w:rsidR="00BF4A97">
          <w:rPr>
            <w:noProof/>
            <w:webHidden/>
          </w:rPr>
          <w:fldChar w:fldCharType="separate"/>
        </w:r>
        <w:r w:rsidR="00BF4A97">
          <w:rPr>
            <w:noProof/>
            <w:webHidden/>
          </w:rPr>
          <w:t>170</w:t>
        </w:r>
        <w:r w:rsidR="00BF4A97">
          <w:rPr>
            <w:noProof/>
            <w:webHidden/>
          </w:rPr>
          <w:fldChar w:fldCharType="end"/>
        </w:r>
      </w:hyperlink>
    </w:p>
    <w:p w14:paraId="0F19109A" w14:textId="0CD8F721" w:rsidR="00BF4A97" w:rsidRDefault="00000000">
      <w:pPr>
        <w:pStyle w:val="TDC4"/>
        <w:rPr>
          <w:rFonts w:eastAsiaTheme="minorEastAsia" w:cstheme="minorBidi"/>
          <w:noProof/>
          <w:kern w:val="2"/>
          <w:sz w:val="24"/>
          <w:szCs w:val="24"/>
          <w:lang w:eastAsia="es-ES"/>
          <w14:ligatures w14:val="standardContextual"/>
        </w:rPr>
      </w:pPr>
      <w:hyperlink w:anchor="_Toc160049185" w:history="1">
        <w:r w:rsidR="00BF4A97" w:rsidRPr="00D95806">
          <w:rPr>
            <w:rStyle w:val="Hipervnculo"/>
            <w:noProof/>
          </w:rPr>
          <w:t>[PG#07] No conformidad y acción correctiva</w:t>
        </w:r>
        <w:r w:rsidR="00BF4A97">
          <w:rPr>
            <w:noProof/>
            <w:webHidden/>
          </w:rPr>
          <w:tab/>
        </w:r>
        <w:r w:rsidR="00BF4A97">
          <w:rPr>
            <w:noProof/>
            <w:webHidden/>
          </w:rPr>
          <w:fldChar w:fldCharType="begin"/>
        </w:r>
        <w:r w:rsidR="00BF4A97">
          <w:rPr>
            <w:noProof/>
            <w:webHidden/>
          </w:rPr>
          <w:instrText xml:space="preserve"> PAGEREF _Toc160049185 \h </w:instrText>
        </w:r>
        <w:r w:rsidR="00BF4A97">
          <w:rPr>
            <w:noProof/>
            <w:webHidden/>
          </w:rPr>
        </w:r>
        <w:r w:rsidR="00BF4A97">
          <w:rPr>
            <w:noProof/>
            <w:webHidden/>
          </w:rPr>
          <w:fldChar w:fldCharType="separate"/>
        </w:r>
        <w:r w:rsidR="00BF4A97">
          <w:rPr>
            <w:noProof/>
            <w:webHidden/>
          </w:rPr>
          <w:t>172</w:t>
        </w:r>
        <w:r w:rsidR="00BF4A97">
          <w:rPr>
            <w:noProof/>
            <w:webHidden/>
          </w:rPr>
          <w:fldChar w:fldCharType="end"/>
        </w:r>
      </w:hyperlink>
    </w:p>
    <w:p w14:paraId="4F9E9553" w14:textId="56314CD8" w:rsidR="00BF4A97" w:rsidRDefault="00000000">
      <w:pPr>
        <w:pStyle w:val="TDC4"/>
        <w:rPr>
          <w:rFonts w:eastAsiaTheme="minorEastAsia" w:cstheme="minorBidi"/>
          <w:noProof/>
          <w:kern w:val="2"/>
          <w:sz w:val="24"/>
          <w:szCs w:val="24"/>
          <w:lang w:eastAsia="es-ES"/>
          <w14:ligatures w14:val="standardContextual"/>
        </w:rPr>
      </w:pPr>
      <w:hyperlink w:anchor="_Toc160049186" w:history="1">
        <w:r w:rsidR="00BF4A97" w:rsidRPr="00D95806">
          <w:rPr>
            <w:rStyle w:val="Hipervnculo"/>
            <w:noProof/>
          </w:rPr>
          <w:t>[PO#08] Dirección</w:t>
        </w:r>
        <w:r w:rsidR="00BF4A97">
          <w:rPr>
            <w:noProof/>
            <w:webHidden/>
          </w:rPr>
          <w:tab/>
        </w:r>
        <w:r w:rsidR="00BF4A97">
          <w:rPr>
            <w:noProof/>
            <w:webHidden/>
          </w:rPr>
          <w:fldChar w:fldCharType="begin"/>
        </w:r>
        <w:r w:rsidR="00BF4A97">
          <w:rPr>
            <w:noProof/>
            <w:webHidden/>
          </w:rPr>
          <w:instrText xml:space="preserve"> PAGEREF _Toc160049186 \h </w:instrText>
        </w:r>
        <w:r w:rsidR="00BF4A97">
          <w:rPr>
            <w:noProof/>
            <w:webHidden/>
          </w:rPr>
        </w:r>
        <w:r w:rsidR="00BF4A97">
          <w:rPr>
            <w:noProof/>
            <w:webHidden/>
          </w:rPr>
          <w:fldChar w:fldCharType="separate"/>
        </w:r>
        <w:r w:rsidR="00BF4A97">
          <w:rPr>
            <w:noProof/>
            <w:webHidden/>
          </w:rPr>
          <w:t>174</w:t>
        </w:r>
        <w:r w:rsidR="00BF4A97">
          <w:rPr>
            <w:noProof/>
            <w:webHidden/>
          </w:rPr>
          <w:fldChar w:fldCharType="end"/>
        </w:r>
      </w:hyperlink>
    </w:p>
    <w:p w14:paraId="11D35F88" w14:textId="2A817282" w:rsidR="00BF4A97" w:rsidRDefault="00000000">
      <w:pPr>
        <w:pStyle w:val="TDC4"/>
        <w:rPr>
          <w:rFonts w:eastAsiaTheme="minorEastAsia" w:cstheme="minorBidi"/>
          <w:noProof/>
          <w:kern w:val="2"/>
          <w:sz w:val="24"/>
          <w:szCs w:val="24"/>
          <w:lang w:eastAsia="es-ES"/>
          <w14:ligatures w14:val="standardContextual"/>
        </w:rPr>
      </w:pPr>
      <w:hyperlink w:anchor="_Toc160049187" w:history="1">
        <w:r w:rsidR="00BF4A97" w:rsidRPr="00D95806">
          <w:rPr>
            <w:rStyle w:val="Hipervnculo"/>
            <w:noProof/>
          </w:rPr>
          <w:t>[PO#01] Gestión de proyectos</w:t>
        </w:r>
        <w:r w:rsidR="00BF4A97">
          <w:rPr>
            <w:noProof/>
            <w:webHidden/>
          </w:rPr>
          <w:tab/>
        </w:r>
        <w:r w:rsidR="00BF4A97">
          <w:rPr>
            <w:noProof/>
            <w:webHidden/>
          </w:rPr>
          <w:fldChar w:fldCharType="begin"/>
        </w:r>
        <w:r w:rsidR="00BF4A97">
          <w:rPr>
            <w:noProof/>
            <w:webHidden/>
          </w:rPr>
          <w:instrText xml:space="preserve"> PAGEREF _Toc160049187 \h </w:instrText>
        </w:r>
        <w:r w:rsidR="00BF4A97">
          <w:rPr>
            <w:noProof/>
            <w:webHidden/>
          </w:rPr>
        </w:r>
        <w:r w:rsidR="00BF4A97">
          <w:rPr>
            <w:noProof/>
            <w:webHidden/>
          </w:rPr>
          <w:fldChar w:fldCharType="separate"/>
        </w:r>
        <w:r w:rsidR="00BF4A97">
          <w:rPr>
            <w:noProof/>
            <w:webHidden/>
          </w:rPr>
          <w:t>176</w:t>
        </w:r>
        <w:r w:rsidR="00BF4A97">
          <w:rPr>
            <w:noProof/>
            <w:webHidden/>
          </w:rPr>
          <w:fldChar w:fldCharType="end"/>
        </w:r>
      </w:hyperlink>
    </w:p>
    <w:p w14:paraId="750497BB" w14:textId="16162C38" w:rsidR="00BF4A97" w:rsidRDefault="00000000">
      <w:pPr>
        <w:pStyle w:val="TDC4"/>
        <w:rPr>
          <w:rFonts w:eastAsiaTheme="minorEastAsia" w:cstheme="minorBidi"/>
          <w:noProof/>
          <w:kern w:val="2"/>
          <w:sz w:val="24"/>
          <w:szCs w:val="24"/>
          <w:lang w:eastAsia="es-ES"/>
          <w14:ligatures w14:val="standardContextual"/>
        </w:rPr>
      </w:pPr>
      <w:hyperlink w:anchor="_Toc160049188" w:history="1">
        <w:r w:rsidR="00BF4A97" w:rsidRPr="00D95806">
          <w:rPr>
            <w:rStyle w:val="Hipervnculo"/>
            <w:noProof/>
          </w:rPr>
          <w:t>[ACT. RECURRENTE] Mejora y actualización Sistema de Gestión de Calidad implantado 2023</w:t>
        </w:r>
        <w:r w:rsidR="00BF4A97">
          <w:rPr>
            <w:noProof/>
            <w:webHidden/>
          </w:rPr>
          <w:tab/>
        </w:r>
        <w:r w:rsidR="00BF4A97">
          <w:rPr>
            <w:noProof/>
            <w:webHidden/>
          </w:rPr>
          <w:fldChar w:fldCharType="begin"/>
        </w:r>
        <w:r w:rsidR="00BF4A97">
          <w:rPr>
            <w:noProof/>
            <w:webHidden/>
          </w:rPr>
          <w:instrText xml:space="preserve"> PAGEREF _Toc160049188 \h </w:instrText>
        </w:r>
        <w:r w:rsidR="00BF4A97">
          <w:rPr>
            <w:noProof/>
            <w:webHidden/>
          </w:rPr>
        </w:r>
        <w:r w:rsidR="00BF4A97">
          <w:rPr>
            <w:noProof/>
            <w:webHidden/>
          </w:rPr>
          <w:fldChar w:fldCharType="separate"/>
        </w:r>
        <w:r w:rsidR="00BF4A97">
          <w:rPr>
            <w:noProof/>
            <w:webHidden/>
          </w:rPr>
          <w:t>178</w:t>
        </w:r>
        <w:r w:rsidR="00BF4A97">
          <w:rPr>
            <w:noProof/>
            <w:webHidden/>
          </w:rPr>
          <w:fldChar w:fldCharType="end"/>
        </w:r>
      </w:hyperlink>
    </w:p>
    <w:p w14:paraId="4C3DCB08" w14:textId="3573DFCB" w:rsidR="00BF4A97" w:rsidRDefault="00000000">
      <w:pPr>
        <w:pStyle w:val="TDC3"/>
        <w:rPr>
          <w:rFonts w:eastAsiaTheme="minorEastAsia" w:cstheme="minorBidi"/>
          <w:b w:val="0"/>
          <w:noProof/>
          <w:kern w:val="2"/>
          <w:sz w:val="24"/>
          <w:szCs w:val="24"/>
          <w:lang w:eastAsia="es-ES"/>
          <w14:ligatures w14:val="standardContextual"/>
        </w:rPr>
      </w:pPr>
      <w:hyperlink w:anchor="_Toc160049189" w:history="1">
        <w:r w:rsidR="00BF4A97" w:rsidRPr="00D95806">
          <w:rPr>
            <w:rStyle w:val="Hipervnculo"/>
            <w:noProof/>
          </w:rPr>
          <w:t>MO 11.-</w:t>
        </w:r>
        <w:r w:rsidR="00BF4A97">
          <w:rPr>
            <w:rFonts w:eastAsiaTheme="minorEastAsia" w:cstheme="minorBidi"/>
            <w:b w:val="0"/>
            <w:noProof/>
            <w:kern w:val="2"/>
            <w:sz w:val="24"/>
            <w:szCs w:val="24"/>
            <w:lang w:eastAsia="es-ES"/>
            <w14:ligatures w14:val="standardContextual"/>
          </w:rPr>
          <w:tab/>
        </w:r>
        <w:r w:rsidR="00BF4A97" w:rsidRPr="00D95806">
          <w:rPr>
            <w:rStyle w:val="Hipervnculo"/>
            <w:noProof/>
          </w:rPr>
          <w:t>Administración del Consorcio</w:t>
        </w:r>
        <w:r w:rsidR="00BF4A97">
          <w:rPr>
            <w:noProof/>
            <w:webHidden/>
          </w:rPr>
          <w:tab/>
        </w:r>
        <w:r w:rsidR="00BF4A97">
          <w:rPr>
            <w:noProof/>
            <w:webHidden/>
          </w:rPr>
          <w:fldChar w:fldCharType="begin"/>
        </w:r>
        <w:r w:rsidR="00BF4A97">
          <w:rPr>
            <w:noProof/>
            <w:webHidden/>
          </w:rPr>
          <w:instrText xml:space="preserve"> PAGEREF _Toc160049189 \h </w:instrText>
        </w:r>
        <w:r w:rsidR="00BF4A97">
          <w:rPr>
            <w:noProof/>
            <w:webHidden/>
          </w:rPr>
        </w:r>
        <w:r w:rsidR="00BF4A97">
          <w:rPr>
            <w:noProof/>
            <w:webHidden/>
          </w:rPr>
          <w:fldChar w:fldCharType="separate"/>
        </w:r>
        <w:r w:rsidR="00BF4A97">
          <w:rPr>
            <w:noProof/>
            <w:webHidden/>
          </w:rPr>
          <w:t>180</w:t>
        </w:r>
        <w:r w:rsidR="00BF4A97">
          <w:rPr>
            <w:noProof/>
            <w:webHidden/>
          </w:rPr>
          <w:fldChar w:fldCharType="end"/>
        </w:r>
      </w:hyperlink>
    </w:p>
    <w:p w14:paraId="79A2D389" w14:textId="3ECDB032" w:rsidR="00BF4A97" w:rsidRDefault="00000000">
      <w:pPr>
        <w:pStyle w:val="TDC4"/>
        <w:rPr>
          <w:rFonts w:eastAsiaTheme="minorEastAsia" w:cstheme="minorBidi"/>
          <w:noProof/>
          <w:kern w:val="2"/>
          <w:sz w:val="24"/>
          <w:szCs w:val="24"/>
          <w:lang w:eastAsia="es-ES"/>
          <w14:ligatures w14:val="standardContextual"/>
        </w:rPr>
      </w:pPr>
      <w:hyperlink w:anchor="_Toc160049190" w:history="1">
        <w:r w:rsidR="00BF4A97" w:rsidRPr="00D95806">
          <w:rPr>
            <w:rStyle w:val="Hipervnculo"/>
            <w:noProof/>
          </w:rPr>
          <w:t>[ACT.RECCURRENTE] Apoyo a la actividad de los órganos de gobierno del Consorcio y relación con los consorciados (2023)</w:t>
        </w:r>
        <w:r w:rsidR="00BF4A97">
          <w:rPr>
            <w:noProof/>
            <w:webHidden/>
          </w:rPr>
          <w:tab/>
        </w:r>
        <w:r w:rsidR="00BF4A97">
          <w:rPr>
            <w:noProof/>
            <w:webHidden/>
          </w:rPr>
          <w:fldChar w:fldCharType="begin"/>
        </w:r>
        <w:r w:rsidR="00BF4A97">
          <w:rPr>
            <w:noProof/>
            <w:webHidden/>
          </w:rPr>
          <w:instrText xml:space="preserve"> PAGEREF _Toc160049190 \h </w:instrText>
        </w:r>
        <w:r w:rsidR="00BF4A97">
          <w:rPr>
            <w:noProof/>
            <w:webHidden/>
          </w:rPr>
        </w:r>
        <w:r w:rsidR="00BF4A97">
          <w:rPr>
            <w:noProof/>
            <w:webHidden/>
          </w:rPr>
          <w:fldChar w:fldCharType="separate"/>
        </w:r>
        <w:r w:rsidR="00BF4A97">
          <w:rPr>
            <w:noProof/>
            <w:webHidden/>
          </w:rPr>
          <w:t>182</w:t>
        </w:r>
        <w:r w:rsidR="00BF4A97">
          <w:rPr>
            <w:noProof/>
            <w:webHidden/>
          </w:rPr>
          <w:fldChar w:fldCharType="end"/>
        </w:r>
      </w:hyperlink>
    </w:p>
    <w:p w14:paraId="769A229B" w14:textId="158BBB81" w:rsidR="00BF4A97" w:rsidRDefault="00000000">
      <w:pPr>
        <w:pStyle w:val="TDC4"/>
        <w:rPr>
          <w:rFonts w:eastAsiaTheme="minorEastAsia" w:cstheme="minorBidi"/>
          <w:noProof/>
          <w:kern w:val="2"/>
          <w:sz w:val="24"/>
          <w:szCs w:val="24"/>
          <w:lang w:eastAsia="es-ES"/>
          <w14:ligatures w14:val="standardContextual"/>
        </w:rPr>
      </w:pPr>
      <w:hyperlink w:anchor="_Toc160049191" w:history="1">
        <w:r w:rsidR="00BF4A97" w:rsidRPr="00D95806">
          <w:rPr>
            <w:rStyle w:val="Hipervnculo"/>
            <w:noProof/>
          </w:rPr>
          <w:t>[ACT.RECCURRENTE] Cierre presupuestario (2022)</w:t>
        </w:r>
        <w:r w:rsidR="00BF4A97">
          <w:rPr>
            <w:noProof/>
            <w:webHidden/>
          </w:rPr>
          <w:tab/>
        </w:r>
        <w:r w:rsidR="00BF4A97">
          <w:rPr>
            <w:noProof/>
            <w:webHidden/>
          </w:rPr>
          <w:fldChar w:fldCharType="begin"/>
        </w:r>
        <w:r w:rsidR="00BF4A97">
          <w:rPr>
            <w:noProof/>
            <w:webHidden/>
          </w:rPr>
          <w:instrText xml:space="preserve"> PAGEREF _Toc160049191 \h </w:instrText>
        </w:r>
        <w:r w:rsidR="00BF4A97">
          <w:rPr>
            <w:noProof/>
            <w:webHidden/>
          </w:rPr>
        </w:r>
        <w:r w:rsidR="00BF4A97">
          <w:rPr>
            <w:noProof/>
            <w:webHidden/>
          </w:rPr>
          <w:fldChar w:fldCharType="separate"/>
        </w:r>
        <w:r w:rsidR="00BF4A97">
          <w:rPr>
            <w:noProof/>
            <w:webHidden/>
          </w:rPr>
          <w:t>184</w:t>
        </w:r>
        <w:r w:rsidR="00BF4A97">
          <w:rPr>
            <w:noProof/>
            <w:webHidden/>
          </w:rPr>
          <w:fldChar w:fldCharType="end"/>
        </w:r>
      </w:hyperlink>
    </w:p>
    <w:p w14:paraId="122E8D9F" w14:textId="2F61FB21" w:rsidR="00BF4A97" w:rsidRDefault="00000000">
      <w:pPr>
        <w:pStyle w:val="TDC4"/>
        <w:rPr>
          <w:rFonts w:eastAsiaTheme="minorEastAsia" w:cstheme="minorBidi"/>
          <w:noProof/>
          <w:kern w:val="2"/>
          <w:sz w:val="24"/>
          <w:szCs w:val="24"/>
          <w:lang w:eastAsia="es-ES"/>
          <w14:ligatures w14:val="standardContextual"/>
        </w:rPr>
      </w:pPr>
      <w:hyperlink w:anchor="_Toc160049192" w:history="1">
        <w:r w:rsidR="00BF4A97" w:rsidRPr="00D95806">
          <w:rPr>
            <w:rStyle w:val="Hipervnculo"/>
            <w:noProof/>
          </w:rPr>
          <w:t>[ACT.RECCURRENTE] Gestión presupuestaria y contable (2023)</w:t>
        </w:r>
        <w:r w:rsidR="00BF4A97">
          <w:rPr>
            <w:noProof/>
            <w:webHidden/>
          </w:rPr>
          <w:tab/>
        </w:r>
        <w:r w:rsidR="00BF4A97">
          <w:rPr>
            <w:noProof/>
            <w:webHidden/>
          </w:rPr>
          <w:fldChar w:fldCharType="begin"/>
        </w:r>
        <w:r w:rsidR="00BF4A97">
          <w:rPr>
            <w:noProof/>
            <w:webHidden/>
          </w:rPr>
          <w:instrText xml:space="preserve"> PAGEREF _Toc160049192 \h </w:instrText>
        </w:r>
        <w:r w:rsidR="00BF4A97">
          <w:rPr>
            <w:noProof/>
            <w:webHidden/>
          </w:rPr>
        </w:r>
        <w:r w:rsidR="00BF4A97">
          <w:rPr>
            <w:noProof/>
            <w:webHidden/>
          </w:rPr>
          <w:fldChar w:fldCharType="separate"/>
        </w:r>
        <w:r w:rsidR="00BF4A97">
          <w:rPr>
            <w:noProof/>
            <w:webHidden/>
          </w:rPr>
          <w:t>186</w:t>
        </w:r>
        <w:r w:rsidR="00BF4A97">
          <w:rPr>
            <w:noProof/>
            <w:webHidden/>
          </w:rPr>
          <w:fldChar w:fldCharType="end"/>
        </w:r>
      </w:hyperlink>
    </w:p>
    <w:p w14:paraId="1EFBC33D" w14:textId="43BC53F7" w:rsidR="00BF4A97" w:rsidRDefault="00000000">
      <w:pPr>
        <w:pStyle w:val="TDC4"/>
        <w:rPr>
          <w:rFonts w:eastAsiaTheme="minorEastAsia" w:cstheme="minorBidi"/>
          <w:noProof/>
          <w:kern w:val="2"/>
          <w:sz w:val="24"/>
          <w:szCs w:val="24"/>
          <w:lang w:eastAsia="es-ES"/>
          <w14:ligatures w14:val="standardContextual"/>
        </w:rPr>
      </w:pPr>
      <w:hyperlink w:anchor="_Toc160049193" w:history="1">
        <w:r w:rsidR="00BF4A97" w:rsidRPr="00D95806">
          <w:rPr>
            <w:rStyle w:val="Hipervnculo"/>
            <w:noProof/>
          </w:rPr>
          <w:t>[ACT.RECCURRENTE] Gestión presupuestaria y contable (2024)</w:t>
        </w:r>
        <w:r w:rsidR="00BF4A97">
          <w:rPr>
            <w:noProof/>
            <w:webHidden/>
          </w:rPr>
          <w:tab/>
        </w:r>
        <w:r w:rsidR="00BF4A97">
          <w:rPr>
            <w:noProof/>
            <w:webHidden/>
          </w:rPr>
          <w:fldChar w:fldCharType="begin"/>
        </w:r>
        <w:r w:rsidR="00BF4A97">
          <w:rPr>
            <w:noProof/>
            <w:webHidden/>
          </w:rPr>
          <w:instrText xml:space="preserve"> PAGEREF _Toc160049193 \h </w:instrText>
        </w:r>
        <w:r w:rsidR="00BF4A97">
          <w:rPr>
            <w:noProof/>
            <w:webHidden/>
          </w:rPr>
        </w:r>
        <w:r w:rsidR="00BF4A97">
          <w:rPr>
            <w:noProof/>
            <w:webHidden/>
          </w:rPr>
          <w:fldChar w:fldCharType="separate"/>
        </w:r>
        <w:r w:rsidR="00BF4A97">
          <w:rPr>
            <w:noProof/>
            <w:webHidden/>
          </w:rPr>
          <w:t>188</w:t>
        </w:r>
        <w:r w:rsidR="00BF4A97">
          <w:rPr>
            <w:noProof/>
            <w:webHidden/>
          </w:rPr>
          <w:fldChar w:fldCharType="end"/>
        </w:r>
      </w:hyperlink>
    </w:p>
    <w:p w14:paraId="3B7DB0A9" w14:textId="289035AA" w:rsidR="00BF4A97" w:rsidRDefault="00000000">
      <w:pPr>
        <w:pStyle w:val="TDC4"/>
        <w:rPr>
          <w:rFonts w:eastAsiaTheme="minorEastAsia" w:cstheme="minorBidi"/>
          <w:noProof/>
          <w:kern w:val="2"/>
          <w:sz w:val="24"/>
          <w:szCs w:val="24"/>
          <w:lang w:eastAsia="es-ES"/>
          <w14:ligatures w14:val="standardContextual"/>
        </w:rPr>
      </w:pPr>
      <w:hyperlink w:anchor="_Toc160049194" w:history="1">
        <w:r w:rsidR="00BF4A97" w:rsidRPr="00D95806">
          <w:rPr>
            <w:rStyle w:val="Hipervnculo"/>
            <w:noProof/>
          </w:rPr>
          <w:t>[PROYECTO] Gestión financiera Fondos FEDER 2023-2024</w:t>
        </w:r>
        <w:r w:rsidR="00BF4A97">
          <w:rPr>
            <w:noProof/>
            <w:webHidden/>
          </w:rPr>
          <w:tab/>
        </w:r>
        <w:r w:rsidR="00BF4A97">
          <w:rPr>
            <w:noProof/>
            <w:webHidden/>
          </w:rPr>
          <w:fldChar w:fldCharType="begin"/>
        </w:r>
        <w:r w:rsidR="00BF4A97">
          <w:rPr>
            <w:noProof/>
            <w:webHidden/>
          </w:rPr>
          <w:instrText xml:space="preserve"> PAGEREF _Toc160049194 \h </w:instrText>
        </w:r>
        <w:r w:rsidR="00BF4A97">
          <w:rPr>
            <w:noProof/>
            <w:webHidden/>
          </w:rPr>
        </w:r>
        <w:r w:rsidR="00BF4A97">
          <w:rPr>
            <w:noProof/>
            <w:webHidden/>
          </w:rPr>
          <w:fldChar w:fldCharType="separate"/>
        </w:r>
        <w:r w:rsidR="00BF4A97">
          <w:rPr>
            <w:noProof/>
            <w:webHidden/>
          </w:rPr>
          <w:t>190</w:t>
        </w:r>
        <w:r w:rsidR="00BF4A97">
          <w:rPr>
            <w:noProof/>
            <w:webHidden/>
          </w:rPr>
          <w:fldChar w:fldCharType="end"/>
        </w:r>
      </w:hyperlink>
    </w:p>
    <w:p w14:paraId="5FEF1165" w14:textId="551F79B9" w:rsidR="00BF4A97" w:rsidRDefault="00000000">
      <w:pPr>
        <w:pStyle w:val="TDC4"/>
        <w:rPr>
          <w:rFonts w:eastAsiaTheme="minorEastAsia" w:cstheme="minorBidi"/>
          <w:noProof/>
          <w:kern w:val="2"/>
          <w:sz w:val="24"/>
          <w:szCs w:val="24"/>
          <w:lang w:eastAsia="es-ES"/>
          <w14:ligatures w14:val="standardContextual"/>
        </w:rPr>
      </w:pPr>
      <w:hyperlink w:anchor="_Toc160049195" w:history="1">
        <w:r w:rsidR="00BF4A97" w:rsidRPr="00D95806">
          <w:rPr>
            <w:rStyle w:val="Hipervnculo"/>
            <w:noProof/>
          </w:rPr>
          <w:t>[PO#03] Gestión de Incentivos (Actividad subvencional diputaciones 2022)</w:t>
        </w:r>
        <w:r w:rsidR="00BF4A97">
          <w:rPr>
            <w:noProof/>
            <w:webHidden/>
          </w:rPr>
          <w:tab/>
        </w:r>
        <w:r w:rsidR="00BF4A97">
          <w:rPr>
            <w:noProof/>
            <w:webHidden/>
          </w:rPr>
          <w:fldChar w:fldCharType="begin"/>
        </w:r>
        <w:r w:rsidR="00BF4A97">
          <w:rPr>
            <w:noProof/>
            <w:webHidden/>
          </w:rPr>
          <w:instrText xml:space="preserve"> PAGEREF _Toc160049195 \h </w:instrText>
        </w:r>
        <w:r w:rsidR="00BF4A97">
          <w:rPr>
            <w:noProof/>
            <w:webHidden/>
          </w:rPr>
        </w:r>
        <w:r w:rsidR="00BF4A97">
          <w:rPr>
            <w:noProof/>
            <w:webHidden/>
          </w:rPr>
          <w:fldChar w:fldCharType="separate"/>
        </w:r>
        <w:r w:rsidR="00BF4A97">
          <w:rPr>
            <w:noProof/>
            <w:webHidden/>
          </w:rPr>
          <w:t>191</w:t>
        </w:r>
        <w:r w:rsidR="00BF4A97">
          <w:rPr>
            <w:noProof/>
            <w:webHidden/>
          </w:rPr>
          <w:fldChar w:fldCharType="end"/>
        </w:r>
      </w:hyperlink>
    </w:p>
    <w:p w14:paraId="717B2CE6" w14:textId="688EB7ED" w:rsidR="00BF4A97" w:rsidRDefault="00000000">
      <w:pPr>
        <w:pStyle w:val="TDC4"/>
        <w:rPr>
          <w:rFonts w:eastAsiaTheme="minorEastAsia" w:cstheme="minorBidi"/>
          <w:noProof/>
          <w:kern w:val="2"/>
          <w:sz w:val="24"/>
          <w:szCs w:val="24"/>
          <w:lang w:eastAsia="es-ES"/>
          <w14:ligatures w14:val="standardContextual"/>
        </w:rPr>
      </w:pPr>
      <w:hyperlink w:anchor="_Toc160049196" w:history="1">
        <w:r w:rsidR="00BF4A97" w:rsidRPr="00D95806">
          <w:rPr>
            <w:rStyle w:val="Hipervnculo"/>
            <w:noProof/>
          </w:rPr>
          <w:t>[PO#03] Gestión de Incentivos (Actividad subvencional diputaciones 2023)</w:t>
        </w:r>
        <w:r w:rsidR="00BF4A97">
          <w:rPr>
            <w:noProof/>
            <w:webHidden/>
          </w:rPr>
          <w:tab/>
        </w:r>
        <w:r w:rsidR="00BF4A97">
          <w:rPr>
            <w:noProof/>
            <w:webHidden/>
          </w:rPr>
          <w:fldChar w:fldCharType="begin"/>
        </w:r>
        <w:r w:rsidR="00BF4A97">
          <w:rPr>
            <w:noProof/>
            <w:webHidden/>
          </w:rPr>
          <w:instrText xml:space="preserve"> PAGEREF _Toc160049196 \h </w:instrText>
        </w:r>
        <w:r w:rsidR="00BF4A97">
          <w:rPr>
            <w:noProof/>
            <w:webHidden/>
          </w:rPr>
        </w:r>
        <w:r w:rsidR="00BF4A97">
          <w:rPr>
            <w:noProof/>
            <w:webHidden/>
          </w:rPr>
          <w:fldChar w:fldCharType="separate"/>
        </w:r>
        <w:r w:rsidR="00BF4A97">
          <w:rPr>
            <w:noProof/>
            <w:webHidden/>
          </w:rPr>
          <w:t>193</w:t>
        </w:r>
        <w:r w:rsidR="00BF4A97">
          <w:rPr>
            <w:noProof/>
            <w:webHidden/>
          </w:rPr>
          <w:fldChar w:fldCharType="end"/>
        </w:r>
      </w:hyperlink>
    </w:p>
    <w:p w14:paraId="1D767243" w14:textId="0E8FA066" w:rsidR="00BF4A97" w:rsidRDefault="00000000">
      <w:pPr>
        <w:pStyle w:val="TDC4"/>
        <w:rPr>
          <w:rFonts w:eastAsiaTheme="minorEastAsia" w:cstheme="minorBidi"/>
          <w:noProof/>
          <w:kern w:val="2"/>
          <w:sz w:val="24"/>
          <w:szCs w:val="24"/>
          <w:lang w:eastAsia="es-ES"/>
          <w14:ligatures w14:val="standardContextual"/>
        </w:rPr>
      </w:pPr>
      <w:hyperlink w:anchor="_Toc160049197" w:history="1">
        <w:r w:rsidR="00BF4A97" w:rsidRPr="00D95806">
          <w:rPr>
            <w:rStyle w:val="Hipervnculo"/>
            <w:noProof/>
          </w:rPr>
          <w:t>[PG#03] Gestión de Compras (Contratación administrativa) (2023)</w:t>
        </w:r>
        <w:r w:rsidR="00BF4A97">
          <w:rPr>
            <w:noProof/>
            <w:webHidden/>
          </w:rPr>
          <w:tab/>
        </w:r>
        <w:r w:rsidR="00BF4A97">
          <w:rPr>
            <w:noProof/>
            <w:webHidden/>
          </w:rPr>
          <w:fldChar w:fldCharType="begin"/>
        </w:r>
        <w:r w:rsidR="00BF4A97">
          <w:rPr>
            <w:noProof/>
            <w:webHidden/>
          </w:rPr>
          <w:instrText xml:space="preserve"> PAGEREF _Toc160049197 \h </w:instrText>
        </w:r>
        <w:r w:rsidR="00BF4A97">
          <w:rPr>
            <w:noProof/>
            <w:webHidden/>
          </w:rPr>
        </w:r>
        <w:r w:rsidR="00BF4A97">
          <w:rPr>
            <w:noProof/>
            <w:webHidden/>
          </w:rPr>
          <w:fldChar w:fldCharType="separate"/>
        </w:r>
        <w:r w:rsidR="00BF4A97">
          <w:rPr>
            <w:noProof/>
            <w:webHidden/>
          </w:rPr>
          <w:t>195</w:t>
        </w:r>
        <w:r w:rsidR="00BF4A97">
          <w:rPr>
            <w:noProof/>
            <w:webHidden/>
          </w:rPr>
          <w:fldChar w:fldCharType="end"/>
        </w:r>
      </w:hyperlink>
    </w:p>
    <w:p w14:paraId="640A2DCF" w14:textId="01FA4203" w:rsidR="00BF4A97" w:rsidRDefault="00000000">
      <w:pPr>
        <w:pStyle w:val="TDC4"/>
        <w:rPr>
          <w:rFonts w:eastAsiaTheme="minorEastAsia" w:cstheme="minorBidi"/>
          <w:noProof/>
          <w:kern w:val="2"/>
          <w:sz w:val="24"/>
          <w:szCs w:val="24"/>
          <w:lang w:eastAsia="es-ES"/>
          <w14:ligatures w14:val="standardContextual"/>
        </w:rPr>
      </w:pPr>
      <w:hyperlink w:anchor="_Toc160049198" w:history="1">
        <w:r w:rsidR="00BF4A97" w:rsidRPr="00D95806">
          <w:rPr>
            <w:rStyle w:val="Hipervnculo"/>
            <w:noProof/>
          </w:rPr>
          <w:t>[PROYECTO] Proceso de estabilización personal 2023</w:t>
        </w:r>
        <w:r w:rsidR="00BF4A97">
          <w:rPr>
            <w:noProof/>
            <w:webHidden/>
          </w:rPr>
          <w:tab/>
        </w:r>
        <w:r w:rsidR="00BF4A97">
          <w:rPr>
            <w:noProof/>
            <w:webHidden/>
          </w:rPr>
          <w:fldChar w:fldCharType="begin"/>
        </w:r>
        <w:r w:rsidR="00BF4A97">
          <w:rPr>
            <w:noProof/>
            <w:webHidden/>
          </w:rPr>
          <w:instrText xml:space="preserve"> PAGEREF _Toc160049198 \h </w:instrText>
        </w:r>
        <w:r w:rsidR="00BF4A97">
          <w:rPr>
            <w:noProof/>
            <w:webHidden/>
          </w:rPr>
        </w:r>
        <w:r w:rsidR="00BF4A97">
          <w:rPr>
            <w:noProof/>
            <w:webHidden/>
          </w:rPr>
          <w:fldChar w:fldCharType="separate"/>
        </w:r>
        <w:r w:rsidR="00BF4A97">
          <w:rPr>
            <w:noProof/>
            <w:webHidden/>
          </w:rPr>
          <w:t>197</w:t>
        </w:r>
        <w:r w:rsidR="00BF4A97">
          <w:rPr>
            <w:noProof/>
            <w:webHidden/>
          </w:rPr>
          <w:fldChar w:fldCharType="end"/>
        </w:r>
      </w:hyperlink>
    </w:p>
    <w:p w14:paraId="758C4440" w14:textId="5B8D7F5A" w:rsidR="00BF4A97" w:rsidRDefault="00000000">
      <w:pPr>
        <w:pStyle w:val="TDC4"/>
        <w:rPr>
          <w:rFonts w:eastAsiaTheme="minorEastAsia" w:cstheme="minorBidi"/>
          <w:noProof/>
          <w:kern w:val="2"/>
          <w:sz w:val="24"/>
          <w:szCs w:val="24"/>
          <w:lang w:eastAsia="es-ES"/>
          <w14:ligatures w14:val="standardContextual"/>
        </w:rPr>
      </w:pPr>
      <w:hyperlink w:anchor="_Toc160049199" w:history="1">
        <w:r w:rsidR="00BF4A97" w:rsidRPr="00D95806">
          <w:rPr>
            <w:rStyle w:val="Hipervnculo"/>
            <w:noProof/>
          </w:rPr>
          <w:t>[ACT.RECCURRENTE] Gestiones relacionadas con la Transparencia (2023)</w:t>
        </w:r>
        <w:r w:rsidR="00BF4A97">
          <w:rPr>
            <w:noProof/>
            <w:webHidden/>
          </w:rPr>
          <w:tab/>
        </w:r>
        <w:r w:rsidR="00BF4A97">
          <w:rPr>
            <w:noProof/>
            <w:webHidden/>
          </w:rPr>
          <w:fldChar w:fldCharType="begin"/>
        </w:r>
        <w:r w:rsidR="00BF4A97">
          <w:rPr>
            <w:noProof/>
            <w:webHidden/>
          </w:rPr>
          <w:instrText xml:space="preserve"> PAGEREF _Toc160049199 \h </w:instrText>
        </w:r>
        <w:r w:rsidR="00BF4A97">
          <w:rPr>
            <w:noProof/>
            <w:webHidden/>
          </w:rPr>
        </w:r>
        <w:r w:rsidR="00BF4A97">
          <w:rPr>
            <w:noProof/>
            <w:webHidden/>
          </w:rPr>
          <w:fldChar w:fldCharType="separate"/>
        </w:r>
        <w:r w:rsidR="00BF4A97">
          <w:rPr>
            <w:noProof/>
            <w:webHidden/>
          </w:rPr>
          <w:t>200</w:t>
        </w:r>
        <w:r w:rsidR="00BF4A97">
          <w:rPr>
            <w:noProof/>
            <w:webHidden/>
          </w:rPr>
          <w:fldChar w:fldCharType="end"/>
        </w:r>
      </w:hyperlink>
    </w:p>
    <w:p w14:paraId="2123343A" w14:textId="24775D2D" w:rsidR="00BF4A97" w:rsidRDefault="00000000">
      <w:pPr>
        <w:pStyle w:val="TDC4"/>
        <w:rPr>
          <w:rFonts w:eastAsiaTheme="minorEastAsia" w:cstheme="minorBidi"/>
          <w:noProof/>
          <w:kern w:val="2"/>
          <w:sz w:val="24"/>
          <w:szCs w:val="24"/>
          <w:lang w:eastAsia="es-ES"/>
          <w14:ligatures w14:val="standardContextual"/>
        </w:rPr>
      </w:pPr>
      <w:hyperlink w:anchor="_Toc160049200" w:history="1">
        <w:r w:rsidR="00BF4A97" w:rsidRPr="00D95806">
          <w:rPr>
            <w:rStyle w:val="Hipervnculo"/>
            <w:noProof/>
          </w:rPr>
          <w:t>[ACT.RECCURRENTE] Gestiones relacionadas con la política de igualdad y género (2023)</w:t>
        </w:r>
        <w:r w:rsidR="00BF4A97">
          <w:rPr>
            <w:noProof/>
            <w:webHidden/>
          </w:rPr>
          <w:tab/>
        </w:r>
        <w:r w:rsidR="00BF4A97">
          <w:rPr>
            <w:noProof/>
            <w:webHidden/>
          </w:rPr>
          <w:fldChar w:fldCharType="begin"/>
        </w:r>
        <w:r w:rsidR="00BF4A97">
          <w:rPr>
            <w:noProof/>
            <w:webHidden/>
          </w:rPr>
          <w:instrText xml:space="preserve"> PAGEREF _Toc160049200 \h </w:instrText>
        </w:r>
        <w:r w:rsidR="00BF4A97">
          <w:rPr>
            <w:noProof/>
            <w:webHidden/>
          </w:rPr>
        </w:r>
        <w:r w:rsidR="00BF4A97">
          <w:rPr>
            <w:noProof/>
            <w:webHidden/>
          </w:rPr>
          <w:fldChar w:fldCharType="separate"/>
        </w:r>
        <w:r w:rsidR="00BF4A97">
          <w:rPr>
            <w:noProof/>
            <w:webHidden/>
          </w:rPr>
          <w:t>202</w:t>
        </w:r>
        <w:r w:rsidR="00BF4A97">
          <w:rPr>
            <w:noProof/>
            <w:webHidden/>
          </w:rPr>
          <w:fldChar w:fldCharType="end"/>
        </w:r>
      </w:hyperlink>
    </w:p>
    <w:p w14:paraId="5E975AFA" w14:textId="4D10B1FE" w:rsidR="00BF4A97" w:rsidRDefault="00000000">
      <w:pPr>
        <w:pStyle w:val="TDC4"/>
        <w:rPr>
          <w:rFonts w:eastAsiaTheme="minorEastAsia" w:cstheme="minorBidi"/>
          <w:noProof/>
          <w:kern w:val="2"/>
          <w:sz w:val="24"/>
          <w:szCs w:val="24"/>
          <w:lang w:eastAsia="es-ES"/>
          <w14:ligatures w14:val="standardContextual"/>
        </w:rPr>
      </w:pPr>
      <w:hyperlink w:anchor="_Toc160049201" w:history="1">
        <w:r w:rsidR="00BF4A97" w:rsidRPr="00D95806">
          <w:rPr>
            <w:rStyle w:val="Hipervnculo"/>
            <w:noProof/>
          </w:rPr>
          <w:t>[PROYECTO] Diseño de un Procedimiento de Comunicación interna</w:t>
        </w:r>
        <w:r w:rsidR="00BF4A97">
          <w:rPr>
            <w:noProof/>
            <w:webHidden/>
          </w:rPr>
          <w:tab/>
        </w:r>
        <w:r w:rsidR="00BF4A97">
          <w:rPr>
            <w:noProof/>
            <w:webHidden/>
          </w:rPr>
          <w:fldChar w:fldCharType="begin"/>
        </w:r>
        <w:r w:rsidR="00BF4A97">
          <w:rPr>
            <w:noProof/>
            <w:webHidden/>
          </w:rPr>
          <w:instrText xml:space="preserve"> PAGEREF _Toc160049201 \h </w:instrText>
        </w:r>
        <w:r w:rsidR="00BF4A97">
          <w:rPr>
            <w:noProof/>
            <w:webHidden/>
          </w:rPr>
        </w:r>
        <w:r w:rsidR="00BF4A97">
          <w:rPr>
            <w:noProof/>
            <w:webHidden/>
          </w:rPr>
          <w:fldChar w:fldCharType="separate"/>
        </w:r>
        <w:r w:rsidR="00BF4A97">
          <w:rPr>
            <w:noProof/>
            <w:webHidden/>
          </w:rPr>
          <w:t>204</w:t>
        </w:r>
        <w:r w:rsidR="00BF4A97">
          <w:rPr>
            <w:noProof/>
            <w:webHidden/>
          </w:rPr>
          <w:fldChar w:fldCharType="end"/>
        </w:r>
      </w:hyperlink>
    </w:p>
    <w:p w14:paraId="6F8A14B7" w14:textId="68A718AE" w:rsidR="00BF4A97" w:rsidRDefault="00000000">
      <w:pPr>
        <w:pStyle w:val="TDC4"/>
        <w:rPr>
          <w:rFonts w:eastAsiaTheme="minorEastAsia" w:cstheme="minorBidi"/>
          <w:noProof/>
          <w:kern w:val="2"/>
          <w:sz w:val="24"/>
          <w:szCs w:val="24"/>
          <w:lang w:eastAsia="es-ES"/>
          <w14:ligatures w14:val="standardContextual"/>
        </w:rPr>
      </w:pPr>
      <w:hyperlink w:anchor="_Toc160049202" w:history="1">
        <w:r w:rsidR="00BF4A97" w:rsidRPr="00D95806">
          <w:rPr>
            <w:rStyle w:val="Hipervnculo"/>
            <w:noProof/>
          </w:rPr>
          <w:t>[ACT.RECCURRENTE] Gestión infraestructuras Central CFR (2023)</w:t>
        </w:r>
        <w:r w:rsidR="00BF4A97">
          <w:rPr>
            <w:noProof/>
            <w:webHidden/>
          </w:rPr>
          <w:tab/>
        </w:r>
        <w:r w:rsidR="00BF4A97">
          <w:rPr>
            <w:noProof/>
            <w:webHidden/>
          </w:rPr>
          <w:fldChar w:fldCharType="begin"/>
        </w:r>
        <w:r w:rsidR="00BF4A97">
          <w:rPr>
            <w:noProof/>
            <w:webHidden/>
          </w:rPr>
          <w:instrText xml:space="preserve"> PAGEREF _Toc160049202 \h </w:instrText>
        </w:r>
        <w:r w:rsidR="00BF4A97">
          <w:rPr>
            <w:noProof/>
            <w:webHidden/>
          </w:rPr>
        </w:r>
        <w:r w:rsidR="00BF4A97">
          <w:rPr>
            <w:noProof/>
            <w:webHidden/>
          </w:rPr>
          <w:fldChar w:fldCharType="separate"/>
        </w:r>
        <w:r w:rsidR="00BF4A97">
          <w:rPr>
            <w:noProof/>
            <w:webHidden/>
          </w:rPr>
          <w:t>205</w:t>
        </w:r>
        <w:r w:rsidR="00BF4A97">
          <w:rPr>
            <w:noProof/>
            <w:webHidden/>
          </w:rPr>
          <w:fldChar w:fldCharType="end"/>
        </w:r>
      </w:hyperlink>
    </w:p>
    <w:p w14:paraId="1F499FE7" w14:textId="49BC933F" w:rsidR="00BF4A97" w:rsidRDefault="00000000">
      <w:pPr>
        <w:pStyle w:val="TDC4"/>
        <w:rPr>
          <w:rFonts w:eastAsiaTheme="minorEastAsia" w:cstheme="minorBidi"/>
          <w:noProof/>
          <w:kern w:val="2"/>
          <w:sz w:val="24"/>
          <w:szCs w:val="24"/>
          <w:lang w:eastAsia="es-ES"/>
          <w14:ligatures w14:val="standardContextual"/>
        </w:rPr>
      </w:pPr>
      <w:hyperlink w:anchor="_Toc160049203" w:history="1">
        <w:r w:rsidR="00BF4A97" w:rsidRPr="00D95806">
          <w:rPr>
            <w:rStyle w:val="Hipervnculo"/>
            <w:noProof/>
          </w:rPr>
          <w:t>[ACT.RECCURRENTE] Gestión asuntos jurídicos del Consorcio (2023)</w:t>
        </w:r>
        <w:r w:rsidR="00BF4A97">
          <w:rPr>
            <w:noProof/>
            <w:webHidden/>
          </w:rPr>
          <w:tab/>
        </w:r>
        <w:r w:rsidR="00BF4A97">
          <w:rPr>
            <w:noProof/>
            <w:webHidden/>
          </w:rPr>
          <w:fldChar w:fldCharType="begin"/>
        </w:r>
        <w:r w:rsidR="00BF4A97">
          <w:rPr>
            <w:noProof/>
            <w:webHidden/>
          </w:rPr>
          <w:instrText xml:space="preserve"> PAGEREF _Toc160049203 \h </w:instrText>
        </w:r>
        <w:r w:rsidR="00BF4A97">
          <w:rPr>
            <w:noProof/>
            <w:webHidden/>
          </w:rPr>
        </w:r>
        <w:r w:rsidR="00BF4A97">
          <w:rPr>
            <w:noProof/>
            <w:webHidden/>
          </w:rPr>
          <w:fldChar w:fldCharType="separate"/>
        </w:r>
        <w:r w:rsidR="00BF4A97">
          <w:rPr>
            <w:noProof/>
            <w:webHidden/>
          </w:rPr>
          <w:t>206</w:t>
        </w:r>
        <w:r w:rsidR="00BF4A97">
          <w:rPr>
            <w:noProof/>
            <w:webHidden/>
          </w:rPr>
          <w:fldChar w:fldCharType="end"/>
        </w:r>
      </w:hyperlink>
    </w:p>
    <w:p w14:paraId="6688184A" w14:textId="161F4A85" w:rsidR="00BF4A97" w:rsidRDefault="00000000">
      <w:pPr>
        <w:pStyle w:val="TDC4"/>
        <w:rPr>
          <w:rFonts w:eastAsiaTheme="minorEastAsia" w:cstheme="minorBidi"/>
          <w:noProof/>
          <w:kern w:val="2"/>
          <w:sz w:val="24"/>
          <w:szCs w:val="24"/>
          <w:lang w:eastAsia="es-ES"/>
          <w14:ligatures w14:val="standardContextual"/>
        </w:rPr>
      </w:pPr>
      <w:hyperlink w:anchor="_Toc160049204" w:history="1">
        <w:r w:rsidR="00BF4A97" w:rsidRPr="00D95806">
          <w:rPr>
            <w:rStyle w:val="Hipervnculo"/>
            <w:noProof/>
          </w:rPr>
          <w:t>[PROYECTO] Reclamación de deudas (2024)</w:t>
        </w:r>
        <w:r w:rsidR="00BF4A97">
          <w:rPr>
            <w:noProof/>
            <w:webHidden/>
          </w:rPr>
          <w:tab/>
        </w:r>
        <w:r w:rsidR="00BF4A97">
          <w:rPr>
            <w:noProof/>
            <w:webHidden/>
          </w:rPr>
          <w:fldChar w:fldCharType="begin"/>
        </w:r>
        <w:r w:rsidR="00BF4A97">
          <w:rPr>
            <w:noProof/>
            <w:webHidden/>
          </w:rPr>
          <w:instrText xml:space="preserve"> PAGEREF _Toc160049204 \h </w:instrText>
        </w:r>
        <w:r w:rsidR="00BF4A97">
          <w:rPr>
            <w:noProof/>
            <w:webHidden/>
          </w:rPr>
        </w:r>
        <w:r w:rsidR="00BF4A97">
          <w:rPr>
            <w:noProof/>
            <w:webHidden/>
          </w:rPr>
          <w:fldChar w:fldCharType="separate"/>
        </w:r>
        <w:r w:rsidR="00BF4A97">
          <w:rPr>
            <w:noProof/>
            <w:webHidden/>
          </w:rPr>
          <w:t>207</w:t>
        </w:r>
        <w:r w:rsidR="00BF4A97">
          <w:rPr>
            <w:noProof/>
            <w:webHidden/>
          </w:rPr>
          <w:fldChar w:fldCharType="end"/>
        </w:r>
      </w:hyperlink>
    </w:p>
    <w:p w14:paraId="0E18B1A4" w14:textId="2F66BC47" w:rsidR="00BF4A97" w:rsidRDefault="00000000">
      <w:pPr>
        <w:pStyle w:val="TDC1"/>
        <w:rPr>
          <w:rFonts w:eastAsiaTheme="minorEastAsia" w:cstheme="minorBidi"/>
          <w:b w:val="0"/>
          <w:bCs w:val="0"/>
          <w:noProof/>
          <w:kern w:val="2"/>
          <w:sz w:val="24"/>
          <w:szCs w:val="24"/>
          <w:lang w:eastAsia="es-ES"/>
          <w14:ligatures w14:val="standardContextual"/>
        </w:rPr>
      </w:pPr>
      <w:hyperlink w:anchor="_Toc160049205" w:history="1">
        <w:r w:rsidR="00BF4A97" w:rsidRPr="00D95806">
          <w:rPr>
            <w:rStyle w:val="Hipervnculo"/>
            <w:noProof/>
          </w:rPr>
          <w:t>5</w:t>
        </w:r>
        <w:r w:rsidR="00BF4A97">
          <w:rPr>
            <w:rFonts w:eastAsiaTheme="minorEastAsia" w:cstheme="minorBidi"/>
            <w:b w:val="0"/>
            <w:bCs w:val="0"/>
            <w:noProof/>
            <w:kern w:val="2"/>
            <w:sz w:val="24"/>
            <w:szCs w:val="24"/>
            <w:lang w:eastAsia="es-ES"/>
            <w14:ligatures w14:val="standardContextual"/>
          </w:rPr>
          <w:tab/>
        </w:r>
        <w:r w:rsidR="00BF4A97" w:rsidRPr="00D95806">
          <w:rPr>
            <w:rStyle w:val="Hipervnculo"/>
            <w:noProof/>
          </w:rPr>
          <w:t>Evaluación</w:t>
        </w:r>
        <w:r w:rsidR="00BF4A97">
          <w:rPr>
            <w:noProof/>
            <w:webHidden/>
          </w:rPr>
          <w:tab/>
        </w:r>
        <w:r w:rsidR="00BF4A97">
          <w:rPr>
            <w:noProof/>
            <w:webHidden/>
          </w:rPr>
          <w:fldChar w:fldCharType="begin"/>
        </w:r>
        <w:r w:rsidR="00BF4A97">
          <w:rPr>
            <w:noProof/>
            <w:webHidden/>
          </w:rPr>
          <w:instrText xml:space="preserve"> PAGEREF _Toc160049205 \h </w:instrText>
        </w:r>
        <w:r w:rsidR="00BF4A97">
          <w:rPr>
            <w:noProof/>
            <w:webHidden/>
          </w:rPr>
        </w:r>
        <w:r w:rsidR="00BF4A97">
          <w:rPr>
            <w:noProof/>
            <w:webHidden/>
          </w:rPr>
          <w:fldChar w:fldCharType="separate"/>
        </w:r>
        <w:r w:rsidR="00BF4A97">
          <w:rPr>
            <w:noProof/>
            <w:webHidden/>
          </w:rPr>
          <w:t>208</w:t>
        </w:r>
        <w:r w:rsidR="00BF4A97">
          <w:rPr>
            <w:noProof/>
            <w:webHidden/>
          </w:rPr>
          <w:fldChar w:fldCharType="end"/>
        </w:r>
      </w:hyperlink>
    </w:p>
    <w:p w14:paraId="6463A37D" w14:textId="16A8A42A" w:rsidR="00BF4A97" w:rsidRDefault="00000000">
      <w:pPr>
        <w:pStyle w:val="TDC2"/>
        <w:rPr>
          <w:rFonts w:eastAsiaTheme="minorEastAsia" w:cstheme="minorBidi"/>
          <w:i w:val="0"/>
          <w:iCs w:val="0"/>
          <w:noProof/>
          <w:kern w:val="2"/>
          <w:sz w:val="24"/>
          <w:szCs w:val="24"/>
          <w:lang w:eastAsia="es-ES"/>
          <w14:ligatures w14:val="standardContextual"/>
        </w:rPr>
      </w:pPr>
      <w:hyperlink w:anchor="_Toc160049206" w:history="1">
        <w:r w:rsidR="00BF4A97" w:rsidRPr="00D95806">
          <w:rPr>
            <w:rStyle w:val="Hipervnculo"/>
            <w:noProof/>
          </w:rPr>
          <w:t>5.1</w:t>
        </w:r>
        <w:r w:rsidR="00BF4A97">
          <w:rPr>
            <w:rFonts w:eastAsiaTheme="minorEastAsia" w:cstheme="minorBidi"/>
            <w:i w:val="0"/>
            <w:iCs w:val="0"/>
            <w:noProof/>
            <w:kern w:val="2"/>
            <w:sz w:val="24"/>
            <w:szCs w:val="24"/>
            <w:lang w:eastAsia="es-ES"/>
            <w14:ligatures w14:val="standardContextual"/>
          </w:rPr>
          <w:tab/>
        </w:r>
        <w:r w:rsidR="00BF4A97" w:rsidRPr="00D95806">
          <w:rPr>
            <w:rStyle w:val="Hipervnculo"/>
            <w:noProof/>
          </w:rPr>
          <w:t>Indicadores generales de la Formulación Estratégica</w:t>
        </w:r>
        <w:r w:rsidR="00BF4A97">
          <w:rPr>
            <w:noProof/>
            <w:webHidden/>
          </w:rPr>
          <w:tab/>
        </w:r>
        <w:r w:rsidR="00BF4A97">
          <w:rPr>
            <w:noProof/>
            <w:webHidden/>
          </w:rPr>
          <w:fldChar w:fldCharType="begin"/>
        </w:r>
        <w:r w:rsidR="00BF4A97">
          <w:rPr>
            <w:noProof/>
            <w:webHidden/>
          </w:rPr>
          <w:instrText xml:space="preserve"> PAGEREF _Toc160049206 \h </w:instrText>
        </w:r>
        <w:r w:rsidR="00BF4A97">
          <w:rPr>
            <w:noProof/>
            <w:webHidden/>
          </w:rPr>
        </w:r>
        <w:r w:rsidR="00BF4A97">
          <w:rPr>
            <w:noProof/>
            <w:webHidden/>
          </w:rPr>
          <w:fldChar w:fldCharType="separate"/>
        </w:r>
        <w:r w:rsidR="00BF4A97">
          <w:rPr>
            <w:noProof/>
            <w:webHidden/>
          </w:rPr>
          <w:t>209</w:t>
        </w:r>
        <w:r w:rsidR="00BF4A97">
          <w:rPr>
            <w:noProof/>
            <w:webHidden/>
          </w:rPr>
          <w:fldChar w:fldCharType="end"/>
        </w:r>
      </w:hyperlink>
    </w:p>
    <w:p w14:paraId="5D83D41D" w14:textId="37848FA8" w:rsidR="00BF4A97" w:rsidRDefault="00000000">
      <w:pPr>
        <w:pStyle w:val="TDC2"/>
        <w:rPr>
          <w:rFonts w:eastAsiaTheme="minorEastAsia" w:cstheme="minorBidi"/>
          <w:i w:val="0"/>
          <w:iCs w:val="0"/>
          <w:noProof/>
          <w:kern w:val="2"/>
          <w:sz w:val="24"/>
          <w:szCs w:val="24"/>
          <w:lang w:eastAsia="es-ES"/>
          <w14:ligatures w14:val="standardContextual"/>
        </w:rPr>
      </w:pPr>
      <w:hyperlink w:anchor="_Toc160049207" w:history="1">
        <w:r w:rsidR="00BF4A97" w:rsidRPr="00D95806">
          <w:rPr>
            <w:rStyle w:val="Hipervnculo"/>
            <w:noProof/>
          </w:rPr>
          <w:t>5.2</w:t>
        </w:r>
        <w:r w:rsidR="00BF4A97">
          <w:rPr>
            <w:rFonts w:eastAsiaTheme="minorEastAsia" w:cstheme="minorBidi"/>
            <w:i w:val="0"/>
            <w:iCs w:val="0"/>
            <w:noProof/>
            <w:kern w:val="2"/>
            <w:sz w:val="24"/>
            <w:szCs w:val="24"/>
            <w:lang w:eastAsia="es-ES"/>
            <w14:ligatures w14:val="standardContextual"/>
          </w:rPr>
          <w:tab/>
        </w:r>
        <w:r w:rsidR="00BF4A97" w:rsidRPr="00D95806">
          <w:rPr>
            <w:rStyle w:val="Hipervnculo"/>
            <w:noProof/>
          </w:rPr>
          <w:t>Indicadores de seguimiento de GIRO</w:t>
        </w:r>
        <w:r w:rsidR="00BF4A97">
          <w:rPr>
            <w:noProof/>
            <w:webHidden/>
          </w:rPr>
          <w:tab/>
        </w:r>
        <w:r w:rsidR="00BF4A97">
          <w:rPr>
            <w:noProof/>
            <w:webHidden/>
          </w:rPr>
          <w:fldChar w:fldCharType="begin"/>
        </w:r>
        <w:r w:rsidR="00BF4A97">
          <w:rPr>
            <w:noProof/>
            <w:webHidden/>
          </w:rPr>
          <w:instrText xml:space="preserve"> PAGEREF _Toc160049207 \h </w:instrText>
        </w:r>
        <w:r w:rsidR="00BF4A97">
          <w:rPr>
            <w:noProof/>
            <w:webHidden/>
          </w:rPr>
        </w:r>
        <w:r w:rsidR="00BF4A97">
          <w:rPr>
            <w:noProof/>
            <w:webHidden/>
          </w:rPr>
          <w:fldChar w:fldCharType="separate"/>
        </w:r>
        <w:r w:rsidR="00BF4A97">
          <w:rPr>
            <w:noProof/>
            <w:webHidden/>
          </w:rPr>
          <w:t>213</w:t>
        </w:r>
        <w:r w:rsidR="00BF4A97">
          <w:rPr>
            <w:noProof/>
            <w:webHidden/>
          </w:rPr>
          <w:fldChar w:fldCharType="end"/>
        </w:r>
      </w:hyperlink>
    </w:p>
    <w:p w14:paraId="256D5758" w14:textId="7CEE48E9" w:rsidR="00BF4A97" w:rsidRDefault="00000000">
      <w:pPr>
        <w:pStyle w:val="TDC2"/>
        <w:rPr>
          <w:rFonts w:eastAsiaTheme="minorEastAsia" w:cstheme="minorBidi"/>
          <w:i w:val="0"/>
          <w:iCs w:val="0"/>
          <w:noProof/>
          <w:kern w:val="2"/>
          <w:sz w:val="24"/>
          <w:szCs w:val="24"/>
          <w:lang w:eastAsia="es-ES"/>
          <w14:ligatures w14:val="standardContextual"/>
        </w:rPr>
      </w:pPr>
      <w:hyperlink w:anchor="_Toc160049208" w:history="1">
        <w:r w:rsidR="00BF4A97" w:rsidRPr="00D95806">
          <w:rPr>
            <w:rStyle w:val="Hipervnculo"/>
            <w:noProof/>
          </w:rPr>
          <w:t>5.3</w:t>
        </w:r>
        <w:r w:rsidR="00BF4A97">
          <w:rPr>
            <w:rFonts w:eastAsiaTheme="minorEastAsia" w:cstheme="minorBidi"/>
            <w:i w:val="0"/>
            <w:iCs w:val="0"/>
            <w:noProof/>
            <w:kern w:val="2"/>
            <w:sz w:val="24"/>
            <w:szCs w:val="24"/>
            <w:lang w:eastAsia="es-ES"/>
            <w14:ligatures w14:val="standardContextual"/>
          </w:rPr>
          <w:tab/>
        </w:r>
        <w:r w:rsidR="00BF4A97" w:rsidRPr="00D95806">
          <w:rPr>
            <w:rStyle w:val="Hipervnculo"/>
            <w:noProof/>
          </w:rPr>
          <w:t>Indicadores ejecución de las Medidas</w:t>
        </w:r>
        <w:r w:rsidR="00BF4A97">
          <w:rPr>
            <w:noProof/>
            <w:webHidden/>
          </w:rPr>
          <w:tab/>
        </w:r>
        <w:r w:rsidR="00BF4A97">
          <w:rPr>
            <w:noProof/>
            <w:webHidden/>
          </w:rPr>
          <w:fldChar w:fldCharType="begin"/>
        </w:r>
        <w:r w:rsidR="00BF4A97">
          <w:rPr>
            <w:noProof/>
            <w:webHidden/>
          </w:rPr>
          <w:instrText xml:space="preserve"> PAGEREF _Toc160049208 \h </w:instrText>
        </w:r>
        <w:r w:rsidR="00BF4A97">
          <w:rPr>
            <w:noProof/>
            <w:webHidden/>
          </w:rPr>
        </w:r>
        <w:r w:rsidR="00BF4A97">
          <w:rPr>
            <w:noProof/>
            <w:webHidden/>
          </w:rPr>
          <w:fldChar w:fldCharType="separate"/>
        </w:r>
        <w:r w:rsidR="00BF4A97">
          <w:rPr>
            <w:noProof/>
            <w:webHidden/>
          </w:rPr>
          <w:t>218</w:t>
        </w:r>
        <w:r w:rsidR="00BF4A97">
          <w:rPr>
            <w:noProof/>
            <w:webHidden/>
          </w:rPr>
          <w:fldChar w:fldCharType="end"/>
        </w:r>
      </w:hyperlink>
    </w:p>
    <w:p w14:paraId="6EBC99A4" w14:textId="511804AB" w:rsidR="00BF4A97" w:rsidRDefault="00000000">
      <w:pPr>
        <w:pStyle w:val="TDC2"/>
        <w:rPr>
          <w:rFonts w:eastAsiaTheme="minorEastAsia" w:cstheme="minorBidi"/>
          <w:i w:val="0"/>
          <w:iCs w:val="0"/>
          <w:noProof/>
          <w:kern w:val="2"/>
          <w:sz w:val="24"/>
          <w:szCs w:val="24"/>
          <w:lang w:eastAsia="es-ES"/>
          <w14:ligatures w14:val="standardContextual"/>
        </w:rPr>
      </w:pPr>
      <w:hyperlink w:anchor="_Toc160049209" w:history="1">
        <w:r w:rsidR="00BF4A97" w:rsidRPr="00D95806">
          <w:rPr>
            <w:rStyle w:val="Hipervnculo"/>
            <w:noProof/>
          </w:rPr>
          <w:t>5.4</w:t>
        </w:r>
        <w:r w:rsidR="00BF4A97">
          <w:rPr>
            <w:rFonts w:eastAsiaTheme="minorEastAsia" w:cstheme="minorBidi"/>
            <w:i w:val="0"/>
            <w:iCs w:val="0"/>
            <w:noProof/>
            <w:kern w:val="2"/>
            <w:sz w:val="24"/>
            <w:szCs w:val="24"/>
            <w:lang w:eastAsia="es-ES"/>
            <w14:ligatures w14:val="standardContextual"/>
          </w:rPr>
          <w:tab/>
        </w:r>
        <w:r w:rsidR="00BF4A97" w:rsidRPr="00D95806">
          <w:rPr>
            <w:rStyle w:val="Hipervnculo"/>
            <w:noProof/>
          </w:rPr>
          <w:t>Evaluación final</w:t>
        </w:r>
        <w:r w:rsidR="00BF4A97">
          <w:rPr>
            <w:noProof/>
            <w:webHidden/>
          </w:rPr>
          <w:tab/>
        </w:r>
        <w:r w:rsidR="00BF4A97">
          <w:rPr>
            <w:noProof/>
            <w:webHidden/>
          </w:rPr>
          <w:fldChar w:fldCharType="begin"/>
        </w:r>
        <w:r w:rsidR="00BF4A97">
          <w:rPr>
            <w:noProof/>
            <w:webHidden/>
          </w:rPr>
          <w:instrText xml:space="preserve"> PAGEREF _Toc160049209 \h </w:instrText>
        </w:r>
        <w:r w:rsidR="00BF4A97">
          <w:rPr>
            <w:noProof/>
            <w:webHidden/>
          </w:rPr>
        </w:r>
        <w:r w:rsidR="00BF4A97">
          <w:rPr>
            <w:noProof/>
            <w:webHidden/>
          </w:rPr>
          <w:fldChar w:fldCharType="separate"/>
        </w:r>
        <w:r w:rsidR="00BF4A97">
          <w:rPr>
            <w:noProof/>
            <w:webHidden/>
          </w:rPr>
          <w:t>221</w:t>
        </w:r>
        <w:r w:rsidR="00BF4A97">
          <w:rPr>
            <w:noProof/>
            <w:webHidden/>
          </w:rPr>
          <w:fldChar w:fldCharType="end"/>
        </w:r>
      </w:hyperlink>
    </w:p>
    <w:p w14:paraId="7D1DC1F1" w14:textId="545F1E24" w:rsidR="00971692" w:rsidRPr="00922F2F" w:rsidRDefault="00E76303" w:rsidP="00971692">
      <w:pPr>
        <w:pStyle w:val="TDC1"/>
      </w:pPr>
      <w:r w:rsidRPr="00922F2F">
        <w:fldChar w:fldCharType="end"/>
      </w:r>
      <w:bookmarkEnd w:id="1"/>
    </w:p>
    <w:p w14:paraId="0A8B5E86" w14:textId="223208FD" w:rsidR="00EE2F10" w:rsidRPr="00922F2F" w:rsidRDefault="00EE2F10" w:rsidP="00E84A91"/>
    <w:p w14:paraId="2EED39F8" w14:textId="77777777" w:rsidR="00EE2F10" w:rsidRPr="00922F2F" w:rsidRDefault="00EE2F10" w:rsidP="00E84A91">
      <w:pPr>
        <w:sectPr w:rsidR="00EE2F10" w:rsidRPr="00922F2F" w:rsidSect="00C235F4">
          <w:footerReference w:type="default" r:id="rId11"/>
          <w:pgSz w:w="11906" w:h="16838"/>
          <w:pgMar w:top="1560" w:right="1701" w:bottom="1276" w:left="1701" w:header="284" w:footer="412" w:gutter="0"/>
          <w:pgNumType w:start="1"/>
          <w:cols w:space="708"/>
          <w:docGrid w:linePitch="360"/>
        </w:sectPr>
      </w:pPr>
    </w:p>
    <w:p w14:paraId="67925552" w14:textId="77777777" w:rsidR="000531C1" w:rsidRPr="00922F2F" w:rsidRDefault="000531C1" w:rsidP="000531C1">
      <w:pPr>
        <w:pStyle w:val="Ttulo1"/>
      </w:pPr>
      <w:bookmarkStart w:id="2" w:name="_Toc158289287"/>
      <w:bookmarkStart w:id="3" w:name="_Toc160049079"/>
      <w:r w:rsidRPr="00922F2F">
        <w:lastRenderedPageBreak/>
        <w:t>Premisas para el desarrollo y evaluación del POA 2023</w:t>
      </w:r>
      <w:bookmarkEnd w:id="2"/>
      <w:bookmarkEnd w:id="3"/>
    </w:p>
    <w:p w14:paraId="73E0194E" w14:textId="77777777" w:rsidR="000531C1" w:rsidRPr="00922F2F" w:rsidRDefault="000531C1" w:rsidP="000531C1">
      <w:pPr>
        <w:pStyle w:val="Ttulo2"/>
      </w:pPr>
      <w:bookmarkStart w:id="4" w:name="_Toc158289288"/>
      <w:bookmarkStart w:id="5" w:name="_Toc160049080"/>
      <w:r w:rsidRPr="00922F2F">
        <w:lastRenderedPageBreak/>
        <w:t>Introducción</w:t>
      </w:r>
      <w:bookmarkEnd w:id="4"/>
      <w:bookmarkEnd w:id="5"/>
    </w:p>
    <w:p w14:paraId="7737C277" w14:textId="77777777" w:rsidR="000531C1" w:rsidRPr="00922F2F" w:rsidRDefault="000531C1" w:rsidP="000531C1">
      <w:r w:rsidRPr="00922F2F">
        <w:t>El desarrollo</w:t>
      </w:r>
      <w:r w:rsidRPr="00922F2F">
        <w:rPr>
          <w:sz w:val="2"/>
          <w:szCs w:val="2"/>
        </w:rPr>
        <w:t xml:space="preserve"> </w:t>
      </w:r>
      <w:r w:rsidRPr="00922F2F">
        <w:t xml:space="preserve">del Plan Operativo Anua a lo largo del año 2023 se ha basado en el Método de trabajo definido para el Consorcio Fernando de los Ríos en el documento </w:t>
      </w:r>
      <w:r w:rsidRPr="00922F2F">
        <w:rPr>
          <w:b/>
          <w:bCs/>
          <w:i/>
          <w:iCs/>
        </w:rPr>
        <w:t>Método de Planificación Operativa Ágil aplicada a la Planificación Estratégica de Guadalinfo</w:t>
      </w:r>
      <w:r w:rsidRPr="00922F2F">
        <w:t xml:space="preserve"> (Versión 27/09/22).</w:t>
      </w:r>
    </w:p>
    <w:p w14:paraId="312C3642" w14:textId="77777777" w:rsidR="000531C1" w:rsidRPr="00922F2F" w:rsidRDefault="000531C1" w:rsidP="000531C1">
      <w:r w:rsidRPr="00922F2F">
        <w:t xml:space="preserve">El año 2023 ha sido la primera ocasión en la que el Método se ha podido aplicar durante un ejercicio completo. Conforme al propio Método, a lo largo del año el POA ha ido </w:t>
      </w:r>
      <w:proofErr w:type="gramStart"/>
      <w:r w:rsidRPr="00922F2F">
        <w:t>evolucionando recogiendo</w:t>
      </w:r>
      <w:proofErr w:type="gramEnd"/>
      <w:r w:rsidRPr="00922F2F">
        <w:t xml:space="preserve"> toda la actividad desarrollada por el personal del Consorcio Fernando de los Ríos. </w:t>
      </w:r>
    </w:p>
    <w:p w14:paraId="082A5287" w14:textId="77777777" w:rsidR="000531C1" w:rsidRPr="00922F2F" w:rsidRDefault="000531C1" w:rsidP="000531C1">
      <w:pPr>
        <w:pStyle w:val="Ttulo2"/>
      </w:pPr>
      <w:bookmarkStart w:id="6" w:name="_Toc158289289"/>
      <w:bookmarkStart w:id="7" w:name="_Toc160049081"/>
      <w:r w:rsidRPr="00922F2F">
        <w:lastRenderedPageBreak/>
        <w:t>Estructuración del POA</w:t>
      </w:r>
      <w:bookmarkEnd w:id="6"/>
      <w:bookmarkEnd w:id="7"/>
    </w:p>
    <w:p w14:paraId="5AACC2A2" w14:textId="77777777" w:rsidR="000531C1" w:rsidRPr="00922F2F" w:rsidRDefault="000531C1" w:rsidP="000531C1">
      <w:r w:rsidRPr="00922F2F">
        <w:t>El POA se estructura y evalúa en función de las Medidas Operativas y Estratégicas.</w:t>
      </w:r>
    </w:p>
    <w:p w14:paraId="30B3A688" w14:textId="77777777" w:rsidR="000531C1" w:rsidRPr="00922F2F" w:rsidRDefault="000531C1" w:rsidP="000531C1">
      <w:r w:rsidRPr="00922F2F">
        <w:t xml:space="preserve">Dentro de cada Medida se determinarán para su desarrollo: </w:t>
      </w:r>
    </w:p>
    <w:p w14:paraId="77087589" w14:textId="77777777" w:rsidR="000531C1" w:rsidRPr="00922F2F" w:rsidRDefault="000531C1" w:rsidP="000531C1">
      <w:pPr>
        <w:pStyle w:val="Prrafodelista"/>
        <w:numPr>
          <w:ilvl w:val="0"/>
          <w:numId w:val="4"/>
        </w:numPr>
      </w:pPr>
      <w:r w:rsidRPr="00922F2F">
        <w:t xml:space="preserve">Procesos Generales u Operativos: Según están definidos dentro del Sistema de Gestión de la Calidad. </w:t>
      </w:r>
    </w:p>
    <w:p w14:paraId="1A920993" w14:textId="77777777" w:rsidR="000531C1" w:rsidRPr="00922F2F" w:rsidRDefault="000531C1" w:rsidP="000531C1">
      <w:pPr>
        <w:pStyle w:val="Prrafodelista"/>
        <w:numPr>
          <w:ilvl w:val="0"/>
          <w:numId w:val="4"/>
        </w:numPr>
      </w:pPr>
      <w:r w:rsidRPr="00922F2F">
        <w:t xml:space="preserve">Actividades recurrentes: Se entiende como conjunto de tareas Dentro que se realizan de manera permanente en el tiempo. </w:t>
      </w:r>
    </w:p>
    <w:p w14:paraId="6F86092B" w14:textId="77777777" w:rsidR="000531C1" w:rsidRPr="00922F2F" w:rsidRDefault="000531C1" w:rsidP="000531C1">
      <w:pPr>
        <w:pStyle w:val="Prrafodelista"/>
        <w:numPr>
          <w:ilvl w:val="0"/>
          <w:numId w:val="4"/>
        </w:numPr>
      </w:pPr>
      <w:r w:rsidRPr="00922F2F">
        <w:t>Proyectos. Basados en la definición de Proyectos dentro del Procedimiento Operativo “Desarrollo de Proyectos”.</w:t>
      </w:r>
    </w:p>
    <w:p w14:paraId="041A9C61" w14:textId="77777777" w:rsidR="000531C1" w:rsidRPr="00922F2F" w:rsidRDefault="000531C1" w:rsidP="000531C1"/>
    <w:p w14:paraId="0BEDDC21" w14:textId="77777777" w:rsidR="000531C1" w:rsidRPr="00922F2F" w:rsidRDefault="000531C1" w:rsidP="000531C1"/>
    <w:p w14:paraId="3F229BE1" w14:textId="77777777" w:rsidR="000531C1" w:rsidRPr="00922F2F" w:rsidRDefault="000531C1" w:rsidP="000531C1">
      <w:pPr>
        <w:pStyle w:val="Ttulo1"/>
        <w:sectPr w:rsidR="000531C1" w:rsidRPr="00922F2F" w:rsidSect="00C235F4">
          <w:footerReference w:type="default" r:id="rId12"/>
          <w:pgSz w:w="11906" w:h="16838"/>
          <w:pgMar w:top="1560" w:right="1701" w:bottom="1276" w:left="1701" w:header="284" w:footer="412" w:gutter="0"/>
          <w:pgNumType w:start="1"/>
          <w:cols w:space="708"/>
          <w:docGrid w:linePitch="360"/>
        </w:sectPr>
      </w:pPr>
    </w:p>
    <w:p w14:paraId="2358DA1B" w14:textId="77777777" w:rsidR="000531C1" w:rsidRPr="00922F2F" w:rsidRDefault="000531C1" w:rsidP="000531C1">
      <w:pPr>
        <w:pStyle w:val="Ttulo1"/>
      </w:pPr>
      <w:bookmarkStart w:id="8" w:name="_Toc160049082"/>
      <w:bookmarkStart w:id="9" w:name="_Toc158289290"/>
      <w:r w:rsidRPr="00922F2F">
        <w:lastRenderedPageBreak/>
        <w:t>Las Medidas de la Formulación Estratégica</w:t>
      </w:r>
      <w:bookmarkEnd w:id="8"/>
    </w:p>
    <w:p w14:paraId="22B40152" w14:textId="77777777" w:rsidR="000531C1" w:rsidRPr="00922F2F" w:rsidRDefault="000531C1" w:rsidP="000531C1">
      <w:r w:rsidRPr="00922F2F">
        <w:t xml:space="preserve">La </w:t>
      </w:r>
      <w:r w:rsidRPr="00922F2F">
        <w:rPr>
          <w:b/>
          <w:bCs/>
        </w:rPr>
        <w:t xml:space="preserve">Formulación Estratégica 2022-2025 </w:t>
      </w:r>
      <w:r w:rsidRPr="00922F2F">
        <w:t>de Guadalinfo se estructura en Medidas que deben recoger la totalidad de la actividad a desarrollar por Guadalinfo.</w:t>
      </w:r>
    </w:p>
    <w:p w14:paraId="6EA37383" w14:textId="77777777" w:rsidR="000531C1" w:rsidRPr="00922F2F" w:rsidRDefault="000531C1" w:rsidP="000531C1">
      <w:r w:rsidRPr="00922F2F">
        <w:t xml:space="preserve">Se definen dos tipos de medidas: </w:t>
      </w:r>
    </w:p>
    <w:p w14:paraId="0F9368CC" w14:textId="77777777" w:rsidR="000531C1" w:rsidRPr="00922F2F" w:rsidRDefault="000531C1" w:rsidP="000531C1">
      <w:pPr>
        <w:ind w:firstLine="0"/>
      </w:pPr>
      <w:r w:rsidRPr="00922F2F">
        <w:rPr>
          <w:b/>
          <w:bCs/>
        </w:rPr>
        <w:t>Medidas Operativas</w:t>
      </w:r>
      <w:r w:rsidRPr="00922F2F">
        <w:t xml:space="preserve">: referidas a las acciones a desarrollar por Guadalinfo de carácter transversal, que responden a cuestiones necesarias para poder ofrecer los servicios adecuadamente. </w:t>
      </w:r>
    </w:p>
    <w:p w14:paraId="2528057F" w14:textId="77777777" w:rsidR="000531C1" w:rsidRPr="00922F2F" w:rsidRDefault="000531C1" w:rsidP="000531C1">
      <w:pPr>
        <w:ind w:firstLine="0"/>
      </w:pPr>
    </w:p>
    <w:p w14:paraId="0B679322" w14:textId="77777777" w:rsidR="000531C1" w:rsidRPr="00922F2F" w:rsidRDefault="000531C1" w:rsidP="000531C1">
      <w:pPr>
        <w:pStyle w:val="Prrafodelista"/>
        <w:numPr>
          <w:ilvl w:val="2"/>
          <w:numId w:val="8"/>
        </w:numPr>
        <w:jc w:val="left"/>
        <w:rPr>
          <w:b/>
          <w:bCs/>
        </w:rPr>
      </w:pPr>
      <w:r w:rsidRPr="00922F2F">
        <w:rPr>
          <w:b/>
          <w:bCs/>
        </w:rPr>
        <w:t>MO 01.-</w:t>
      </w:r>
      <w:r w:rsidRPr="00922F2F">
        <w:t xml:space="preserve"> Planificación y seguimiento de los Objetivos de los Centros.</w:t>
      </w:r>
    </w:p>
    <w:p w14:paraId="1F844975" w14:textId="77777777" w:rsidR="000531C1" w:rsidRPr="00922F2F" w:rsidRDefault="000531C1" w:rsidP="000531C1">
      <w:pPr>
        <w:pStyle w:val="Prrafodelista"/>
        <w:numPr>
          <w:ilvl w:val="2"/>
          <w:numId w:val="8"/>
        </w:numPr>
        <w:jc w:val="left"/>
      </w:pPr>
      <w:r w:rsidRPr="00922F2F">
        <w:rPr>
          <w:b/>
          <w:bCs/>
        </w:rPr>
        <w:t xml:space="preserve">MO 02.- </w:t>
      </w:r>
      <w:r w:rsidRPr="00922F2F">
        <w:t>Actualización permanente del Catálogo de Guías Ágora.</w:t>
      </w:r>
    </w:p>
    <w:p w14:paraId="3102D9A2" w14:textId="77777777" w:rsidR="000531C1" w:rsidRPr="00922F2F" w:rsidRDefault="000531C1" w:rsidP="000531C1">
      <w:pPr>
        <w:pStyle w:val="Prrafodelista"/>
        <w:numPr>
          <w:ilvl w:val="2"/>
          <w:numId w:val="8"/>
        </w:numPr>
        <w:jc w:val="left"/>
        <w:rPr>
          <w:b/>
          <w:bCs/>
        </w:rPr>
      </w:pPr>
      <w:r w:rsidRPr="00922F2F">
        <w:rPr>
          <w:b/>
          <w:bCs/>
        </w:rPr>
        <w:t xml:space="preserve">MO 03.- </w:t>
      </w:r>
      <w:r w:rsidRPr="00922F2F">
        <w:t>Contacto continuo con el territorio.</w:t>
      </w:r>
    </w:p>
    <w:p w14:paraId="5563E44E" w14:textId="77777777" w:rsidR="000531C1" w:rsidRPr="00922F2F" w:rsidRDefault="000531C1" w:rsidP="000531C1">
      <w:pPr>
        <w:pStyle w:val="Prrafodelista"/>
        <w:numPr>
          <w:ilvl w:val="2"/>
          <w:numId w:val="8"/>
        </w:numPr>
        <w:jc w:val="left"/>
      </w:pPr>
      <w:r w:rsidRPr="00922F2F">
        <w:rPr>
          <w:b/>
          <w:bCs/>
        </w:rPr>
        <w:t xml:space="preserve">MO 04.- </w:t>
      </w:r>
      <w:r w:rsidRPr="00922F2F">
        <w:t>Mejora de la cualificación de los recursos humanos de la Central de Guadalinfo.</w:t>
      </w:r>
    </w:p>
    <w:p w14:paraId="743A76F9" w14:textId="77777777" w:rsidR="000531C1" w:rsidRPr="00922F2F" w:rsidRDefault="000531C1" w:rsidP="000531C1">
      <w:pPr>
        <w:pStyle w:val="Prrafodelista"/>
        <w:numPr>
          <w:ilvl w:val="2"/>
          <w:numId w:val="8"/>
        </w:numPr>
        <w:jc w:val="left"/>
      </w:pPr>
      <w:r w:rsidRPr="00922F2F">
        <w:rPr>
          <w:b/>
          <w:bCs/>
        </w:rPr>
        <w:t xml:space="preserve">MO 05.- </w:t>
      </w:r>
      <w:r w:rsidRPr="00922F2F">
        <w:t>Proyectos de Red y servicios operativos.</w:t>
      </w:r>
    </w:p>
    <w:p w14:paraId="01F32B37" w14:textId="77777777" w:rsidR="000531C1" w:rsidRPr="00922F2F" w:rsidRDefault="000531C1" w:rsidP="000531C1">
      <w:pPr>
        <w:pStyle w:val="Prrafodelista"/>
        <w:numPr>
          <w:ilvl w:val="2"/>
          <w:numId w:val="8"/>
        </w:numPr>
        <w:jc w:val="left"/>
      </w:pPr>
      <w:r w:rsidRPr="00922F2F">
        <w:rPr>
          <w:b/>
          <w:bCs/>
        </w:rPr>
        <w:t xml:space="preserve">MO 06.- </w:t>
      </w:r>
      <w:r w:rsidRPr="00922F2F">
        <w:t>Desarrollo de proyectos innovadores.</w:t>
      </w:r>
    </w:p>
    <w:p w14:paraId="68CDA117" w14:textId="77777777" w:rsidR="000531C1" w:rsidRPr="00922F2F" w:rsidRDefault="000531C1" w:rsidP="000531C1">
      <w:pPr>
        <w:pStyle w:val="Prrafodelista"/>
        <w:numPr>
          <w:ilvl w:val="2"/>
          <w:numId w:val="8"/>
        </w:numPr>
        <w:jc w:val="left"/>
      </w:pPr>
      <w:r w:rsidRPr="00922F2F">
        <w:rPr>
          <w:b/>
          <w:bCs/>
        </w:rPr>
        <w:t xml:space="preserve">MO 07.- </w:t>
      </w:r>
      <w:r w:rsidRPr="00922F2F">
        <w:t>Apoyo al desarrollo de la actividad de la Red de Guadalinfo.</w:t>
      </w:r>
    </w:p>
    <w:p w14:paraId="33A9CD78" w14:textId="77777777" w:rsidR="000531C1" w:rsidRPr="00922F2F" w:rsidRDefault="000531C1" w:rsidP="000531C1">
      <w:pPr>
        <w:pStyle w:val="Prrafodelista"/>
        <w:numPr>
          <w:ilvl w:val="2"/>
          <w:numId w:val="8"/>
        </w:numPr>
        <w:jc w:val="left"/>
        <w:rPr>
          <w:b/>
          <w:bCs/>
        </w:rPr>
      </w:pPr>
      <w:r w:rsidRPr="00922F2F">
        <w:rPr>
          <w:b/>
          <w:bCs/>
        </w:rPr>
        <w:t xml:space="preserve">MO 08.- </w:t>
      </w:r>
      <w:r w:rsidRPr="00922F2F">
        <w:t>Apoyo integral a la Red de Centros.</w:t>
      </w:r>
    </w:p>
    <w:p w14:paraId="143C4478" w14:textId="77777777" w:rsidR="000531C1" w:rsidRPr="00922F2F" w:rsidRDefault="000531C1" w:rsidP="000531C1">
      <w:pPr>
        <w:pStyle w:val="Prrafodelista"/>
        <w:numPr>
          <w:ilvl w:val="2"/>
          <w:numId w:val="8"/>
        </w:numPr>
        <w:jc w:val="left"/>
      </w:pPr>
      <w:r w:rsidRPr="00922F2F">
        <w:rPr>
          <w:b/>
          <w:bCs/>
        </w:rPr>
        <w:t xml:space="preserve">MO 09.- </w:t>
      </w:r>
      <w:r w:rsidRPr="00922F2F">
        <w:t>Comunicación global de Guadalinfo.</w:t>
      </w:r>
    </w:p>
    <w:p w14:paraId="671B7B32" w14:textId="77777777" w:rsidR="000531C1" w:rsidRPr="00922F2F" w:rsidRDefault="000531C1" w:rsidP="000531C1">
      <w:pPr>
        <w:pStyle w:val="Prrafodelista"/>
        <w:numPr>
          <w:ilvl w:val="2"/>
          <w:numId w:val="8"/>
        </w:numPr>
        <w:jc w:val="left"/>
      </w:pPr>
      <w:r w:rsidRPr="00922F2F">
        <w:rPr>
          <w:b/>
          <w:bCs/>
        </w:rPr>
        <w:t xml:space="preserve">MO 10.- </w:t>
      </w:r>
      <w:r w:rsidRPr="00922F2F">
        <w:t>Mejora continua de la calidad.</w:t>
      </w:r>
    </w:p>
    <w:p w14:paraId="24521192" w14:textId="77777777" w:rsidR="000531C1" w:rsidRPr="00922F2F" w:rsidRDefault="000531C1" w:rsidP="000531C1">
      <w:pPr>
        <w:pStyle w:val="Prrafodelista"/>
        <w:numPr>
          <w:ilvl w:val="2"/>
          <w:numId w:val="8"/>
        </w:numPr>
        <w:jc w:val="left"/>
      </w:pPr>
      <w:r w:rsidRPr="00922F2F">
        <w:rPr>
          <w:b/>
          <w:bCs/>
        </w:rPr>
        <w:t xml:space="preserve">MO 11.- </w:t>
      </w:r>
      <w:r w:rsidRPr="00922F2F">
        <w:t>Administración del Consorcio.</w:t>
      </w:r>
    </w:p>
    <w:p w14:paraId="7B78D0CC" w14:textId="77777777" w:rsidR="000531C1" w:rsidRPr="00922F2F" w:rsidRDefault="000531C1" w:rsidP="000531C1">
      <w:pPr>
        <w:pStyle w:val="Prrafodelista"/>
        <w:ind w:left="397" w:firstLine="0"/>
      </w:pPr>
    </w:p>
    <w:p w14:paraId="64EF1C3E" w14:textId="77777777" w:rsidR="000531C1" w:rsidRPr="00922F2F" w:rsidRDefault="000531C1" w:rsidP="000531C1">
      <w:pPr>
        <w:ind w:firstLine="0"/>
        <w:rPr>
          <w:b/>
          <w:bCs/>
        </w:rPr>
      </w:pPr>
      <w:r w:rsidRPr="00922F2F">
        <w:rPr>
          <w:b/>
          <w:bCs/>
        </w:rPr>
        <w:t>Medidas Estratégicas</w:t>
      </w:r>
      <w:r w:rsidRPr="00922F2F">
        <w:t>: referidas a las acciones que desarrollan el Plan Estratégico respondiendo de una manera más directa a los objetivos estratégicos.</w:t>
      </w:r>
    </w:p>
    <w:p w14:paraId="441B535C" w14:textId="77777777" w:rsidR="000531C1" w:rsidRPr="00922F2F" w:rsidRDefault="000531C1" w:rsidP="000531C1">
      <w:pPr>
        <w:pStyle w:val="Prrafodelista"/>
        <w:ind w:left="397" w:firstLine="0"/>
        <w:jc w:val="left"/>
      </w:pPr>
    </w:p>
    <w:p w14:paraId="6759CC48" w14:textId="77777777" w:rsidR="000531C1" w:rsidRPr="00922F2F" w:rsidRDefault="000531C1" w:rsidP="000531C1">
      <w:pPr>
        <w:pStyle w:val="Prrafodelista"/>
        <w:numPr>
          <w:ilvl w:val="0"/>
          <w:numId w:val="8"/>
        </w:numPr>
        <w:jc w:val="left"/>
      </w:pPr>
      <w:r w:rsidRPr="00922F2F">
        <w:rPr>
          <w:b/>
          <w:bCs/>
        </w:rPr>
        <w:t>Eje 1.- Competencias digitales para la vida</w:t>
      </w:r>
    </w:p>
    <w:p w14:paraId="7AFEDA84" w14:textId="77777777" w:rsidR="000531C1" w:rsidRPr="00922F2F" w:rsidRDefault="000531C1" w:rsidP="000531C1">
      <w:pPr>
        <w:pStyle w:val="Prrafodelista"/>
        <w:ind w:left="851" w:firstLine="0"/>
        <w:jc w:val="left"/>
      </w:pPr>
    </w:p>
    <w:p w14:paraId="1E11FD88" w14:textId="77777777" w:rsidR="000531C1" w:rsidRPr="00922F2F" w:rsidRDefault="000531C1" w:rsidP="000531C1">
      <w:pPr>
        <w:pStyle w:val="Prrafodelista"/>
        <w:numPr>
          <w:ilvl w:val="1"/>
          <w:numId w:val="8"/>
        </w:numPr>
        <w:jc w:val="left"/>
      </w:pPr>
      <w:r w:rsidRPr="00922F2F">
        <w:rPr>
          <w:b/>
          <w:bCs/>
        </w:rPr>
        <w:t>Línea Actuación 01.-</w:t>
      </w:r>
      <w:r w:rsidRPr="00922F2F">
        <w:t xml:space="preserve"> Capacitación digital para ciudadanía, con especial atención hacia las mujeres (STEM) y colectivos de inclusión.</w:t>
      </w:r>
    </w:p>
    <w:p w14:paraId="3337FC62" w14:textId="77777777" w:rsidR="000531C1" w:rsidRPr="00922F2F" w:rsidRDefault="000531C1" w:rsidP="000531C1">
      <w:pPr>
        <w:pStyle w:val="Prrafodelista"/>
        <w:numPr>
          <w:ilvl w:val="2"/>
          <w:numId w:val="8"/>
        </w:numPr>
        <w:jc w:val="left"/>
      </w:pPr>
      <w:r w:rsidRPr="00922F2F">
        <w:rPr>
          <w:b/>
          <w:bCs/>
        </w:rPr>
        <w:t>ME 01.-</w:t>
      </w:r>
      <w:r w:rsidRPr="00922F2F">
        <w:t xml:space="preserve"> Plan de formación en competencias básicas para la vida.</w:t>
      </w:r>
    </w:p>
    <w:p w14:paraId="05DA1B5D" w14:textId="77777777" w:rsidR="000531C1" w:rsidRPr="00922F2F" w:rsidRDefault="000531C1" w:rsidP="000531C1">
      <w:pPr>
        <w:pStyle w:val="Prrafodelista"/>
        <w:numPr>
          <w:ilvl w:val="2"/>
          <w:numId w:val="8"/>
        </w:numPr>
        <w:jc w:val="left"/>
      </w:pPr>
      <w:r w:rsidRPr="00922F2F">
        <w:rPr>
          <w:b/>
          <w:bCs/>
        </w:rPr>
        <w:t>ME 02.-</w:t>
      </w:r>
      <w:r w:rsidRPr="00922F2F">
        <w:t xml:space="preserve"> Academia Guadalinfo.</w:t>
      </w:r>
    </w:p>
    <w:p w14:paraId="1B587782" w14:textId="77777777" w:rsidR="000531C1" w:rsidRPr="00922F2F" w:rsidRDefault="000531C1" w:rsidP="000531C1">
      <w:pPr>
        <w:pStyle w:val="Prrafodelista"/>
        <w:ind w:left="851" w:firstLine="0"/>
        <w:jc w:val="left"/>
      </w:pPr>
    </w:p>
    <w:p w14:paraId="2BED7CF6" w14:textId="77777777" w:rsidR="000531C1" w:rsidRPr="00922F2F" w:rsidRDefault="000531C1" w:rsidP="000531C1">
      <w:pPr>
        <w:pStyle w:val="Prrafodelista"/>
        <w:numPr>
          <w:ilvl w:val="1"/>
          <w:numId w:val="8"/>
        </w:numPr>
        <w:jc w:val="left"/>
      </w:pPr>
      <w:r w:rsidRPr="00922F2F">
        <w:rPr>
          <w:b/>
          <w:bCs/>
        </w:rPr>
        <w:t>Línea Actuación 02.-</w:t>
      </w:r>
      <w:r w:rsidRPr="00922F2F">
        <w:t xml:space="preserve"> Acceso a tecnologías emergentes.</w:t>
      </w:r>
    </w:p>
    <w:p w14:paraId="50DFAED3" w14:textId="77777777" w:rsidR="000531C1" w:rsidRPr="00922F2F" w:rsidRDefault="000531C1" w:rsidP="000531C1">
      <w:pPr>
        <w:pStyle w:val="Prrafodelista"/>
        <w:numPr>
          <w:ilvl w:val="2"/>
          <w:numId w:val="8"/>
        </w:numPr>
        <w:jc w:val="left"/>
      </w:pPr>
      <w:r w:rsidRPr="00922F2F">
        <w:rPr>
          <w:b/>
          <w:bCs/>
        </w:rPr>
        <w:t>ME 03.-</w:t>
      </w:r>
      <w:r w:rsidRPr="00922F2F">
        <w:t xml:space="preserve"> Observatorio.</w:t>
      </w:r>
    </w:p>
    <w:p w14:paraId="3042BD1B" w14:textId="77777777" w:rsidR="000531C1" w:rsidRPr="00922F2F" w:rsidRDefault="000531C1" w:rsidP="000531C1">
      <w:pPr>
        <w:pStyle w:val="Prrafodelista"/>
        <w:numPr>
          <w:ilvl w:val="2"/>
          <w:numId w:val="8"/>
        </w:numPr>
        <w:jc w:val="left"/>
      </w:pPr>
      <w:r w:rsidRPr="00922F2F">
        <w:rPr>
          <w:b/>
          <w:bCs/>
        </w:rPr>
        <w:t>ME 04.-</w:t>
      </w:r>
      <w:r w:rsidRPr="00922F2F">
        <w:t xml:space="preserve"> Red de Tecnologías Emergentes.</w:t>
      </w:r>
    </w:p>
    <w:p w14:paraId="0B5D703B" w14:textId="77777777" w:rsidR="000531C1" w:rsidRPr="00922F2F" w:rsidRDefault="000531C1" w:rsidP="000531C1">
      <w:pPr>
        <w:pStyle w:val="Prrafodelista"/>
        <w:numPr>
          <w:ilvl w:val="2"/>
          <w:numId w:val="8"/>
        </w:numPr>
        <w:jc w:val="left"/>
      </w:pPr>
      <w:r w:rsidRPr="00922F2F">
        <w:rPr>
          <w:b/>
          <w:bCs/>
        </w:rPr>
        <w:t>ME 05.-</w:t>
      </w:r>
      <w:r w:rsidRPr="00922F2F">
        <w:t xml:space="preserve"> Centro </w:t>
      </w:r>
      <w:proofErr w:type="spellStart"/>
      <w:r w:rsidRPr="00922F2F">
        <w:t>FabLab</w:t>
      </w:r>
      <w:proofErr w:type="spellEnd"/>
      <w:r w:rsidRPr="00922F2F">
        <w:t>.</w:t>
      </w:r>
    </w:p>
    <w:p w14:paraId="1AA73C7C" w14:textId="77777777" w:rsidR="000531C1" w:rsidRPr="00922F2F" w:rsidRDefault="000531C1" w:rsidP="000531C1">
      <w:pPr>
        <w:pStyle w:val="Prrafodelista"/>
        <w:numPr>
          <w:ilvl w:val="2"/>
          <w:numId w:val="8"/>
        </w:numPr>
        <w:jc w:val="left"/>
      </w:pPr>
      <w:r w:rsidRPr="00922F2F">
        <w:rPr>
          <w:b/>
          <w:bCs/>
        </w:rPr>
        <w:t>ME 06.-</w:t>
      </w:r>
      <w:r w:rsidRPr="00922F2F">
        <w:t xml:space="preserve"> Programa de Cualificación de las personas que conforman la Red de Guadalinfo.</w:t>
      </w:r>
    </w:p>
    <w:p w14:paraId="1CC82B9A" w14:textId="77777777" w:rsidR="000531C1" w:rsidRPr="00922F2F" w:rsidRDefault="000531C1" w:rsidP="000531C1">
      <w:pPr>
        <w:jc w:val="left"/>
      </w:pPr>
    </w:p>
    <w:p w14:paraId="463D8285" w14:textId="77777777" w:rsidR="000531C1" w:rsidRPr="00922F2F" w:rsidRDefault="000531C1" w:rsidP="000531C1">
      <w:pPr>
        <w:pStyle w:val="Prrafodelista"/>
        <w:numPr>
          <w:ilvl w:val="0"/>
          <w:numId w:val="8"/>
        </w:numPr>
        <w:jc w:val="left"/>
      </w:pPr>
      <w:r w:rsidRPr="00922F2F">
        <w:rPr>
          <w:b/>
          <w:bCs/>
        </w:rPr>
        <w:t>Eje 2.- Transformación digital de los pueblos</w:t>
      </w:r>
    </w:p>
    <w:p w14:paraId="40C4FE69" w14:textId="77777777" w:rsidR="000531C1" w:rsidRPr="00922F2F" w:rsidRDefault="000531C1" w:rsidP="000531C1">
      <w:pPr>
        <w:pStyle w:val="Prrafodelista"/>
        <w:ind w:left="851" w:firstLine="0"/>
        <w:jc w:val="left"/>
      </w:pPr>
      <w:bookmarkStart w:id="10" w:name="_Hlk147364387"/>
    </w:p>
    <w:p w14:paraId="6060D0AB" w14:textId="77777777" w:rsidR="000531C1" w:rsidRPr="00922F2F" w:rsidRDefault="000531C1" w:rsidP="000531C1">
      <w:pPr>
        <w:pStyle w:val="Prrafodelista"/>
        <w:numPr>
          <w:ilvl w:val="1"/>
          <w:numId w:val="8"/>
        </w:numPr>
        <w:jc w:val="left"/>
      </w:pPr>
      <w:r w:rsidRPr="00922F2F">
        <w:rPr>
          <w:b/>
          <w:bCs/>
        </w:rPr>
        <w:t>Línea Actuación 03.-</w:t>
      </w:r>
      <w:r w:rsidRPr="00922F2F">
        <w:t xml:space="preserve"> Evolución del concepto actual de centro y del modelo de dinamización.</w:t>
      </w:r>
    </w:p>
    <w:bookmarkEnd w:id="10"/>
    <w:p w14:paraId="7D3217BE" w14:textId="77777777" w:rsidR="000531C1" w:rsidRPr="00922F2F" w:rsidRDefault="000531C1" w:rsidP="000531C1">
      <w:pPr>
        <w:pStyle w:val="Prrafodelista"/>
        <w:numPr>
          <w:ilvl w:val="2"/>
          <w:numId w:val="8"/>
        </w:numPr>
        <w:jc w:val="left"/>
      </w:pPr>
      <w:r w:rsidRPr="00922F2F">
        <w:rPr>
          <w:b/>
          <w:bCs/>
        </w:rPr>
        <w:t>ME 07.-</w:t>
      </w:r>
      <w:r w:rsidRPr="00922F2F">
        <w:t xml:space="preserve"> Centros Guadalinfo transformados digitalmente.</w:t>
      </w:r>
    </w:p>
    <w:p w14:paraId="05C5DC3F" w14:textId="77777777" w:rsidR="000531C1" w:rsidRPr="00922F2F" w:rsidRDefault="000531C1" w:rsidP="000531C1">
      <w:pPr>
        <w:pStyle w:val="Prrafodelista"/>
        <w:numPr>
          <w:ilvl w:val="2"/>
          <w:numId w:val="8"/>
        </w:numPr>
        <w:jc w:val="left"/>
      </w:pPr>
      <w:r w:rsidRPr="00922F2F">
        <w:rPr>
          <w:b/>
          <w:bCs/>
        </w:rPr>
        <w:lastRenderedPageBreak/>
        <w:t>ME 08.-</w:t>
      </w:r>
      <w:r w:rsidRPr="00922F2F">
        <w:t xml:space="preserve"> Nuevo Portal Guadalinfo.</w:t>
      </w:r>
    </w:p>
    <w:p w14:paraId="129F190F" w14:textId="77777777" w:rsidR="000531C1" w:rsidRPr="00922F2F" w:rsidRDefault="000531C1" w:rsidP="000531C1">
      <w:pPr>
        <w:pStyle w:val="Prrafodelista"/>
        <w:numPr>
          <w:ilvl w:val="2"/>
          <w:numId w:val="8"/>
        </w:numPr>
        <w:jc w:val="left"/>
      </w:pPr>
      <w:r w:rsidRPr="00922F2F">
        <w:rPr>
          <w:b/>
          <w:bCs/>
        </w:rPr>
        <w:t>ME 09.-</w:t>
      </w:r>
      <w:r w:rsidRPr="00922F2F">
        <w:t xml:space="preserve"> Oficina del dato.</w:t>
      </w:r>
    </w:p>
    <w:p w14:paraId="7C910274" w14:textId="77777777" w:rsidR="000531C1" w:rsidRPr="00922F2F" w:rsidRDefault="000531C1" w:rsidP="000531C1">
      <w:pPr>
        <w:pStyle w:val="Prrafodelista"/>
        <w:numPr>
          <w:ilvl w:val="2"/>
          <w:numId w:val="8"/>
        </w:numPr>
        <w:jc w:val="left"/>
      </w:pPr>
      <w:r w:rsidRPr="00922F2F">
        <w:rPr>
          <w:b/>
          <w:bCs/>
        </w:rPr>
        <w:t>ME 10.-</w:t>
      </w:r>
      <w:r w:rsidRPr="00922F2F">
        <w:t xml:space="preserve"> Catálogo de servicios formativos y de acompañamiento.</w:t>
      </w:r>
    </w:p>
    <w:p w14:paraId="62180A35" w14:textId="77777777" w:rsidR="000531C1" w:rsidRPr="00922F2F" w:rsidRDefault="000531C1" w:rsidP="000531C1">
      <w:pPr>
        <w:pStyle w:val="Prrafodelista"/>
        <w:ind w:left="851" w:firstLine="0"/>
        <w:jc w:val="left"/>
      </w:pPr>
    </w:p>
    <w:p w14:paraId="4F4C8D03" w14:textId="77777777" w:rsidR="000531C1" w:rsidRPr="00922F2F" w:rsidRDefault="000531C1" w:rsidP="000531C1">
      <w:pPr>
        <w:pStyle w:val="Prrafodelista"/>
        <w:numPr>
          <w:ilvl w:val="1"/>
          <w:numId w:val="8"/>
        </w:numPr>
        <w:jc w:val="left"/>
      </w:pPr>
      <w:r w:rsidRPr="00922F2F">
        <w:rPr>
          <w:b/>
          <w:bCs/>
        </w:rPr>
        <w:t>Línea Actuación 04.-</w:t>
      </w:r>
      <w:r w:rsidRPr="00922F2F">
        <w:t xml:space="preserve"> Reto demográfico.</w:t>
      </w:r>
    </w:p>
    <w:p w14:paraId="46CA8C4C" w14:textId="77777777" w:rsidR="000531C1" w:rsidRPr="00922F2F" w:rsidRDefault="000531C1" w:rsidP="000531C1">
      <w:pPr>
        <w:pStyle w:val="Prrafodelista"/>
        <w:numPr>
          <w:ilvl w:val="2"/>
          <w:numId w:val="8"/>
        </w:numPr>
        <w:jc w:val="left"/>
      </w:pPr>
      <w:r w:rsidRPr="00922F2F">
        <w:rPr>
          <w:b/>
          <w:bCs/>
        </w:rPr>
        <w:t>ME 11.-</w:t>
      </w:r>
      <w:r w:rsidRPr="00922F2F">
        <w:t xml:space="preserve"> Plan de detección y atracción de talento.</w:t>
      </w:r>
    </w:p>
    <w:p w14:paraId="63752223" w14:textId="77777777" w:rsidR="000531C1" w:rsidRPr="00922F2F" w:rsidRDefault="000531C1" w:rsidP="000531C1">
      <w:pPr>
        <w:jc w:val="left"/>
      </w:pPr>
    </w:p>
    <w:p w14:paraId="1FAB9373" w14:textId="77777777" w:rsidR="000531C1" w:rsidRPr="00922F2F" w:rsidRDefault="000531C1" w:rsidP="000531C1">
      <w:pPr>
        <w:pStyle w:val="Prrafodelista"/>
        <w:numPr>
          <w:ilvl w:val="0"/>
          <w:numId w:val="8"/>
        </w:numPr>
        <w:jc w:val="left"/>
      </w:pPr>
      <w:r w:rsidRPr="00922F2F">
        <w:rPr>
          <w:b/>
          <w:bCs/>
        </w:rPr>
        <w:t>Eje 3.- Competencias digitales para la recuperación.</w:t>
      </w:r>
    </w:p>
    <w:p w14:paraId="14446A7D" w14:textId="77777777" w:rsidR="000531C1" w:rsidRPr="00922F2F" w:rsidRDefault="000531C1" w:rsidP="000531C1">
      <w:pPr>
        <w:pStyle w:val="Prrafodelista"/>
        <w:ind w:left="851" w:firstLine="0"/>
        <w:jc w:val="left"/>
      </w:pPr>
      <w:bookmarkStart w:id="11" w:name="_Hlk147364468"/>
    </w:p>
    <w:p w14:paraId="1FB5EA5F" w14:textId="77777777" w:rsidR="000531C1" w:rsidRPr="00922F2F" w:rsidRDefault="000531C1" w:rsidP="000531C1">
      <w:pPr>
        <w:pStyle w:val="Prrafodelista"/>
        <w:numPr>
          <w:ilvl w:val="1"/>
          <w:numId w:val="8"/>
        </w:numPr>
        <w:jc w:val="left"/>
      </w:pPr>
      <w:r w:rsidRPr="00922F2F">
        <w:rPr>
          <w:b/>
          <w:bCs/>
        </w:rPr>
        <w:t>Línea Actuación 05.-</w:t>
      </w:r>
      <w:r w:rsidRPr="00922F2F">
        <w:t xml:space="preserve"> Competencias digitales avanzadas para la empleabilidad.</w:t>
      </w:r>
    </w:p>
    <w:bookmarkEnd w:id="11"/>
    <w:p w14:paraId="20ECF164" w14:textId="77777777" w:rsidR="000531C1" w:rsidRPr="00922F2F" w:rsidRDefault="000531C1" w:rsidP="000531C1">
      <w:pPr>
        <w:pStyle w:val="Prrafodelista"/>
        <w:numPr>
          <w:ilvl w:val="2"/>
          <w:numId w:val="8"/>
        </w:numPr>
        <w:jc w:val="left"/>
      </w:pPr>
      <w:r w:rsidRPr="00922F2F">
        <w:rPr>
          <w:b/>
          <w:bCs/>
        </w:rPr>
        <w:t>ME 12.-</w:t>
      </w:r>
      <w:r w:rsidRPr="00922F2F">
        <w:t xml:space="preserve"> Plan Empléate.</w:t>
      </w:r>
    </w:p>
    <w:p w14:paraId="3CF5499E" w14:textId="77777777" w:rsidR="000531C1" w:rsidRPr="00922F2F" w:rsidRDefault="000531C1" w:rsidP="000531C1">
      <w:pPr>
        <w:pStyle w:val="Prrafodelista"/>
        <w:ind w:left="851" w:firstLine="0"/>
        <w:jc w:val="left"/>
      </w:pPr>
    </w:p>
    <w:p w14:paraId="29160665" w14:textId="77777777" w:rsidR="000531C1" w:rsidRPr="00922F2F" w:rsidRDefault="000531C1" w:rsidP="000531C1">
      <w:pPr>
        <w:pStyle w:val="Prrafodelista"/>
        <w:numPr>
          <w:ilvl w:val="1"/>
          <w:numId w:val="8"/>
        </w:numPr>
        <w:jc w:val="left"/>
      </w:pPr>
      <w:r w:rsidRPr="00922F2F">
        <w:rPr>
          <w:b/>
          <w:bCs/>
        </w:rPr>
        <w:t>Línea Actuación 06.-</w:t>
      </w:r>
      <w:r w:rsidRPr="00922F2F">
        <w:t xml:space="preserve"> Desarrollo de competencias digitales para reducir la exclusión financiera.</w:t>
      </w:r>
    </w:p>
    <w:p w14:paraId="4D001BEB" w14:textId="77777777" w:rsidR="000531C1" w:rsidRPr="00922F2F" w:rsidRDefault="000531C1" w:rsidP="000531C1">
      <w:pPr>
        <w:pStyle w:val="Prrafodelista"/>
        <w:numPr>
          <w:ilvl w:val="2"/>
          <w:numId w:val="8"/>
        </w:numPr>
        <w:jc w:val="left"/>
      </w:pPr>
      <w:r w:rsidRPr="00922F2F">
        <w:rPr>
          <w:b/>
          <w:bCs/>
        </w:rPr>
        <w:t>ME 13.-</w:t>
      </w:r>
      <w:r w:rsidRPr="00922F2F">
        <w:t xml:space="preserve"> Punto de oficina virtual bancaria.</w:t>
      </w:r>
    </w:p>
    <w:p w14:paraId="183BEE4D" w14:textId="77777777" w:rsidR="000531C1" w:rsidRPr="00922F2F" w:rsidRDefault="000531C1" w:rsidP="000531C1">
      <w:pPr>
        <w:pStyle w:val="Prrafodelista"/>
        <w:ind w:left="851" w:firstLine="0"/>
        <w:jc w:val="left"/>
      </w:pPr>
    </w:p>
    <w:p w14:paraId="4E31B0FA" w14:textId="77777777" w:rsidR="000531C1" w:rsidRPr="00922F2F" w:rsidRDefault="000531C1" w:rsidP="000531C1">
      <w:pPr>
        <w:pStyle w:val="Prrafodelista"/>
        <w:numPr>
          <w:ilvl w:val="1"/>
          <w:numId w:val="8"/>
        </w:numPr>
        <w:jc w:val="left"/>
      </w:pPr>
      <w:r w:rsidRPr="00922F2F">
        <w:rPr>
          <w:b/>
          <w:bCs/>
        </w:rPr>
        <w:t>Línea Actuación 07.-</w:t>
      </w:r>
      <w:r w:rsidRPr="00922F2F">
        <w:t xml:space="preserve"> Acceso a ayudas sociales y becas.</w:t>
      </w:r>
    </w:p>
    <w:p w14:paraId="635F38B7" w14:textId="77777777" w:rsidR="000531C1" w:rsidRPr="00922F2F" w:rsidRDefault="000531C1" w:rsidP="000531C1">
      <w:pPr>
        <w:pStyle w:val="Prrafodelista"/>
        <w:numPr>
          <w:ilvl w:val="2"/>
          <w:numId w:val="8"/>
        </w:numPr>
        <w:jc w:val="left"/>
      </w:pPr>
      <w:r w:rsidRPr="00922F2F">
        <w:rPr>
          <w:b/>
          <w:bCs/>
        </w:rPr>
        <w:t>ME 14.-</w:t>
      </w:r>
      <w:r w:rsidRPr="00922F2F">
        <w:t xml:space="preserve"> Programa de acompañamiento para el acceso a fuentes de financiación.</w:t>
      </w:r>
    </w:p>
    <w:p w14:paraId="570FB2C6" w14:textId="77777777" w:rsidR="000531C1" w:rsidRPr="00922F2F" w:rsidRDefault="000531C1" w:rsidP="000531C1">
      <w:pPr>
        <w:pStyle w:val="Prrafodelista"/>
        <w:ind w:left="851" w:firstLine="0"/>
        <w:jc w:val="left"/>
      </w:pPr>
    </w:p>
    <w:p w14:paraId="104A3E28" w14:textId="77777777" w:rsidR="000531C1" w:rsidRPr="00922F2F" w:rsidRDefault="000531C1" w:rsidP="000531C1">
      <w:pPr>
        <w:pStyle w:val="Prrafodelista"/>
        <w:numPr>
          <w:ilvl w:val="1"/>
          <w:numId w:val="8"/>
        </w:numPr>
        <w:jc w:val="left"/>
      </w:pPr>
      <w:r w:rsidRPr="00922F2F">
        <w:rPr>
          <w:b/>
          <w:bCs/>
        </w:rPr>
        <w:t>Línea Actuación 08.-</w:t>
      </w:r>
      <w:r w:rsidRPr="00922F2F">
        <w:t xml:space="preserve"> Competencias digitales para pymes y comercios.</w:t>
      </w:r>
    </w:p>
    <w:p w14:paraId="0B3F5169" w14:textId="77777777" w:rsidR="000531C1" w:rsidRPr="00922F2F" w:rsidRDefault="000531C1" w:rsidP="000531C1">
      <w:pPr>
        <w:pStyle w:val="Prrafodelista"/>
        <w:numPr>
          <w:ilvl w:val="2"/>
          <w:numId w:val="8"/>
        </w:numPr>
        <w:jc w:val="left"/>
      </w:pPr>
      <w:r w:rsidRPr="00922F2F">
        <w:rPr>
          <w:b/>
          <w:bCs/>
        </w:rPr>
        <w:t>ME 15.-</w:t>
      </w:r>
      <w:r w:rsidRPr="00922F2F">
        <w:t xml:space="preserve"> Plan de Digitalización de los Recursos Humanos de la PYME.</w:t>
      </w:r>
    </w:p>
    <w:p w14:paraId="1722EA8F" w14:textId="77777777" w:rsidR="000531C1" w:rsidRPr="00922F2F" w:rsidRDefault="000531C1" w:rsidP="000531C1">
      <w:pPr>
        <w:pStyle w:val="Prrafodelista"/>
        <w:numPr>
          <w:ilvl w:val="2"/>
          <w:numId w:val="8"/>
        </w:numPr>
        <w:jc w:val="left"/>
      </w:pPr>
      <w:r w:rsidRPr="00922F2F">
        <w:rPr>
          <w:b/>
          <w:bCs/>
        </w:rPr>
        <w:t>ME 16.-</w:t>
      </w:r>
      <w:r w:rsidRPr="00922F2F">
        <w:t xml:space="preserve"> Programa de visualización de las </w:t>
      </w:r>
      <w:proofErr w:type="spellStart"/>
      <w:r w:rsidRPr="00922F2F">
        <w:t>PYMEs</w:t>
      </w:r>
      <w:proofErr w:type="spellEnd"/>
      <w:r w:rsidRPr="00922F2F">
        <w:t xml:space="preserve"> en la Red.</w:t>
      </w:r>
    </w:p>
    <w:p w14:paraId="318D3961" w14:textId="77777777" w:rsidR="000531C1" w:rsidRPr="00922F2F" w:rsidRDefault="000531C1" w:rsidP="000531C1">
      <w:pPr>
        <w:pStyle w:val="Prrafodelista"/>
        <w:ind w:left="851" w:firstLine="0"/>
        <w:jc w:val="left"/>
      </w:pPr>
    </w:p>
    <w:p w14:paraId="11DF1861" w14:textId="77777777" w:rsidR="000531C1" w:rsidRPr="00922F2F" w:rsidRDefault="000531C1" w:rsidP="000531C1">
      <w:pPr>
        <w:pStyle w:val="Prrafodelista"/>
        <w:numPr>
          <w:ilvl w:val="1"/>
          <w:numId w:val="8"/>
        </w:numPr>
        <w:jc w:val="left"/>
      </w:pPr>
      <w:r w:rsidRPr="00922F2F">
        <w:rPr>
          <w:b/>
          <w:bCs/>
        </w:rPr>
        <w:t>Línea Actuación 09.-</w:t>
      </w:r>
      <w:r w:rsidRPr="00922F2F">
        <w:t xml:space="preserve"> Formación de profesionales Especialistas Digitales.</w:t>
      </w:r>
    </w:p>
    <w:p w14:paraId="36B7086C" w14:textId="77777777" w:rsidR="000531C1" w:rsidRPr="00922F2F" w:rsidRDefault="000531C1" w:rsidP="000531C1">
      <w:pPr>
        <w:pStyle w:val="Prrafodelista"/>
        <w:numPr>
          <w:ilvl w:val="2"/>
          <w:numId w:val="8"/>
        </w:numPr>
        <w:jc w:val="left"/>
      </w:pPr>
      <w:r w:rsidRPr="00922F2F">
        <w:rPr>
          <w:b/>
          <w:bCs/>
        </w:rPr>
        <w:t>ME 17.-</w:t>
      </w:r>
      <w:r w:rsidRPr="00922F2F">
        <w:t xml:space="preserve"> Plan de Formación en profesiones TIC.</w:t>
      </w:r>
    </w:p>
    <w:p w14:paraId="26CAE024" w14:textId="77777777" w:rsidR="000531C1" w:rsidRPr="00922F2F" w:rsidRDefault="000531C1" w:rsidP="000531C1">
      <w:pPr>
        <w:pStyle w:val="Prrafodelista"/>
        <w:ind w:left="397" w:firstLine="0"/>
        <w:jc w:val="left"/>
      </w:pPr>
    </w:p>
    <w:p w14:paraId="500594CD" w14:textId="77777777" w:rsidR="000531C1" w:rsidRPr="00922F2F" w:rsidRDefault="000531C1" w:rsidP="000531C1">
      <w:pPr>
        <w:pStyle w:val="Prrafodelista"/>
        <w:numPr>
          <w:ilvl w:val="0"/>
          <w:numId w:val="8"/>
        </w:numPr>
        <w:jc w:val="left"/>
      </w:pPr>
      <w:r w:rsidRPr="00922F2F">
        <w:rPr>
          <w:b/>
          <w:bCs/>
        </w:rPr>
        <w:t>Eje 4.- Competencias digitales para la Administración Electrónica.</w:t>
      </w:r>
    </w:p>
    <w:p w14:paraId="012A6082" w14:textId="77777777" w:rsidR="000531C1" w:rsidRPr="00922F2F" w:rsidRDefault="000531C1" w:rsidP="000531C1">
      <w:pPr>
        <w:pStyle w:val="Prrafodelista"/>
        <w:ind w:left="851" w:firstLine="0"/>
        <w:jc w:val="left"/>
      </w:pPr>
    </w:p>
    <w:p w14:paraId="51C4FB25" w14:textId="77777777" w:rsidR="000531C1" w:rsidRPr="00922F2F" w:rsidRDefault="000531C1" w:rsidP="000531C1">
      <w:pPr>
        <w:pStyle w:val="Prrafodelista"/>
        <w:numPr>
          <w:ilvl w:val="1"/>
          <w:numId w:val="8"/>
        </w:numPr>
        <w:jc w:val="left"/>
      </w:pPr>
      <w:r w:rsidRPr="00922F2F">
        <w:rPr>
          <w:b/>
          <w:bCs/>
        </w:rPr>
        <w:t>Línea Actuación 10.-</w:t>
      </w:r>
      <w:r w:rsidRPr="00922F2F">
        <w:t xml:space="preserve"> Certificación digital de la ciudadanía y Carpeta Digital Ciudadana.</w:t>
      </w:r>
    </w:p>
    <w:p w14:paraId="0CE3A2D2" w14:textId="77777777" w:rsidR="000531C1" w:rsidRPr="00922F2F" w:rsidRDefault="000531C1" w:rsidP="000531C1">
      <w:pPr>
        <w:pStyle w:val="Prrafodelista"/>
        <w:numPr>
          <w:ilvl w:val="2"/>
          <w:numId w:val="8"/>
        </w:numPr>
        <w:jc w:val="left"/>
      </w:pPr>
      <w:r w:rsidRPr="00922F2F">
        <w:rPr>
          <w:b/>
          <w:bCs/>
        </w:rPr>
        <w:t>ME 18.-</w:t>
      </w:r>
      <w:r w:rsidRPr="00922F2F">
        <w:t xml:space="preserve"> Plan de fomento del uso de los servicios electrónicos de la Administración.</w:t>
      </w:r>
    </w:p>
    <w:p w14:paraId="13EA1235" w14:textId="77777777" w:rsidR="000531C1" w:rsidRPr="00922F2F" w:rsidRDefault="000531C1" w:rsidP="000531C1">
      <w:pPr>
        <w:pStyle w:val="Prrafodelista"/>
        <w:numPr>
          <w:ilvl w:val="2"/>
          <w:numId w:val="8"/>
        </w:numPr>
        <w:jc w:val="left"/>
      </w:pPr>
      <w:r w:rsidRPr="00922F2F">
        <w:rPr>
          <w:b/>
          <w:bCs/>
        </w:rPr>
        <w:t>ME 19.-</w:t>
      </w:r>
      <w:r w:rsidRPr="00922F2F">
        <w:t xml:space="preserve"> Guadalinfo Certifica.</w:t>
      </w:r>
    </w:p>
    <w:p w14:paraId="15C92C69" w14:textId="77777777" w:rsidR="000531C1" w:rsidRPr="00922F2F" w:rsidRDefault="000531C1" w:rsidP="000531C1">
      <w:pPr>
        <w:pStyle w:val="Prrafodelista"/>
        <w:ind w:left="851" w:firstLine="0"/>
        <w:jc w:val="left"/>
      </w:pPr>
    </w:p>
    <w:p w14:paraId="61B9719D" w14:textId="77777777" w:rsidR="000531C1" w:rsidRPr="00922F2F" w:rsidRDefault="000531C1" w:rsidP="000531C1">
      <w:pPr>
        <w:pStyle w:val="Prrafodelista"/>
        <w:numPr>
          <w:ilvl w:val="1"/>
          <w:numId w:val="8"/>
        </w:numPr>
        <w:jc w:val="left"/>
      </w:pPr>
      <w:r w:rsidRPr="00922F2F">
        <w:rPr>
          <w:b/>
          <w:bCs/>
        </w:rPr>
        <w:t>Línea Actuación 11.-</w:t>
      </w:r>
      <w:r w:rsidRPr="00922F2F">
        <w:t xml:space="preserve"> Fomentar el conocimiento de la telemedicina, justicia telemática y servicios avanzados de la administración pública</w:t>
      </w:r>
    </w:p>
    <w:p w14:paraId="22487A17" w14:textId="77777777" w:rsidR="000531C1" w:rsidRPr="00922F2F" w:rsidRDefault="000531C1" w:rsidP="000531C1">
      <w:pPr>
        <w:pStyle w:val="Prrafodelista"/>
        <w:numPr>
          <w:ilvl w:val="2"/>
          <w:numId w:val="8"/>
        </w:numPr>
        <w:jc w:val="left"/>
      </w:pPr>
      <w:r w:rsidRPr="00922F2F">
        <w:rPr>
          <w:b/>
          <w:bCs/>
        </w:rPr>
        <w:t>ME 20.-</w:t>
      </w:r>
      <w:r w:rsidRPr="00922F2F">
        <w:t xml:space="preserve"> Programa de acercamiento de los servicios avanzados de la Administración pública.</w:t>
      </w:r>
    </w:p>
    <w:p w14:paraId="518086F7" w14:textId="77777777" w:rsidR="000531C1" w:rsidRPr="00922F2F" w:rsidRDefault="000531C1" w:rsidP="000531C1">
      <w:pPr>
        <w:pStyle w:val="Prrafodelista"/>
      </w:pPr>
    </w:p>
    <w:bookmarkEnd w:id="9"/>
    <w:p w14:paraId="7667BA8A" w14:textId="77777777" w:rsidR="00A038D1" w:rsidRPr="00922F2F" w:rsidRDefault="00A038D1" w:rsidP="00025F22">
      <w:pPr>
        <w:pStyle w:val="Ttulo1"/>
        <w:sectPr w:rsidR="00A038D1" w:rsidRPr="00922F2F" w:rsidSect="00C235F4">
          <w:footerReference w:type="default" r:id="rId13"/>
          <w:pgSz w:w="11906" w:h="16838"/>
          <w:pgMar w:top="1560" w:right="1701" w:bottom="1276" w:left="1701" w:header="284" w:footer="412" w:gutter="0"/>
          <w:cols w:space="708"/>
          <w:docGrid w:linePitch="360"/>
        </w:sectPr>
      </w:pPr>
    </w:p>
    <w:p w14:paraId="257274B9" w14:textId="69EB5E2C" w:rsidR="0096198E" w:rsidRPr="00922F2F" w:rsidRDefault="0096198E" w:rsidP="00025F22">
      <w:pPr>
        <w:pStyle w:val="Ttulo1"/>
      </w:pPr>
      <w:bookmarkStart w:id="12" w:name="_Toc160049083"/>
      <w:r w:rsidRPr="00922F2F">
        <w:lastRenderedPageBreak/>
        <w:t>Desarrollo de</w:t>
      </w:r>
      <w:r w:rsidR="00EB7062" w:rsidRPr="00922F2F">
        <w:t xml:space="preserve"> las</w:t>
      </w:r>
      <w:r w:rsidRPr="00922F2F">
        <w:t xml:space="preserve"> Medidas </w:t>
      </w:r>
      <w:r w:rsidR="002D57B5" w:rsidRPr="00922F2F">
        <w:t>Estratégicas</w:t>
      </w:r>
      <w:bookmarkEnd w:id="12"/>
    </w:p>
    <w:p w14:paraId="69DC7371" w14:textId="77777777" w:rsidR="00DB707D" w:rsidRPr="00922F2F" w:rsidRDefault="00DB707D" w:rsidP="00516245">
      <w:pPr>
        <w:pStyle w:val="MedEstr"/>
        <w:sectPr w:rsidR="00DB707D" w:rsidRPr="00922F2F" w:rsidSect="00C235F4">
          <w:footerReference w:type="default" r:id="rId14"/>
          <w:pgSz w:w="11906" w:h="16838"/>
          <w:pgMar w:top="1560" w:right="1701" w:bottom="1276" w:left="1701" w:header="284" w:footer="412" w:gutter="0"/>
          <w:cols w:space="708"/>
          <w:docGrid w:linePitch="360"/>
        </w:sectPr>
      </w:pPr>
    </w:p>
    <w:p w14:paraId="54E83FC8" w14:textId="7C33EE5F" w:rsidR="00DF115D" w:rsidRPr="00922F2F" w:rsidRDefault="00C83A3C" w:rsidP="00CC0363">
      <w:pPr>
        <w:pStyle w:val="MedEstr"/>
      </w:pPr>
      <w:bookmarkStart w:id="13" w:name="_Toc160049084"/>
      <w:r w:rsidRPr="00922F2F">
        <w:lastRenderedPageBreak/>
        <w:t>Plan de formación en competencias básicas para la vida</w:t>
      </w:r>
      <w:bookmarkEnd w:id="13"/>
    </w:p>
    <w:p w14:paraId="26CAC4C0" w14:textId="23BBDE5B" w:rsidR="00D76DFA" w:rsidRPr="00922F2F" w:rsidRDefault="00D76DFA" w:rsidP="00D76DF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57D129B" w14:textId="77777777" w:rsidR="00D76DFA" w:rsidRPr="00922F2F" w:rsidRDefault="00D76DFA" w:rsidP="00D76DFA">
      <w:r w:rsidRPr="00922F2F">
        <w:t>Las competencias digitales básicas deben permitir a la ciudadanía realizar su vida digital con la misma autonomía y suficiencia que la de su vida no digital, tanto en las relaciones personales, como en la relación con empresas y Administración Pública.</w:t>
      </w:r>
    </w:p>
    <w:p w14:paraId="72E2A929" w14:textId="77777777" w:rsidR="00D76DFA" w:rsidRPr="00922F2F" w:rsidRDefault="00D76DFA" w:rsidP="00D76DFA">
      <w:r w:rsidRPr="00922F2F">
        <w:t>El Plan ofrecerá los servicios de formación y asesoramiento, tanto a través de los Centros como del entorno virtual de Guadalinfo, para adquirir y mejorar estas competencias, con especial atención a la definición de itinerarios de mejora.</w:t>
      </w:r>
    </w:p>
    <w:p w14:paraId="6645209C" w14:textId="77777777" w:rsidR="00D76DFA" w:rsidRPr="00922F2F" w:rsidRDefault="00D76DFA" w:rsidP="00D76DFA">
      <w:r w:rsidRPr="00922F2F">
        <w:t>Se pondrá especial énfasis en disminuir la brecha de género y en paliar las circunstancias especiales de colectivos en situación de vulnerabilidad o con dificultades para adquirir estas competencias, como son personas mayores, las personas con baja renta o con bajo nivel educativo. Para todas ellas, la combinación de los Centros Guadalinfo y la Academia Guadalinfo supone una ayuda de gran importancia.</w:t>
      </w:r>
    </w:p>
    <w:p w14:paraId="42ACF021" w14:textId="77777777" w:rsidR="00D76DFA" w:rsidRPr="00922F2F" w:rsidRDefault="00D76DFA" w:rsidP="00D76DFA">
      <w:r w:rsidRPr="00922F2F">
        <w:t>Por otro lado, el Plan tendrá en cuenta las competencias digitales necesarias del alumnado para su plena integración social y su desarrollo profesional futuro, así como del personal docente.</w:t>
      </w:r>
    </w:p>
    <w:p w14:paraId="0B01B91B" w14:textId="7E498D7D" w:rsidR="00D76DFA" w:rsidRPr="00922F2F" w:rsidRDefault="0073684D" w:rsidP="00D76DFA">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1FB2178F" w14:textId="3A066106" w:rsidR="00D76DFA" w:rsidRPr="00922F2F" w:rsidRDefault="00D76DFA">
      <w:pPr>
        <w:pStyle w:val="Prrafodelista"/>
        <w:numPr>
          <w:ilvl w:val="0"/>
          <w:numId w:val="7"/>
        </w:numPr>
        <w:ind w:left="426" w:hanging="426"/>
      </w:pPr>
      <w:r w:rsidRPr="00922F2F">
        <w:t>[PROYECTO] Elaboración de recursos para Competencias Digitales Transversales.</w:t>
      </w:r>
    </w:p>
    <w:p w14:paraId="008DE7A5" w14:textId="1D763721" w:rsidR="00C83A3C" w:rsidRPr="00922F2F" w:rsidRDefault="00C83A3C">
      <w:pPr>
        <w:pStyle w:val="Prrafodelista"/>
        <w:numPr>
          <w:ilvl w:val="0"/>
          <w:numId w:val="7"/>
        </w:numPr>
        <w:ind w:left="426" w:hanging="426"/>
      </w:pPr>
      <w:r w:rsidRPr="00922F2F">
        <w:t xml:space="preserve">[PROYECTO] Elaboración de Guía sobre violencia de Género </w:t>
      </w:r>
      <w:r w:rsidR="00657C80" w:rsidRPr="00922F2F">
        <w:t>(FINALIZADO)</w:t>
      </w:r>
    </w:p>
    <w:p w14:paraId="06EFD491" w14:textId="1600E110" w:rsidR="00D76DFA" w:rsidRPr="00922F2F" w:rsidRDefault="00D76DFA" w:rsidP="00D76DFA">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3D825AA1" w14:textId="77777777" w:rsidR="0073684D" w:rsidRPr="00922F2F" w:rsidRDefault="0073684D">
      <w:pPr>
        <w:pStyle w:val="Prrafodelista"/>
        <w:numPr>
          <w:ilvl w:val="0"/>
          <w:numId w:val="8"/>
        </w:numPr>
      </w:pPr>
      <w:r w:rsidRPr="00922F2F">
        <w:t>[31/05/2023. Reunión Gerardo Romero]</w:t>
      </w:r>
    </w:p>
    <w:p w14:paraId="4CDBA6E5" w14:textId="77777777" w:rsidR="0073684D" w:rsidRPr="00922F2F" w:rsidRDefault="0073684D">
      <w:pPr>
        <w:pStyle w:val="Prrafodelista"/>
        <w:numPr>
          <w:ilvl w:val="1"/>
          <w:numId w:val="8"/>
        </w:numPr>
      </w:pPr>
      <w:r w:rsidRPr="00922F2F">
        <w:t>Se acuerda reubicar el Proyecto “Orientar Plan de Trabajo de los Centro” en la MO 01 Planificación y seguimiento de los objetivos de los centros.</w:t>
      </w:r>
    </w:p>
    <w:p w14:paraId="219E7D9A" w14:textId="77777777" w:rsidR="0073684D" w:rsidRPr="00922F2F" w:rsidRDefault="0073684D">
      <w:pPr>
        <w:pStyle w:val="Prrafodelista"/>
        <w:numPr>
          <w:ilvl w:val="0"/>
          <w:numId w:val="8"/>
        </w:numPr>
      </w:pPr>
      <w:r w:rsidRPr="00922F2F">
        <w:t>[01/06/2023 Reunión Gloria García]</w:t>
      </w:r>
    </w:p>
    <w:p w14:paraId="584551B0" w14:textId="77777777" w:rsidR="0073684D" w:rsidRPr="00922F2F" w:rsidRDefault="0073684D">
      <w:pPr>
        <w:pStyle w:val="Prrafodelista"/>
        <w:numPr>
          <w:ilvl w:val="1"/>
          <w:numId w:val="8"/>
        </w:numPr>
      </w:pPr>
      <w:r w:rsidRPr="00922F2F">
        <w:t>Se cambia el nombre del proyecto de “"Andaluces Digitales" Competencias Digitales Transversales” a “Elaboración de recursos para Competencias Digitales Transversales”.</w:t>
      </w:r>
    </w:p>
    <w:p w14:paraId="765BB77C" w14:textId="77777777" w:rsidR="0073684D" w:rsidRPr="00922F2F" w:rsidRDefault="0073684D">
      <w:pPr>
        <w:pStyle w:val="Prrafodelista"/>
        <w:numPr>
          <w:ilvl w:val="0"/>
          <w:numId w:val="8"/>
        </w:numPr>
      </w:pPr>
      <w:r w:rsidRPr="00922F2F">
        <w:t>[06/06/2023 Comisión Planificación]</w:t>
      </w:r>
    </w:p>
    <w:p w14:paraId="379AF520" w14:textId="77777777" w:rsidR="0073684D" w:rsidRPr="00922F2F" w:rsidRDefault="0073684D">
      <w:pPr>
        <w:pStyle w:val="Prrafodelista"/>
        <w:numPr>
          <w:ilvl w:val="1"/>
          <w:numId w:val="8"/>
        </w:numPr>
      </w:pPr>
      <w:r w:rsidRPr="00922F2F">
        <w:t>Se decide llevar a la ME 11 Plan Detección y atracción de talento todos los proyectos relacionados con STEAM.</w:t>
      </w:r>
    </w:p>
    <w:p w14:paraId="340B5938" w14:textId="77D8E547" w:rsidR="003A5EC0" w:rsidRPr="00922F2F" w:rsidRDefault="0073684D">
      <w:pPr>
        <w:pStyle w:val="Prrafodelista"/>
        <w:numPr>
          <w:ilvl w:val="1"/>
          <w:numId w:val="8"/>
        </w:numPr>
        <w:tabs>
          <w:tab w:val="right" w:leader="dot" w:pos="8504"/>
        </w:tabs>
      </w:pPr>
      <w:r w:rsidRPr="00922F2F">
        <w:t xml:space="preserve">Se traslada el proyecto “Proyecto AI BOT </w:t>
      </w:r>
      <w:proofErr w:type="spellStart"/>
      <w:r w:rsidRPr="00922F2F">
        <w:t>Experience</w:t>
      </w:r>
      <w:proofErr w:type="spellEnd"/>
      <w:r w:rsidRPr="00922F2F">
        <w:t xml:space="preserve"> (robótica)” a la ME 11 Plan de Detección y atracción de talento.</w:t>
      </w:r>
    </w:p>
    <w:p w14:paraId="45CD13F6" w14:textId="6C908386" w:rsidR="00C83A3C" w:rsidRPr="00922F2F" w:rsidRDefault="00C83A3C">
      <w:pPr>
        <w:pStyle w:val="Prrafodelista"/>
        <w:numPr>
          <w:ilvl w:val="0"/>
          <w:numId w:val="8"/>
        </w:numPr>
        <w:tabs>
          <w:tab w:val="right" w:leader="dot" w:pos="8504"/>
        </w:tabs>
      </w:pPr>
      <w:r w:rsidRPr="00922F2F">
        <w:t>[04/10/2023] Reunión Gloria García</w:t>
      </w:r>
    </w:p>
    <w:p w14:paraId="7940C72F" w14:textId="0D63BBFA" w:rsidR="00C83A3C" w:rsidRPr="00922F2F" w:rsidRDefault="00C83A3C">
      <w:pPr>
        <w:pStyle w:val="Prrafodelista"/>
        <w:numPr>
          <w:ilvl w:val="1"/>
          <w:numId w:val="8"/>
        </w:numPr>
      </w:pPr>
      <w:r w:rsidRPr="00922F2F">
        <w:t>Se introduce proyecto [PROYECTO] Elaboración de Guía sobre violencia de Género.</w:t>
      </w:r>
    </w:p>
    <w:p w14:paraId="0F6A7D26" w14:textId="712947E8" w:rsidR="00EA26B3" w:rsidRPr="00922F2F" w:rsidRDefault="00EA26B3" w:rsidP="00EA26B3">
      <w:pPr>
        <w:pStyle w:val="Prrafodelista"/>
        <w:numPr>
          <w:ilvl w:val="0"/>
          <w:numId w:val="8"/>
        </w:numPr>
      </w:pPr>
      <w:bookmarkStart w:id="14" w:name="_Hlk157596720"/>
      <w:r w:rsidRPr="00922F2F">
        <w:t>[31/01/2024] Reunión Gloria García</w:t>
      </w:r>
    </w:p>
    <w:p w14:paraId="5CE70B11" w14:textId="3A038075" w:rsidR="00EA26B3" w:rsidRPr="00922F2F" w:rsidRDefault="00EA26B3" w:rsidP="00EA26B3">
      <w:pPr>
        <w:pStyle w:val="Prrafodelista"/>
        <w:numPr>
          <w:ilvl w:val="1"/>
          <w:numId w:val="8"/>
        </w:numPr>
      </w:pPr>
      <w:r w:rsidRPr="00922F2F">
        <w:t xml:space="preserve">Se acuerda trasladar el “[PROYECTO] Revisión y actualización de Guías actuales para ME 01.- Plan de formación en competencias básicas para la </w:t>
      </w:r>
      <w:r w:rsidRPr="00922F2F">
        <w:lastRenderedPageBreak/>
        <w:t xml:space="preserve">vida (FINALIZADO)” a la MO 02 “Actualización permanente del Catálogo de Guías Ágora” dentro del “[PROYECTO] Revisión y actualización de Guías 2023” </w:t>
      </w:r>
    </w:p>
    <w:p w14:paraId="5A908D99" w14:textId="77777777" w:rsidR="00922F2F" w:rsidRPr="00922F2F" w:rsidRDefault="00922F2F" w:rsidP="00922F2F">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7876DFF" w14:textId="3D732AD6" w:rsidR="00922F2F" w:rsidRPr="00922F2F" w:rsidRDefault="00922F2F" w:rsidP="00922F2F">
      <w:r w:rsidRPr="00922F2F">
        <w:t>Esta Medida se ha desarrollado conforme se había planificado alcanzando los resultados esperados.</w:t>
      </w:r>
    </w:p>
    <w:p w14:paraId="63A42753" w14:textId="7F407050" w:rsidR="00E84A91" w:rsidRPr="00922F2F" w:rsidRDefault="00025F22" w:rsidP="00025F22">
      <w:pPr>
        <w:pStyle w:val="PROYECTO"/>
        <w:rPr>
          <w:color w:val="auto"/>
        </w:rPr>
      </w:pPr>
      <w:bookmarkStart w:id="15" w:name="_Toc160049085"/>
      <w:bookmarkEnd w:id="14"/>
      <w:r w:rsidRPr="00922F2F">
        <w:rPr>
          <w:color w:val="auto"/>
        </w:rPr>
        <w:lastRenderedPageBreak/>
        <w:t>[PROYECTO] Elaboración de recursos para Competencias Digitales Transversales</w:t>
      </w:r>
      <w:bookmarkEnd w:id="15"/>
    </w:p>
    <w:p w14:paraId="6FD2A7A5"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F765D59" w14:textId="77777777" w:rsidR="00F66304" w:rsidRPr="00922F2F" w:rsidRDefault="00F66304" w:rsidP="00F66304">
      <w:pPr>
        <w:spacing w:before="0" w:after="0" w:line="240" w:lineRule="auto"/>
        <w:ind w:firstLine="425"/>
        <w:rPr>
          <w:sz w:val="6"/>
          <w:szCs w:val="8"/>
        </w:rPr>
      </w:pPr>
      <w:r w:rsidRPr="00922F2F">
        <w:t xml:space="preserve"> </w:t>
      </w:r>
    </w:p>
    <w:p w14:paraId="2B8592E4"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E60F258" w14:textId="484653EB" w:rsidR="00E84A91" w:rsidRPr="00922F2F" w:rsidRDefault="00025F22" w:rsidP="00E84A91">
      <w:r w:rsidRPr="00922F2F">
        <w:t>Gloria García</w:t>
      </w:r>
      <w:r w:rsidRPr="00922F2F">
        <w:fldChar w:fldCharType="begin"/>
      </w:r>
      <w:r w:rsidRPr="00922F2F">
        <w:instrText xml:space="preserve"> XE "Gloria García" </w:instrText>
      </w:r>
      <w:r w:rsidRPr="00922F2F">
        <w:fldChar w:fldCharType="end"/>
      </w:r>
    </w:p>
    <w:p w14:paraId="283DF8AE"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bookmarkStart w:id="16" w:name="_Hlk159314215"/>
      <w:r w:rsidRPr="00922F2F">
        <w:rPr>
          <w:b/>
          <w:bCs/>
        </w:rPr>
        <w:t>Alcance</w:t>
      </w:r>
    </w:p>
    <w:p w14:paraId="332EA8AA" w14:textId="77777777" w:rsidR="00932E7C" w:rsidRPr="00922F2F" w:rsidRDefault="00932E7C" w:rsidP="00932E7C">
      <w:pPr>
        <w:ind w:firstLine="0"/>
        <w:rPr>
          <w:b/>
          <w:bCs/>
        </w:rPr>
      </w:pPr>
      <w:r w:rsidRPr="00922F2F">
        <w:rPr>
          <w:b/>
          <w:bCs/>
        </w:rPr>
        <w:t>Objetivo fundamental del proyecto:</w:t>
      </w:r>
    </w:p>
    <w:p w14:paraId="20095169" w14:textId="77777777" w:rsidR="00932E7C" w:rsidRPr="00922F2F" w:rsidRDefault="00932E7C" w:rsidP="00932E7C">
      <w:r w:rsidRPr="00922F2F">
        <w:t xml:space="preserve">Disponer de recursos para poder planificar actividades en los centros relacionadas con competencias digitales transversales, dirigida a la ciudadanía general, prestando especial atención a los colectivos de riesgo de exclusión, orientadas a minimizar la brecha digital de género. </w:t>
      </w:r>
    </w:p>
    <w:bookmarkEnd w:id="16"/>
    <w:p w14:paraId="2084DFD8" w14:textId="77777777" w:rsidR="00932E7C" w:rsidRPr="00922F2F" w:rsidRDefault="00932E7C" w:rsidP="00932E7C">
      <w:pPr>
        <w:ind w:firstLine="0"/>
        <w:rPr>
          <w:b/>
          <w:bCs/>
        </w:rPr>
      </w:pPr>
      <w:r w:rsidRPr="00922F2F">
        <w:rPr>
          <w:b/>
          <w:bCs/>
        </w:rPr>
        <w:t>Descripción del proyecto:</w:t>
      </w:r>
    </w:p>
    <w:p w14:paraId="0005AC3B" w14:textId="7117D54D" w:rsidR="000A30CF" w:rsidRPr="00922F2F" w:rsidRDefault="000A30CF" w:rsidP="000A30CF">
      <w:r w:rsidRPr="00922F2F">
        <w:t>Se desarrollarán píldoras formativas que se identifiquen como preferentes, ordenadas en diferentes temáticas y orientas a la resolución de necesidades muy concretas de conocimiento. Los trabajos deberán incluir un total de 6 temáticas, cada una de ellas con un mínimo de 5 píldoras de conocimiento. En total 30 píldoras. Algunas temáticas previamente identificadas son:</w:t>
      </w:r>
    </w:p>
    <w:p w14:paraId="74AD0A94" w14:textId="05FD7D5F" w:rsidR="000A30CF" w:rsidRPr="00922F2F" w:rsidRDefault="000A30CF" w:rsidP="000A30CF">
      <w:pPr>
        <w:pStyle w:val="Prrafodelista"/>
        <w:numPr>
          <w:ilvl w:val="0"/>
          <w:numId w:val="11"/>
        </w:numPr>
      </w:pPr>
      <w:r w:rsidRPr="00922F2F">
        <w:t>Competencias digitales en salud, aprovechando que los Puntos Vuela disponen de un kit de telemedicina y que, además, el Consorcio tiene un convenio con la Consejería de Salud y Consumo, con una propuesta de trabajo llamada TIC Salud en Red.</w:t>
      </w:r>
    </w:p>
    <w:p w14:paraId="2D7BC3FB" w14:textId="75869C04" w:rsidR="000A30CF" w:rsidRPr="00922F2F" w:rsidRDefault="000A30CF" w:rsidP="000A30CF">
      <w:pPr>
        <w:pStyle w:val="Prrafodelista"/>
        <w:numPr>
          <w:ilvl w:val="0"/>
          <w:numId w:val="11"/>
        </w:numPr>
      </w:pPr>
      <w:r w:rsidRPr="00922F2F">
        <w:t>Competencias digitales para el uso y gestión de la banca on-line</w:t>
      </w:r>
    </w:p>
    <w:p w14:paraId="307BF203" w14:textId="60ED67CA" w:rsidR="00932E7C" w:rsidRPr="00922F2F" w:rsidRDefault="000A30CF" w:rsidP="00323394">
      <w:pPr>
        <w:pStyle w:val="Prrafodelista"/>
        <w:numPr>
          <w:ilvl w:val="0"/>
          <w:numId w:val="11"/>
        </w:numPr>
      </w:pPr>
      <w:r w:rsidRPr="00922F2F">
        <w:t>Competencias digitales para la realización de tramitaciones administrativas.</w:t>
      </w:r>
      <w:r w:rsidR="00932E7C" w:rsidRPr="00922F2F">
        <w:t xml:space="preserve"> </w:t>
      </w:r>
    </w:p>
    <w:p w14:paraId="06A0352F" w14:textId="77777777" w:rsidR="00932E7C" w:rsidRPr="00922F2F" w:rsidRDefault="00932E7C" w:rsidP="00932E7C">
      <w:pPr>
        <w:ind w:firstLine="0"/>
        <w:rPr>
          <w:b/>
          <w:bCs/>
        </w:rPr>
      </w:pPr>
      <w:r w:rsidRPr="00922F2F">
        <w:rPr>
          <w:b/>
          <w:bCs/>
        </w:rPr>
        <w:t>Recursos necesarios:</w:t>
      </w:r>
    </w:p>
    <w:p w14:paraId="4B250A6A" w14:textId="77777777" w:rsidR="00932E7C" w:rsidRPr="00922F2F" w:rsidRDefault="00932E7C" w:rsidP="00932E7C">
      <w:r w:rsidRPr="00922F2F">
        <w:t>Oficina de Contendido / Recursos propios</w:t>
      </w:r>
    </w:p>
    <w:p w14:paraId="670D6324" w14:textId="77777777" w:rsidR="00932E7C" w:rsidRPr="00922F2F" w:rsidRDefault="00932E7C" w:rsidP="00932E7C">
      <w:pPr>
        <w:ind w:firstLine="0"/>
        <w:rPr>
          <w:b/>
          <w:bCs/>
        </w:rPr>
      </w:pPr>
      <w:r w:rsidRPr="00922F2F">
        <w:rPr>
          <w:b/>
          <w:bCs/>
        </w:rPr>
        <w:t>Entregables:</w:t>
      </w:r>
    </w:p>
    <w:p w14:paraId="07A145BB" w14:textId="77777777" w:rsidR="00932E7C" w:rsidRPr="00922F2F" w:rsidRDefault="00932E7C" w:rsidP="00932E7C">
      <w:r w:rsidRPr="00922F2F">
        <w:t>Nuevas Guías</w:t>
      </w:r>
    </w:p>
    <w:p w14:paraId="50FCCEC1" w14:textId="77777777" w:rsidR="00932E7C" w:rsidRPr="00922F2F" w:rsidRDefault="00932E7C" w:rsidP="00C83A3C">
      <w:pPr>
        <w:ind w:firstLine="0"/>
        <w:rPr>
          <w:b/>
          <w:bCs/>
        </w:rPr>
      </w:pPr>
      <w:r w:rsidRPr="00922F2F">
        <w:rPr>
          <w:b/>
          <w:bCs/>
        </w:rPr>
        <w:t>Marco temporal:</w:t>
      </w:r>
    </w:p>
    <w:p w14:paraId="2BC10245" w14:textId="49574F05" w:rsidR="00E84A91" w:rsidRPr="00922F2F" w:rsidRDefault="00932E7C" w:rsidP="00E84A91">
      <w:r w:rsidRPr="00922F2F">
        <w:t>Depende del nuevo pliego</w:t>
      </w:r>
    </w:p>
    <w:p w14:paraId="2680DCAC"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AAD0239" w14:textId="044D9F59" w:rsidR="00C83A3C" w:rsidRPr="00922F2F" w:rsidRDefault="00C83A3C" w:rsidP="00932E7C">
      <w:pPr>
        <w:ind w:firstLine="0"/>
        <w:rPr>
          <w:b/>
          <w:bCs/>
        </w:rPr>
      </w:pPr>
      <w:bookmarkStart w:id="17" w:name="_Hlk147351662"/>
      <w:r w:rsidRPr="00922F2F">
        <w:rPr>
          <w:b/>
          <w:bCs/>
        </w:rPr>
        <w:t>Publicación inicio de la licitación.</w:t>
      </w:r>
    </w:p>
    <w:p w14:paraId="192E684F" w14:textId="7F1E4176" w:rsidR="00C83A3C" w:rsidRPr="00922F2F" w:rsidRDefault="00C83A3C">
      <w:pPr>
        <w:pStyle w:val="Prrafodelista"/>
        <w:numPr>
          <w:ilvl w:val="0"/>
          <w:numId w:val="8"/>
        </w:numPr>
      </w:pPr>
      <w:r w:rsidRPr="00922F2F">
        <w:t>[01/06/2023] &gt; No hay fecha porque no está autorizada la licitación.</w:t>
      </w:r>
    </w:p>
    <w:p w14:paraId="36C987DE" w14:textId="54CB7B89" w:rsidR="00C83A3C" w:rsidRPr="00922F2F" w:rsidRDefault="00C83A3C">
      <w:pPr>
        <w:pStyle w:val="Prrafodelista"/>
        <w:numPr>
          <w:ilvl w:val="0"/>
          <w:numId w:val="8"/>
        </w:numPr>
      </w:pPr>
      <w:r w:rsidRPr="00922F2F">
        <w:t>[04/10/2023] &gt; Inicio</w:t>
      </w:r>
      <w:r w:rsidR="001B72C4" w:rsidRPr="00922F2F">
        <w:t>/2</w:t>
      </w:r>
      <w:r w:rsidRPr="00922F2F">
        <w:t>024</w:t>
      </w:r>
    </w:p>
    <w:p w14:paraId="1DDB41C9" w14:textId="40EB2D1C" w:rsidR="00C83A3C" w:rsidRPr="00922F2F" w:rsidRDefault="00C83A3C" w:rsidP="00932E7C">
      <w:pPr>
        <w:ind w:firstLine="0"/>
        <w:rPr>
          <w:b/>
          <w:bCs/>
        </w:rPr>
      </w:pPr>
      <w:r w:rsidRPr="00922F2F">
        <w:rPr>
          <w:b/>
          <w:bCs/>
        </w:rPr>
        <w:t>Adjudicación del contrato</w:t>
      </w:r>
    </w:p>
    <w:p w14:paraId="4E0A9AB2" w14:textId="77777777" w:rsidR="00C83A3C" w:rsidRPr="00922F2F" w:rsidRDefault="00C83A3C">
      <w:pPr>
        <w:pStyle w:val="Prrafodelista"/>
        <w:numPr>
          <w:ilvl w:val="0"/>
          <w:numId w:val="8"/>
        </w:numPr>
      </w:pPr>
      <w:r w:rsidRPr="00922F2F">
        <w:t>[01/06/2023] &gt; No hay fecha porque no está autorizada la licitación.</w:t>
      </w:r>
    </w:p>
    <w:p w14:paraId="02ED0355" w14:textId="4E6B0AFD" w:rsidR="00C83A3C" w:rsidRPr="00922F2F" w:rsidRDefault="00C83A3C">
      <w:pPr>
        <w:pStyle w:val="Prrafodelista"/>
        <w:numPr>
          <w:ilvl w:val="0"/>
          <w:numId w:val="8"/>
        </w:numPr>
      </w:pPr>
      <w:r w:rsidRPr="00922F2F">
        <w:t>[04/10/2023] &gt; primer semestre/2024</w:t>
      </w:r>
    </w:p>
    <w:p w14:paraId="0958393D" w14:textId="0126F01B" w:rsidR="00C83A3C" w:rsidRPr="00922F2F" w:rsidRDefault="00C83A3C" w:rsidP="00932E7C">
      <w:pPr>
        <w:ind w:firstLine="0"/>
        <w:rPr>
          <w:b/>
          <w:bCs/>
        </w:rPr>
      </w:pPr>
      <w:r w:rsidRPr="00922F2F">
        <w:rPr>
          <w:b/>
          <w:bCs/>
        </w:rPr>
        <w:t>Entrega de nuevas guías</w:t>
      </w:r>
    </w:p>
    <w:p w14:paraId="67AD2441" w14:textId="77777777" w:rsidR="00C83A3C" w:rsidRPr="00922F2F" w:rsidRDefault="00C83A3C">
      <w:pPr>
        <w:pStyle w:val="Prrafodelista"/>
        <w:numPr>
          <w:ilvl w:val="0"/>
          <w:numId w:val="8"/>
        </w:numPr>
      </w:pPr>
      <w:r w:rsidRPr="00922F2F">
        <w:lastRenderedPageBreak/>
        <w:t>[01/06/2023] &gt; No hay fecha porque no está autorizada la licitación.</w:t>
      </w:r>
    </w:p>
    <w:p w14:paraId="2E552448" w14:textId="7F0BBADE" w:rsidR="00C83A3C" w:rsidRPr="00922F2F" w:rsidRDefault="00C83A3C">
      <w:pPr>
        <w:pStyle w:val="Prrafodelista"/>
        <w:numPr>
          <w:ilvl w:val="0"/>
          <w:numId w:val="8"/>
        </w:numPr>
      </w:pPr>
      <w:r w:rsidRPr="00922F2F">
        <w:t>[04/10/2023] &gt; segundo semestre/2024</w:t>
      </w:r>
    </w:p>
    <w:bookmarkEnd w:id="17"/>
    <w:p w14:paraId="249E508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4A81BB5D" w14:textId="77777777" w:rsidR="00932E7C" w:rsidRPr="00922F2F" w:rsidRDefault="00932E7C">
      <w:pPr>
        <w:pStyle w:val="Prrafodelista"/>
        <w:numPr>
          <w:ilvl w:val="0"/>
          <w:numId w:val="8"/>
        </w:numPr>
      </w:pPr>
      <w:r w:rsidRPr="00922F2F">
        <w:t>02/05/2023 Comisión Planificación</w:t>
      </w:r>
    </w:p>
    <w:p w14:paraId="6DFDCCB4" w14:textId="77777777" w:rsidR="00932E7C" w:rsidRPr="00922F2F" w:rsidRDefault="00932E7C">
      <w:pPr>
        <w:pStyle w:val="Prrafodelista"/>
        <w:numPr>
          <w:ilvl w:val="1"/>
          <w:numId w:val="8"/>
        </w:numPr>
      </w:pPr>
      <w:r w:rsidRPr="00922F2F">
        <w:t>No se ha descrito completamente el Alcance, ni se han definido los Indicadores e Hitos.</w:t>
      </w:r>
    </w:p>
    <w:p w14:paraId="3CA30123" w14:textId="77777777" w:rsidR="00932E7C" w:rsidRPr="00922F2F" w:rsidRDefault="00932E7C">
      <w:pPr>
        <w:pStyle w:val="Prrafodelista"/>
        <w:numPr>
          <w:ilvl w:val="0"/>
          <w:numId w:val="8"/>
        </w:numPr>
      </w:pPr>
      <w:r w:rsidRPr="00922F2F">
        <w:t>01/06/2023 Reunión Gloria</w:t>
      </w:r>
    </w:p>
    <w:p w14:paraId="546F7D58" w14:textId="77777777" w:rsidR="00932E7C" w:rsidRPr="00922F2F" w:rsidRDefault="00932E7C">
      <w:pPr>
        <w:pStyle w:val="Prrafodelista"/>
        <w:numPr>
          <w:ilvl w:val="1"/>
          <w:numId w:val="8"/>
        </w:numPr>
      </w:pPr>
      <w:r w:rsidRPr="00922F2F">
        <w:t xml:space="preserve">Se modifica el nombre. Se describe Alcance e Indicadores e Hitos </w:t>
      </w:r>
    </w:p>
    <w:p w14:paraId="54288CCF" w14:textId="77777777" w:rsidR="00932E7C" w:rsidRPr="00922F2F" w:rsidRDefault="00932E7C">
      <w:pPr>
        <w:pStyle w:val="Prrafodelista"/>
        <w:numPr>
          <w:ilvl w:val="1"/>
          <w:numId w:val="8"/>
        </w:numPr>
      </w:pPr>
      <w:r w:rsidRPr="00922F2F">
        <w:t xml:space="preserve">Este proyecto va dentro de los servicios del nuevo pliego que no tiene fecha de licitación. </w:t>
      </w:r>
    </w:p>
    <w:p w14:paraId="32AEB3FF" w14:textId="2E88AC7C" w:rsidR="00932E7C" w:rsidRPr="00922F2F" w:rsidRDefault="00932E7C">
      <w:pPr>
        <w:pStyle w:val="Prrafodelista"/>
        <w:numPr>
          <w:ilvl w:val="0"/>
          <w:numId w:val="8"/>
        </w:numPr>
      </w:pPr>
      <w:r w:rsidRPr="00922F2F">
        <w:t>17/07/2023 Reunión Gloria</w:t>
      </w:r>
      <w:r w:rsidR="00C83A3C" w:rsidRPr="00922F2F">
        <w:t xml:space="preserve"> García</w:t>
      </w:r>
    </w:p>
    <w:p w14:paraId="1421B0A3" w14:textId="2EE18978" w:rsidR="00025F22" w:rsidRPr="00922F2F" w:rsidRDefault="00932E7C">
      <w:pPr>
        <w:pStyle w:val="Prrafodelista"/>
        <w:numPr>
          <w:ilvl w:val="1"/>
          <w:numId w:val="8"/>
        </w:numPr>
      </w:pPr>
      <w:r w:rsidRPr="00922F2F">
        <w:t xml:space="preserve">Se concretan los indicadores. </w:t>
      </w:r>
    </w:p>
    <w:p w14:paraId="1FFEF98B" w14:textId="171AFBC6" w:rsidR="00C83A3C" w:rsidRPr="00922F2F" w:rsidRDefault="00C83A3C">
      <w:pPr>
        <w:pStyle w:val="Prrafodelista"/>
        <w:numPr>
          <w:ilvl w:val="0"/>
          <w:numId w:val="8"/>
        </w:numPr>
      </w:pPr>
      <w:bookmarkStart w:id="18" w:name="_Hlk147352136"/>
      <w:r w:rsidRPr="00922F2F">
        <w:t>04/10/2023 Reunión con Gloria García</w:t>
      </w:r>
    </w:p>
    <w:p w14:paraId="045AB128" w14:textId="77777777" w:rsidR="001B72C4" w:rsidRPr="00922F2F" w:rsidRDefault="00C83A3C">
      <w:pPr>
        <w:pStyle w:val="Prrafodelista"/>
        <w:numPr>
          <w:ilvl w:val="1"/>
          <w:numId w:val="8"/>
        </w:numPr>
      </w:pPr>
      <w:r w:rsidRPr="00922F2F">
        <w:t xml:space="preserve">Se </w:t>
      </w:r>
      <w:r w:rsidR="001B72C4" w:rsidRPr="00922F2F">
        <w:t xml:space="preserve">concreta la licitación el pliego correspondiente para el 2024. </w:t>
      </w:r>
    </w:p>
    <w:p w14:paraId="3925C440" w14:textId="196BC8CD" w:rsidR="00C83A3C" w:rsidRPr="00922F2F" w:rsidRDefault="001B72C4">
      <w:pPr>
        <w:pStyle w:val="Prrafodelista"/>
        <w:numPr>
          <w:ilvl w:val="1"/>
          <w:numId w:val="8"/>
        </w:numPr>
      </w:pPr>
      <w:r w:rsidRPr="00922F2F">
        <w:t xml:space="preserve">Se </w:t>
      </w:r>
      <w:r w:rsidR="00C83A3C" w:rsidRPr="00922F2F">
        <w:t>modifican hitos</w:t>
      </w:r>
      <w:r w:rsidRPr="00922F2F">
        <w:t xml:space="preserve">. </w:t>
      </w:r>
    </w:p>
    <w:p w14:paraId="064DF83B" w14:textId="4E7AD8E0" w:rsidR="000A30CF" w:rsidRPr="00922F2F" w:rsidRDefault="000A30CF" w:rsidP="000A30CF">
      <w:pPr>
        <w:pStyle w:val="Prrafodelista"/>
        <w:numPr>
          <w:ilvl w:val="0"/>
          <w:numId w:val="8"/>
        </w:numPr>
      </w:pPr>
      <w:r w:rsidRPr="00922F2F">
        <w:t>07/12/2023 Reunión Gloria García</w:t>
      </w:r>
    </w:p>
    <w:p w14:paraId="59ACD0D1" w14:textId="0300B1AF" w:rsidR="000A30CF" w:rsidRPr="00922F2F" w:rsidRDefault="000A30CF" w:rsidP="000A30CF">
      <w:pPr>
        <w:pStyle w:val="Prrafodelista"/>
        <w:numPr>
          <w:ilvl w:val="1"/>
          <w:numId w:val="8"/>
        </w:numPr>
      </w:pPr>
      <w:r w:rsidRPr="00922F2F">
        <w:t xml:space="preserve">Se actualiza alcance teniendo en cuenta la nueva redacción del pliego. </w:t>
      </w:r>
    </w:p>
    <w:bookmarkEnd w:id="18"/>
    <w:p w14:paraId="28972178" w14:textId="0833B72D" w:rsidR="00F57A2E" w:rsidRPr="00922F2F" w:rsidRDefault="00F57A2E" w:rsidP="00F57A2E">
      <w:pPr>
        <w:pStyle w:val="Prrafodelista"/>
        <w:numPr>
          <w:ilvl w:val="0"/>
          <w:numId w:val="8"/>
        </w:numPr>
      </w:pPr>
      <w:r w:rsidRPr="00922F2F">
        <w:t>11/01/2024 Reunión Gloria García</w:t>
      </w:r>
    </w:p>
    <w:p w14:paraId="7E707B60" w14:textId="77777777" w:rsidR="00F57A2E" w:rsidRPr="00922F2F" w:rsidRDefault="00F57A2E" w:rsidP="00F57A2E">
      <w:pPr>
        <w:pStyle w:val="Prrafodelista"/>
        <w:numPr>
          <w:ilvl w:val="1"/>
          <w:numId w:val="8"/>
        </w:numPr>
      </w:pPr>
      <w:r w:rsidRPr="00922F2F">
        <w:t xml:space="preserve">El Pliego está es Gabinete Jurídico. </w:t>
      </w:r>
    </w:p>
    <w:p w14:paraId="48EBD0A2" w14:textId="35C48F7B"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10CD4419" w14:textId="5A7D0315" w:rsidR="004B431B" w:rsidRPr="00922F2F" w:rsidRDefault="004B431B" w:rsidP="004B431B">
      <w:pPr>
        <w:pBdr>
          <w:top w:val="single" w:sz="4" w:space="1" w:color="auto"/>
          <w:left w:val="single" w:sz="4" w:space="4" w:color="auto"/>
          <w:bottom w:val="single" w:sz="4" w:space="1" w:color="auto"/>
          <w:right w:val="single" w:sz="4" w:space="4" w:color="auto"/>
        </w:pBdr>
        <w:ind w:firstLine="0"/>
        <w:rPr>
          <w:b/>
          <w:bCs/>
        </w:rPr>
      </w:pPr>
      <w:bookmarkStart w:id="19" w:name="_Hlk159315032"/>
      <w:r w:rsidRPr="00922F2F">
        <w:rPr>
          <w:b/>
          <w:bCs/>
        </w:rPr>
        <w:t>Resultado final (Ejercicio 2023)</w:t>
      </w:r>
    </w:p>
    <w:p w14:paraId="7B7EA9C9" w14:textId="409F5DC1" w:rsidR="00C83A3C" w:rsidRPr="00922F2F" w:rsidRDefault="004B431B" w:rsidP="00C83A3C">
      <w:r w:rsidRPr="00922F2F">
        <w:t>A lo largo del 2023 se ha trabajado en la elaboración de la documentación necesaria para la licitación</w:t>
      </w:r>
      <w:r w:rsidR="003E26BB" w:rsidRPr="00922F2F">
        <w:t>,</w:t>
      </w:r>
      <w:r w:rsidRPr="00922F2F">
        <w:t xml:space="preserve"> </w:t>
      </w:r>
      <w:r w:rsidR="003E26BB" w:rsidRPr="00922F2F">
        <w:t xml:space="preserve">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50C2EA25" w14:textId="4312D2D2" w:rsidR="00C83A3C" w:rsidRPr="00922F2F" w:rsidRDefault="00C83A3C" w:rsidP="00C83A3C">
      <w:pPr>
        <w:pStyle w:val="PROYECTO"/>
        <w:pBdr>
          <w:left w:val="single" w:sz="4" w:space="1" w:color="ECCA6A"/>
        </w:pBdr>
        <w:rPr>
          <w:color w:val="auto"/>
        </w:rPr>
      </w:pPr>
      <w:bookmarkStart w:id="20" w:name="_Toc160049086"/>
      <w:bookmarkEnd w:id="19"/>
      <w:r w:rsidRPr="00922F2F">
        <w:rPr>
          <w:color w:val="auto"/>
        </w:rPr>
        <w:lastRenderedPageBreak/>
        <w:t>[PROYECTO] Elaboración de Guía sobre violencia de Género</w:t>
      </w:r>
      <w:bookmarkEnd w:id="20"/>
    </w:p>
    <w:p w14:paraId="112E6155" w14:textId="67AA46F8"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3B58BD8A" w14:textId="77777777" w:rsidR="00F66304" w:rsidRPr="00922F2F" w:rsidRDefault="00F66304" w:rsidP="00F66304">
      <w:pPr>
        <w:spacing w:before="0" w:after="0" w:line="240" w:lineRule="auto"/>
        <w:ind w:firstLine="425"/>
        <w:rPr>
          <w:sz w:val="6"/>
          <w:szCs w:val="8"/>
        </w:rPr>
      </w:pPr>
      <w:r w:rsidRPr="00922F2F">
        <w:t xml:space="preserve"> </w:t>
      </w:r>
    </w:p>
    <w:p w14:paraId="609D7C1C" w14:textId="77777777" w:rsidR="00C83A3C" w:rsidRPr="00922F2F" w:rsidRDefault="00C83A3C" w:rsidP="00C83A3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4AF22E1" w14:textId="36E2E12F" w:rsidR="00C83A3C" w:rsidRPr="00922F2F" w:rsidRDefault="00C83A3C" w:rsidP="00C83A3C">
      <w:r w:rsidRPr="00922F2F">
        <w:t>Gloria García</w:t>
      </w:r>
    </w:p>
    <w:p w14:paraId="1DD9CA03" w14:textId="77777777" w:rsidR="00C83A3C" w:rsidRPr="00922F2F" w:rsidRDefault="00C83A3C" w:rsidP="00C83A3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7279860" w14:textId="77777777" w:rsidR="00C83A3C" w:rsidRPr="00922F2F" w:rsidRDefault="00C83A3C" w:rsidP="00C83A3C">
      <w:pPr>
        <w:ind w:firstLine="0"/>
        <w:rPr>
          <w:b/>
          <w:bCs/>
        </w:rPr>
      </w:pPr>
      <w:r w:rsidRPr="00922F2F">
        <w:rPr>
          <w:b/>
          <w:bCs/>
        </w:rPr>
        <w:t>Objetivo fundamental del proyecto:</w:t>
      </w:r>
    </w:p>
    <w:p w14:paraId="550D790F" w14:textId="40EA5EB2" w:rsidR="00C83A3C" w:rsidRPr="00922F2F" w:rsidRDefault="00C83A3C" w:rsidP="00C83A3C">
      <w:r w:rsidRPr="00922F2F">
        <w:t>Disponer de Guías relacionadas con violencia de género.</w:t>
      </w:r>
    </w:p>
    <w:p w14:paraId="00EA1AA8" w14:textId="77777777" w:rsidR="00C83A3C" w:rsidRPr="00922F2F" w:rsidRDefault="00C83A3C" w:rsidP="00C83A3C">
      <w:pPr>
        <w:ind w:firstLine="0"/>
        <w:rPr>
          <w:b/>
          <w:bCs/>
        </w:rPr>
      </w:pPr>
      <w:r w:rsidRPr="00922F2F">
        <w:rPr>
          <w:b/>
          <w:bCs/>
        </w:rPr>
        <w:t>Descripción del proyecto:</w:t>
      </w:r>
    </w:p>
    <w:p w14:paraId="300D4938" w14:textId="244E2D7E" w:rsidR="00C83A3C" w:rsidRPr="00922F2F" w:rsidRDefault="00C83A3C" w:rsidP="00C83A3C">
      <w:r w:rsidRPr="00922F2F">
        <w:t>Diseñar y elaborar una Guía relacionada con la violencia de Género</w:t>
      </w:r>
    </w:p>
    <w:p w14:paraId="08BEA6F1" w14:textId="77777777" w:rsidR="00C83A3C" w:rsidRPr="00922F2F" w:rsidRDefault="00C83A3C" w:rsidP="00C83A3C">
      <w:pPr>
        <w:ind w:firstLine="0"/>
        <w:rPr>
          <w:b/>
          <w:bCs/>
        </w:rPr>
      </w:pPr>
      <w:r w:rsidRPr="00922F2F">
        <w:rPr>
          <w:b/>
          <w:bCs/>
        </w:rPr>
        <w:t>Recursos necesarios:</w:t>
      </w:r>
    </w:p>
    <w:p w14:paraId="15171002" w14:textId="4693134A" w:rsidR="00C83A3C" w:rsidRPr="00922F2F" w:rsidRDefault="00C83A3C" w:rsidP="00C83A3C">
      <w:r w:rsidRPr="00922F2F">
        <w:t>Personal propio.</w:t>
      </w:r>
    </w:p>
    <w:p w14:paraId="30CDCB25" w14:textId="77777777" w:rsidR="00C83A3C" w:rsidRPr="00922F2F" w:rsidRDefault="00C83A3C" w:rsidP="00C83A3C">
      <w:pPr>
        <w:ind w:firstLine="0"/>
        <w:rPr>
          <w:b/>
          <w:bCs/>
        </w:rPr>
      </w:pPr>
      <w:r w:rsidRPr="00922F2F">
        <w:rPr>
          <w:b/>
          <w:bCs/>
        </w:rPr>
        <w:t>Entregables:</w:t>
      </w:r>
    </w:p>
    <w:p w14:paraId="61F7254A" w14:textId="01901ACE" w:rsidR="00C83A3C" w:rsidRPr="00922F2F" w:rsidRDefault="00C83A3C" w:rsidP="00C83A3C">
      <w:r w:rsidRPr="00922F2F">
        <w:t>Nueva Guía.</w:t>
      </w:r>
    </w:p>
    <w:p w14:paraId="615E7E15" w14:textId="77777777" w:rsidR="00C83A3C" w:rsidRPr="00922F2F" w:rsidRDefault="00C83A3C" w:rsidP="00C83A3C">
      <w:pPr>
        <w:ind w:firstLine="0"/>
        <w:rPr>
          <w:b/>
          <w:bCs/>
        </w:rPr>
      </w:pPr>
      <w:r w:rsidRPr="00922F2F">
        <w:rPr>
          <w:b/>
          <w:bCs/>
        </w:rPr>
        <w:t>Marco temporal:</w:t>
      </w:r>
    </w:p>
    <w:p w14:paraId="0117C6E5" w14:textId="1D823FED" w:rsidR="00C83A3C" w:rsidRPr="00922F2F" w:rsidRDefault="00C83A3C" w:rsidP="00C83A3C">
      <w:r w:rsidRPr="00922F2F">
        <w:t>Septiembre/23</w:t>
      </w:r>
    </w:p>
    <w:p w14:paraId="0835FBD0" w14:textId="05C281A4" w:rsidR="00C83A3C" w:rsidRPr="00922F2F" w:rsidRDefault="00C83A3C" w:rsidP="00F66304">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1A0A0C05" w14:textId="295027A7" w:rsidR="00C83A3C" w:rsidRPr="00922F2F" w:rsidRDefault="00C83A3C" w:rsidP="00C83A3C">
      <w:pPr>
        <w:ind w:firstLine="0"/>
        <w:rPr>
          <w:b/>
          <w:bCs/>
        </w:rPr>
      </w:pPr>
      <w:r w:rsidRPr="00922F2F">
        <w:rPr>
          <w:b/>
          <w:bCs/>
        </w:rPr>
        <w:t>Diseño</w:t>
      </w:r>
    </w:p>
    <w:p w14:paraId="00D43D2D" w14:textId="2737674F" w:rsidR="00C83A3C" w:rsidRPr="00922F2F" w:rsidRDefault="00C83A3C">
      <w:pPr>
        <w:pStyle w:val="Prrafodelista"/>
        <w:numPr>
          <w:ilvl w:val="0"/>
          <w:numId w:val="8"/>
        </w:numPr>
      </w:pPr>
      <w:r w:rsidRPr="00922F2F">
        <w:t>[04/10/2023] &gt; Septiembre/23</w:t>
      </w:r>
    </w:p>
    <w:p w14:paraId="414A9562" w14:textId="162D7CAE" w:rsidR="00C83A3C" w:rsidRPr="00922F2F" w:rsidRDefault="00C83A3C" w:rsidP="00C83A3C">
      <w:pPr>
        <w:ind w:firstLine="0"/>
        <w:rPr>
          <w:b/>
          <w:bCs/>
        </w:rPr>
      </w:pPr>
      <w:r w:rsidRPr="00922F2F">
        <w:rPr>
          <w:b/>
          <w:bCs/>
        </w:rPr>
        <w:t>Elaboración</w:t>
      </w:r>
    </w:p>
    <w:p w14:paraId="0E7BD64D" w14:textId="06F647CC" w:rsidR="00C83A3C" w:rsidRPr="00922F2F" w:rsidRDefault="00C83A3C">
      <w:pPr>
        <w:pStyle w:val="Prrafodelista"/>
        <w:numPr>
          <w:ilvl w:val="0"/>
          <w:numId w:val="8"/>
        </w:numPr>
      </w:pPr>
      <w:r w:rsidRPr="00922F2F">
        <w:t xml:space="preserve"> [04/10/2023] &gt; Septiembre/23</w:t>
      </w:r>
    </w:p>
    <w:p w14:paraId="35D6EF5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bookmarkStart w:id="21" w:name="_Hlk149207766"/>
      <w:r w:rsidRPr="00922F2F">
        <w:rPr>
          <w:b/>
          <w:bCs/>
        </w:rPr>
        <w:t>Indicadores</w:t>
      </w:r>
    </w:p>
    <w:p w14:paraId="11A81DD2" w14:textId="5D11C0C3"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798CAC8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bookmarkEnd w:id="21"/>
    <w:p w14:paraId="03C15A8B" w14:textId="4DA553A6" w:rsidR="00C83A3C" w:rsidRPr="00922F2F" w:rsidRDefault="00C83A3C">
      <w:pPr>
        <w:pStyle w:val="Prrafodelista"/>
        <w:numPr>
          <w:ilvl w:val="0"/>
          <w:numId w:val="8"/>
        </w:numPr>
      </w:pPr>
      <w:r w:rsidRPr="00922F2F">
        <w:t>[04/10/2023] Reunión con Gloria García</w:t>
      </w:r>
    </w:p>
    <w:p w14:paraId="0075CAE3" w14:textId="7823586B" w:rsidR="00C83A3C" w:rsidRPr="00922F2F" w:rsidRDefault="00C83A3C">
      <w:pPr>
        <w:pStyle w:val="Prrafodelista"/>
        <w:numPr>
          <w:ilvl w:val="1"/>
          <w:numId w:val="8"/>
        </w:numPr>
      </w:pPr>
      <w:r w:rsidRPr="00922F2F">
        <w:t xml:space="preserve">Informa sobre la elaboración de esta Guía. </w:t>
      </w:r>
    </w:p>
    <w:p w14:paraId="0152ECFB" w14:textId="7D894F98" w:rsidR="00C83A3C" w:rsidRPr="00922F2F" w:rsidRDefault="00C83A3C">
      <w:pPr>
        <w:pStyle w:val="Prrafodelista"/>
        <w:numPr>
          <w:ilvl w:val="1"/>
          <w:numId w:val="8"/>
        </w:numPr>
      </w:pPr>
      <w:r w:rsidRPr="00922F2F">
        <w:t xml:space="preserve">Resultado &gt;&gt; Guía 442 “Por una sociedad sin violencia de Género”. </w:t>
      </w:r>
    </w:p>
    <w:p w14:paraId="70139C7C" w14:textId="77777777" w:rsidR="003E26BB" w:rsidRPr="00922F2F" w:rsidRDefault="003E26BB" w:rsidP="003E26BB">
      <w:pPr>
        <w:pBdr>
          <w:top w:val="single" w:sz="4" w:space="1" w:color="auto"/>
          <w:left w:val="single" w:sz="4" w:space="4" w:color="auto"/>
          <w:bottom w:val="single" w:sz="4" w:space="1" w:color="auto"/>
          <w:right w:val="single" w:sz="4" w:space="4" w:color="auto"/>
        </w:pBdr>
        <w:ind w:firstLine="0"/>
        <w:rPr>
          <w:b/>
          <w:bCs/>
        </w:rPr>
      </w:pPr>
      <w:bookmarkStart w:id="22" w:name="_Hlk159317854"/>
      <w:bookmarkStart w:id="23" w:name="_Hlk159315003"/>
      <w:r w:rsidRPr="00922F2F">
        <w:rPr>
          <w:b/>
          <w:bCs/>
        </w:rPr>
        <w:t>Resultado final (Ejercicio 2023)</w:t>
      </w:r>
    </w:p>
    <w:p w14:paraId="3B673051" w14:textId="3912E0FD" w:rsidR="003E26BB" w:rsidRPr="00922F2F" w:rsidRDefault="003E26BB" w:rsidP="003E26BB">
      <w:r w:rsidRPr="00922F2F">
        <w:t xml:space="preserve">Proyecto </w:t>
      </w:r>
      <w:r w:rsidRPr="00922F2F">
        <w:rPr>
          <w:b/>
          <w:bCs/>
        </w:rPr>
        <w:t>finalizado</w:t>
      </w:r>
      <w:r w:rsidRPr="00922F2F">
        <w:t xml:space="preserve"> cumpliendo el alcance, hitos e indicadores previstos</w:t>
      </w:r>
      <w:bookmarkEnd w:id="22"/>
      <w:r w:rsidRPr="00922F2F">
        <w:t xml:space="preserve">. </w:t>
      </w:r>
      <w:bookmarkEnd w:id="23"/>
    </w:p>
    <w:p w14:paraId="7DB19FDD" w14:textId="77777777" w:rsidR="00A038D1" w:rsidRPr="00922F2F" w:rsidRDefault="00A038D1" w:rsidP="00516245">
      <w:pPr>
        <w:pStyle w:val="MedEstr"/>
        <w:sectPr w:rsidR="00A038D1" w:rsidRPr="00922F2F" w:rsidSect="00C235F4">
          <w:footerReference w:type="default" r:id="rId15"/>
          <w:pgSz w:w="11906" w:h="16838"/>
          <w:pgMar w:top="1560" w:right="1701" w:bottom="1276" w:left="1701" w:header="284" w:footer="412" w:gutter="0"/>
          <w:cols w:space="708"/>
          <w:docGrid w:linePitch="360"/>
        </w:sectPr>
      </w:pPr>
    </w:p>
    <w:p w14:paraId="77C0CD56" w14:textId="5B4D51C1" w:rsidR="00932E7C" w:rsidRPr="00922F2F" w:rsidRDefault="00932E7C" w:rsidP="00516245">
      <w:pPr>
        <w:pStyle w:val="MedEstr"/>
      </w:pPr>
      <w:bookmarkStart w:id="24" w:name="_Toc160049087"/>
      <w:r w:rsidRPr="00922F2F">
        <w:lastRenderedPageBreak/>
        <w:t>Academia Guadalinfo</w:t>
      </w:r>
      <w:bookmarkEnd w:id="24"/>
    </w:p>
    <w:p w14:paraId="4EE2E824" w14:textId="77777777" w:rsidR="001B72C4" w:rsidRPr="00922F2F" w:rsidRDefault="001B72C4" w:rsidP="001B72C4">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488F390" w14:textId="77777777" w:rsidR="003F6DBF" w:rsidRPr="00922F2F" w:rsidRDefault="003F6DBF" w:rsidP="003F6DBF">
      <w:r w:rsidRPr="00922F2F">
        <w:t>El entorno online de Guadalinfo debe ser una realidad amigable que ponga a disposición de la ciudadanía todos los recursos necesarios para el desarrollo de diferentes itinerarios formativos que permitan mejorar sus competencias digitales.</w:t>
      </w:r>
    </w:p>
    <w:p w14:paraId="6F59F6D9" w14:textId="77777777" w:rsidR="003F6DBF" w:rsidRPr="00922F2F" w:rsidRDefault="003F6DBF" w:rsidP="003F6DBF">
      <w:r w:rsidRPr="00922F2F">
        <w:t>La Academia, en sintonía con el nuevo Portal Guadalinfo, ofrecerá estos contenidos que serán además un complemento para los servicios de formación ofrecidos en los Centros. Los contenidos tendrán un formato innovador, simplificado, atractivo, sencillo, dinámico y actual. La Academia ofrecerá desde píldoras formativas, hasta MOOC, pasando por otros muchos tipos de materiales didácticos. Estarán adaptados a las necesidades y se ofrecerán a los usuarios en función del nivel de competencias y de las expectativas y objetivos de la persona usuaria.</w:t>
      </w:r>
    </w:p>
    <w:p w14:paraId="385F670A" w14:textId="0A3EC32A" w:rsidR="001B72C4" w:rsidRPr="00922F2F" w:rsidRDefault="003F6DBF" w:rsidP="001B72C4">
      <w:r w:rsidRPr="00922F2F">
        <w:t xml:space="preserve">La Academia dará respuesta a las necesidades formativas de todos los colectivos, desde jóvenes que se acercan a las nuevas tecnologías, hasta profesionales TIC con necesidades muy concretas, pasando por personas trabajadoras de </w:t>
      </w:r>
      <w:proofErr w:type="spellStart"/>
      <w:r w:rsidRPr="00922F2F">
        <w:t>PYMEs</w:t>
      </w:r>
      <w:proofErr w:type="spellEnd"/>
      <w:r w:rsidRPr="00922F2F">
        <w:t xml:space="preserve"> o personal docente.</w:t>
      </w:r>
      <w:r w:rsidR="001B72C4" w:rsidRPr="00922F2F">
        <w:t xml:space="preserve"> </w:t>
      </w:r>
    </w:p>
    <w:p w14:paraId="3F00B3FD" w14:textId="77777777" w:rsidR="001B72C4" w:rsidRPr="00922F2F" w:rsidRDefault="001B72C4" w:rsidP="001B72C4">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1286F2D0" w14:textId="77777777" w:rsidR="003F6DBF" w:rsidRPr="00922F2F" w:rsidRDefault="003F6DBF">
      <w:pPr>
        <w:pStyle w:val="Prrafodelista"/>
        <w:numPr>
          <w:ilvl w:val="0"/>
          <w:numId w:val="15"/>
        </w:numPr>
        <w:ind w:left="426" w:hanging="426"/>
      </w:pPr>
      <w:r w:rsidRPr="00922F2F">
        <w:t>[PROYECTO] Desarrollo de cursos e-learning.</w:t>
      </w:r>
    </w:p>
    <w:p w14:paraId="1905C415" w14:textId="5E1DBE2C" w:rsidR="001B72C4" w:rsidRPr="00922F2F" w:rsidRDefault="003F6DBF">
      <w:pPr>
        <w:pStyle w:val="Prrafodelista"/>
        <w:numPr>
          <w:ilvl w:val="0"/>
          <w:numId w:val="15"/>
        </w:numPr>
        <w:ind w:left="426" w:hanging="426"/>
      </w:pPr>
      <w:r w:rsidRPr="00922F2F">
        <w:t xml:space="preserve">[PROYECTO] Sinergia con SANDETEL respecto a ANDALUCÍA VUELA. </w:t>
      </w:r>
      <w:r w:rsidR="009446E7" w:rsidRPr="00922F2F">
        <w:t xml:space="preserve"> </w:t>
      </w:r>
    </w:p>
    <w:p w14:paraId="50684F4E" w14:textId="77777777" w:rsidR="001B72C4" w:rsidRPr="00922F2F" w:rsidRDefault="001B72C4" w:rsidP="001B72C4">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4ED262CF" w14:textId="77777777" w:rsidR="003F6DBF" w:rsidRPr="00922F2F" w:rsidRDefault="003F6DBF">
      <w:pPr>
        <w:pStyle w:val="Prrafodelista"/>
        <w:numPr>
          <w:ilvl w:val="0"/>
          <w:numId w:val="8"/>
        </w:numPr>
      </w:pPr>
      <w:r w:rsidRPr="00922F2F">
        <w:t>[02/05/2023 Comisión Planificación]</w:t>
      </w:r>
    </w:p>
    <w:p w14:paraId="7825852C" w14:textId="77777777" w:rsidR="003F6DBF" w:rsidRPr="00922F2F" w:rsidRDefault="003F6DBF">
      <w:pPr>
        <w:pStyle w:val="Prrafodelista"/>
        <w:numPr>
          <w:ilvl w:val="1"/>
          <w:numId w:val="8"/>
        </w:numPr>
      </w:pPr>
      <w:r w:rsidRPr="00922F2F">
        <w:t>Ahora esta medida corresponde con ANDALUCÍA VUELA</w:t>
      </w:r>
    </w:p>
    <w:p w14:paraId="5272F15A" w14:textId="77777777" w:rsidR="003F6DBF" w:rsidRPr="00922F2F" w:rsidRDefault="003F6DBF">
      <w:pPr>
        <w:pStyle w:val="Prrafodelista"/>
        <w:numPr>
          <w:ilvl w:val="0"/>
          <w:numId w:val="8"/>
        </w:numPr>
      </w:pPr>
      <w:r w:rsidRPr="00922F2F">
        <w:t>[01/06/2023 Reunión con Gloria García]</w:t>
      </w:r>
    </w:p>
    <w:p w14:paraId="768001D4" w14:textId="5A7338E6" w:rsidR="00932E7C" w:rsidRDefault="003F6DBF" w:rsidP="003E26BB">
      <w:pPr>
        <w:pStyle w:val="Prrafodelista"/>
        <w:numPr>
          <w:ilvl w:val="1"/>
          <w:numId w:val="8"/>
        </w:numPr>
      </w:pPr>
      <w:r w:rsidRPr="00922F2F">
        <w:t>Se cambia el nombre del proyecto de “Generar FORMACIONES” a “Desarrollo de cursos e-learning”.</w:t>
      </w:r>
    </w:p>
    <w:p w14:paraId="2AAE5551" w14:textId="77777777" w:rsidR="00922F2F" w:rsidRPr="00922F2F" w:rsidRDefault="00922F2F" w:rsidP="00922F2F">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D0BD8CB" w14:textId="77777777" w:rsidR="00922F2F" w:rsidRPr="00922F2F" w:rsidRDefault="00922F2F" w:rsidP="00922F2F">
      <w:r w:rsidRPr="00922F2F">
        <w:t>Esta Medida se ha desarrollado conforme se había planificado alcanzando los resultados esperados.</w:t>
      </w:r>
    </w:p>
    <w:p w14:paraId="2165FC01" w14:textId="77777777" w:rsidR="00922F2F" w:rsidRPr="00922F2F" w:rsidRDefault="00922F2F" w:rsidP="00922F2F"/>
    <w:p w14:paraId="22565F3C" w14:textId="0BD93628" w:rsidR="00E84A91" w:rsidRPr="00922F2F" w:rsidRDefault="00932E7C" w:rsidP="00025F22">
      <w:pPr>
        <w:pStyle w:val="PROYECTO"/>
        <w:rPr>
          <w:color w:val="auto"/>
        </w:rPr>
      </w:pPr>
      <w:bookmarkStart w:id="25" w:name="_Toc160049088"/>
      <w:r w:rsidRPr="00922F2F">
        <w:rPr>
          <w:color w:val="auto"/>
        </w:rPr>
        <w:lastRenderedPageBreak/>
        <w:t>[PROYECTO] Desarrollo de cursos e-learning</w:t>
      </w:r>
      <w:bookmarkEnd w:id="25"/>
    </w:p>
    <w:p w14:paraId="439189C5" w14:textId="19C784BB"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3E26BB" w:rsidRPr="00922F2F">
        <w:t>Finalizado</w:t>
      </w:r>
    </w:p>
    <w:p w14:paraId="415F3557" w14:textId="77777777" w:rsidR="00F66304" w:rsidRPr="00922F2F" w:rsidRDefault="00F66304" w:rsidP="00F66304">
      <w:pPr>
        <w:spacing w:before="0" w:after="0" w:line="240" w:lineRule="auto"/>
        <w:ind w:firstLine="425"/>
        <w:rPr>
          <w:sz w:val="6"/>
          <w:szCs w:val="8"/>
        </w:rPr>
      </w:pPr>
      <w:r w:rsidRPr="00922F2F">
        <w:t xml:space="preserve"> </w:t>
      </w:r>
    </w:p>
    <w:p w14:paraId="66903EE9"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6CA60BD" w14:textId="163BA9AA" w:rsidR="00E84A91" w:rsidRPr="00922F2F" w:rsidRDefault="00932E7C" w:rsidP="00E84A91">
      <w:r w:rsidRPr="00922F2F">
        <w:t>Gloria García</w:t>
      </w:r>
    </w:p>
    <w:p w14:paraId="5CEE024F"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B802A41" w14:textId="77777777" w:rsidR="00932E7C" w:rsidRPr="00922F2F" w:rsidRDefault="00932E7C" w:rsidP="00932E7C">
      <w:pPr>
        <w:ind w:firstLine="0"/>
        <w:rPr>
          <w:b/>
          <w:bCs/>
        </w:rPr>
      </w:pPr>
      <w:r w:rsidRPr="00922F2F">
        <w:rPr>
          <w:b/>
          <w:bCs/>
        </w:rPr>
        <w:t>Objetivo fundamental del proyecto:</w:t>
      </w:r>
    </w:p>
    <w:p w14:paraId="0EE1E4B2" w14:textId="77777777" w:rsidR="00932E7C" w:rsidRPr="00922F2F" w:rsidRDefault="00932E7C" w:rsidP="00932E7C">
      <w:r w:rsidRPr="00922F2F">
        <w:t xml:space="preserve">Dejar constancia del esfuerzo de VUELA GUADALINFO en el desarrollo de material formativo </w:t>
      </w:r>
      <w:proofErr w:type="spellStart"/>
      <w:r w:rsidRPr="00922F2F">
        <w:t>on</w:t>
      </w:r>
      <w:proofErr w:type="spellEnd"/>
      <w:r w:rsidRPr="00922F2F">
        <w:t xml:space="preserve"> line. </w:t>
      </w:r>
    </w:p>
    <w:p w14:paraId="0B0F356B" w14:textId="77777777" w:rsidR="00932E7C" w:rsidRPr="00922F2F" w:rsidRDefault="00932E7C" w:rsidP="00932E7C">
      <w:pPr>
        <w:ind w:firstLine="0"/>
        <w:rPr>
          <w:b/>
          <w:bCs/>
        </w:rPr>
      </w:pPr>
      <w:r w:rsidRPr="00922F2F">
        <w:rPr>
          <w:b/>
          <w:bCs/>
        </w:rPr>
        <w:t>Descripción del proyecto:</w:t>
      </w:r>
    </w:p>
    <w:p w14:paraId="6180F88D" w14:textId="77777777" w:rsidR="00932E7C" w:rsidRPr="00922F2F" w:rsidRDefault="00932E7C" w:rsidP="00932E7C">
      <w:r w:rsidRPr="00922F2F">
        <w:t xml:space="preserve">Recopilar los cursos e-learning desarrollados en otros proyectos. </w:t>
      </w:r>
    </w:p>
    <w:p w14:paraId="2BCC1948" w14:textId="77777777" w:rsidR="00932E7C" w:rsidRPr="00922F2F" w:rsidRDefault="00932E7C" w:rsidP="00932E7C">
      <w:pPr>
        <w:ind w:firstLine="0"/>
        <w:rPr>
          <w:b/>
          <w:bCs/>
        </w:rPr>
      </w:pPr>
      <w:r w:rsidRPr="00922F2F">
        <w:rPr>
          <w:b/>
          <w:bCs/>
        </w:rPr>
        <w:t>Recursos necesarios:</w:t>
      </w:r>
    </w:p>
    <w:p w14:paraId="4FF2B3C0" w14:textId="77777777" w:rsidR="00932E7C" w:rsidRPr="00922F2F" w:rsidRDefault="00932E7C" w:rsidP="00932E7C">
      <w:r w:rsidRPr="00922F2F">
        <w:t>Depende de cada proyecto</w:t>
      </w:r>
    </w:p>
    <w:p w14:paraId="2CE6A95D" w14:textId="77777777" w:rsidR="00932E7C" w:rsidRPr="00922F2F" w:rsidRDefault="00932E7C" w:rsidP="00932E7C">
      <w:pPr>
        <w:ind w:firstLine="0"/>
        <w:rPr>
          <w:b/>
          <w:bCs/>
        </w:rPr>
      </w:pPr>
      <w:r w:rsidRPr="00922F2F">
        <w:rPr>
          <w:b/>
          <w:bCs/>
        </w:rPr>
        <w:t>Entregables:</w:t>
      </w:r>
    </w:p>
    <w:p w14:paraId="27FC1BBE" w14:textId="77777777" w:rsidR="00932E7C" w:rsidRPr="00922F2F" w:rsidRDefault="00932E7C" w:rsidP="00932E7C">
      <w:r w:rsidRPr="00922F2F">
        <w:t>Los cursos desarrollados</w:t>
      </w:r>
    </w:p>
    <w:p w14:paraId="0DC12264" w14:textId="77777777" w:rsidR="00932E7C" w:rsidRPr="00922F2F" w:rsidRDefault="00932E7C" w:rsidP="00932E7C">
      <w:pPr>
        <w:ind w:firstLine="0"/>
        <w:rPr>
          <w:b/>
          <w:bCs/>
        </w:rPr>
      </w:pPr>
      <w:r w:rsidRPr="00922F2F">
        <w:rPr>
          <w:b/>
          <w:bCs/>
        </w:rPr>
        <w:t>Marco temporal:</w:t>
      </w:r>
    </w:p>
    <w:p w14:paraId="21728C6C" w14:textId="60C31EC3" w:rsidR="00E84A91" w:rsidRPr="00922F2F" w:rsidRDefault="00FF284B" w:rsidP="00932E7C">
      <w:r w:rsidRPr="00922F2F">
        <w:t>2023</w:t>
      </w:r>
    </w:p>
    <w:p w14:paraId="4281CE85"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352EEB5" w14:textId="3755D800" w:rsidR="00E84A91" w:rsidRPr="00922F2F" w:rsidRDefault="00C83A3C" w:rsidP="00E84A91">
      <w:pPr>
        <w:ind w:firstLine="0"/>
        <w:rPr>
          <w:b/>
          <w:bCs/>
        </w:rPr>
      </w:pPr>
      <w:r w:rsidRPr="00922F2F">
        <w:rPr>
          <w:b/>
          <w:bCs/>
        </w:rPr>
        <w:t>Recopilación recursos a lo largo del tiempo.</w:t>
      </w:r>
    </w:p>
    <w:p w14:paraId="1A75EF5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0A13FD6" w14:textId="77777777" w:rsidR="00932E7C" w:rsidRPr="00922F2F" w:rsidRDefault="00932E7C">
      <w:pPr>
        <w:pStyle w:val="Prrafodelista"/>
        <w:numPr>
          <w:ilvl w:val="0"/>
          <w:numId w:val="8"/>
        </w:numPr>
      </w:pPr>
      <w:r w:rsidRPr="00922F2F">
        <w:t>02/05/2023 Comisión Planificación</w:t>
      </w:r>
    </w:p>
    <w:p w14:paraId="251ADCF8" w14:textId="77777777" w:rsidR="00932E7C" w:rsidRPr="00922F2F" w:rsidRDefault="00932E7C">
      <w:pPr>
        <w:pStyle w:val="Prrafodelista"/>
        <w:numPr>
          <w:ilvl w:val="1"/>
          <w:numId w:val="8"/>
        </w:numPr>
      </w:pPr>
      <w:r w:rsidRPr="00922F2F">
        <w:t>Se explica que este Proyecto se alimenta de entregables (cursos y similar) de otros proyectos y que aparecerá como un resumen global de la actividad desarrollada por Vuela Guadalinfo en este sentido.</w:t>
      </w:r>
    </w:p>
    <w:p w14:paraId="129BE2F9" w14:textId="77777777" w:rsidR="00932E7C" w:rsidRPr="00922F2F" w:rsidRDefault="00932E7C">
      <w:pPr>
        <w:pStyle w:val="Prrafodelista"/>
        <w:numPr>
          <w:ilvl w:val="1"/>
          <w:numId w:val="8"/>
        </w:numPr>
      </w:pPr>
      <w:r w:rsidRPr="00922F2F">
        <w:t xml:space="preserve">Hasta la fecha se han desarrollado los siguientes cursos: </w:t>
      </w:r>
    </w:p>
    <w:p w14:paraId="015F2BE0" w14:textId="77777777" w:rsidR="00932E7C" w:rsidRPr="00922F2F" w:rsidRDefault="00932E7C">
      <w:pPr>
        <w:pStyle w:val="Prrafodelista"/>
        <w:numPr>
          <w:ilvl w:val="2"/>
          <w:numId w:val="8"/>
        </w:numPr>
      </w:pPr>
      <w:r w:rsidRPr="00922F2F">
        <w:t>ME 01.- Plan de formación en competencias básicas para la vida</w:t>
      </w:r>
    </w:p>
    <w:p w14:paraId="3B22D371" w14:textId="77777777" w:rsidR="00932E7C" w:rsidRPr="00922F2F" w:rsidRDefault="00932E7C">
      <w:pPr>
        <w:pStyle w:val="Prrafodelista"/>
        <w:numPr>
          <w:ilvl w:val="3"/>
          <w:numId w:val="9"/>
        </w:numPr>
      </w:pPr>
      <w:r w:rsidRPr="00922F2F">
        <w:t xml:space="preserve">Detecta y neutraliza las </w:t>
      </w:r>
      <w:proofErr w:type="spellStart"/>
      <w:proofErr w:type="gramStart"/>
      <w:r w:rsidRPr="00922F2F">
        <w:t>fake</w:t>
      </w:r>
      <w:proofErr w:type="spellEnd"/>
      <w:r w:rsidRPr="00922F2F">
        <w:t xml:space="preserve"> </w:t>
      </w:r>
      <w:proofErr w:type="spellStart"/>
      <w:r w:rsidRPr="00922F2F">
        <w:t>news</w:t>
      </w:r>
      <w:proofErr w:type="spellEnd"/>
      <w:proofErr w:type="gramEnd"/>
      <w:r w:rsidRPr="00922F2F">
        <w:t xml:space="preserve">; </w:t>
      </w:r>
    </w:p>
    <w:p w14:paraId="42167031" w14:textId="77777777" w:rsidR="00932E7C" w:rsidRPr="00922F2F" w:rsidRDefault="00932E7C">
      <w:pPr>
        <w:pStyle w:val="Prrafodelista"/>
        <w:numPr>
          <w:ilvl w:val="3"/>
          <w:numId w:val="9"/>
        </w:numPr>
      </w:pPr>
      <w:r w:rsidRPr="00922F2F">
        <w:t xml:space="preserve">Procesador de textos; </w:t>
      </w:r>
    </w:p>
    <w:p w14:paraId="71DADA72" w14:textId="77777777" w:rsidR="00932E7C" w:rsidRPr="00922F2F" w:rsidRDefault="00932E7C">
      <w:pPr>
        <w:pStyle w:val="Prrafodelista"/>
        <w:numPr>
          <w:ilvl w:val="3"/>
          <w:numId w:val="9"/>
        </w:numPr>
      </w:pPr>
      <w:r w:rsidRPr="00922F2F">
        <w:t xml:space="preserve">Correo electrónico; </w:t>
      </w:r>
    </w:p>
    <w:p w14:paraId="73FB2EAA" w14:textId="77777777" w:rsidR="00932E7C" w:rsidRPr="00922F2F" w:rsidRDefault="00932E7C">
      <w:pPr>
        <w:pStyle w:val="Prrafodelista"/>
        <w:numPr>
          <w:ilvl w:val="3"/>
          <w:numId w:val="9"/>
        </w:numPr>
      </w:pPr>
      <w:r w:rsidRPr="00922F2F">
        <w:t>Almacenamiento en la nube y Búsqueda de información en Internet.</w:t>
      </w:r>
    </w:p>
    <w:p w14:paraId="063A154A" w14:textId="77777777" w:rsidR="00932E7C" w:rsidRPr="00922F2F" w:rsidRDefault="00932E7C">
      <w:pPr>
        <w:pStyle w:val="Prrafodelista"/>
        <w:numPr>
          <w:ilvl w:val="2"/>
          <w:numId w:val="8"/>
        </w:numPr>
      </w:pPr>
      <w:r w:rsidRPr="00922F2F">
        <w:t>ME 12.- Plan Empléate</w:t>
      </w:r>
    </w:p>
    <w:p w14:paraId="7D4F7027" w14:textId="77777777" w:rsidR="00932E7C" w:rsidRPr="00922F2F" w:rsidRDefault="00932E7C">
      <w:pPr>
        <w:pStyle w:val="Prrafodelista"/>
        <w:numPr>
          <w:ilvl w:val="3"/>
          <w:numId w:val="9"/>
        </w:numPr>
      </w:pPr>
      <w:r w:rsidRPr="00922F2F">
        <w:t>Adobe Express y creación de contenido digital;</w:t>
      </w:r>
    </w:p>
    <w:p w14:paraId="6B8E71D1" w14:textId="77777777" w:rsidR="00932E7C" w:rsidRPr="00922F2F" w:rsidRDefault="00932E7C">
      <w:pPr>
        <w:pStyle w:val="Prrafodelista"/>
        <w:numPr>
          <w:ilvl w:val="3"/>
          <w:numId w:val="9"/>
        </w:numPr>
      </w:pPr>
      <w:r w:rsidRPr="00922F2F">
        <w:t xml:space="preserve"> Creación de recursos para plataformas digitales: </w:t>
      </w:r>
    </w:p>
    <w:p w14:paraId="52B13D42" w14:textId="77777777" w:rsidR="00932E7C" w:rsidRPr="00922F2F" w:rsidRDefault="00932E7C">
      <w:pPr>
        <w:pStyle w:val="Prrafodelista"/>
        <w:numPr>
          <w:ilvl w:val="3"/>
          <w:numId w:val="9"/>
        </w:numPr>
      </w:pPr>
      <w:proofErr w:type="spellStart"/>
      <w:r w:rsidRPr="00922F2F">
        <w:t>youtube</w:t>
      </w:r>
      <w:proofErr w:type="spellEnd"/>
      <w:r w:rsidRPr="00922F2F">
        <w:t xml:space="preserve">, podcast e Instagram; </w:t>
      </w:r>
    </w:p>
    <w:p w14:paraId="74880130" w14:textId="77777777" w:rsidR="00932E7C" w:rsidRPr="00922F2F" w:rsidRDefault="00932E7C">
      <w:pPr>
        <w:pStyle w:val="Prrafodelista"/>
        <w:numPr>
          <w:ilvl w:val="3"/>
          <w:numId w:val="9"/>
        </w:numPr>
      </w:pPr>
      <w:r w:rsidRPr="00922F2F">
        <w:t xml:space="preserve">Creación de blogs y webs con WordPress; </w:t>
      </w:r>
    </w:p>
    <w:p w14:paraId="20A28414" w14:textId="77777777" w:rsidR="00932E7C" w:rsidRPr="00922F2F" w:rsidRDefault="00932E7C">
      <w:pPr>
        <w:pStyle w:val="Prrafodelista"/>
        <w:numPr>
          <w:ilvl w:val="3"/>
          <w:numId w:val="9"/>
        </w:numPr>
      </w:pPr>
      <w:r w:rsidRPr="00922F2F">
        <w:t xml:space="preserve">Branding 4.0: innova y reinvéntate en redes sociales; </w:t>
      </w:r>
    </w:p>
    <w:p w14:paraId="15B1ADA3" w14:textId="77777777" w:rsidR="00932E7C" w:rsidRPr="00922F2F" w:rsidRDefault="00932E7C">
      <w:pPr>
        <w:pStyle w:val="Prrafodelista"/>
        <w:numPr>
          <w:ilvl w:val="3"/>
          <w:numId w:val="9"/>
        </w:numPr>
      </w:pPr>
      <w:r w:rsidRPr="00922F2F">
        <w:t xml:space="preserve">YouTube: promoción profesional, transformación digital; </w:t>
      </w:r>
    </w:p>
    <w:p w14:paraId="5C5F0CCC" w14:textId="77777777" w:rsidR="00932E7C" w:rsidRPr="00922F2F" w:rsidRDefault="00932E7C">
      <w:pPr>
        <w:pStyle w:val="Prrafodelista"/>
        <w:numPr>
          <w:ilvl w:val="3"/>
          <w:numId w:val="9"/>
        </w:numPr>
      </w:pPr>
      <w:r w:rsidRPr="00922F2F">
        <w:t xml:space="preserve">Aprende a programar con Python desde cero; </w:t>
      </w:r>
    </w:p>
    <w:p w14:paraId="457ACBFF" w14:textId="77777777" w:rsidR="00932E7C" w:rsidRPr="00922F2F" w:rsidRDefault="00932E7C">
      <w:pPr>
        <w:pStyle w:val="Prrafodelista"/>
        <w:numPr>
          <w:ilvl w:val="0"/>
          <w:numId w:val="8"/>
        </w:numPr>
      </w:pPr>
      <w:r w:rsidRPr="00922F2F">
        <w:lastRenderedPageBreak/>
        <w:t xml:space="preserve">01/06/2023 Reunión Gloria García. </w:t>
      </w:r>
    </w:p>
    <w:p w14:paraId="63F19653" w14:textId="77777777" w:rsidR="00932E7C" w:rsidRPr="00922F2F" w:rsidRDefault="00932E7C">
      <w:pPr>
        <w:pStyle w:val="Prrafodelista"/>
        <w:numPr>
          <w:ilvl w:val="1"/>
          <w:numId w:val="8"/>
        </w:numPr>
      </w:pPr>
      <w:r w:rsidRPr="00922F2F">
        <w:t xml:space="preserve">Se cambia el nombre del proyecto. </w:t>
      </w:r>
    </w:p>
    <w:p w14:paraId="32347A31" w14:textId="11E6F27E" w:rsidR="00E84A91" w:rsidRPr="00922F2F" w:rsidRDefault="00932E7C">
      <w:pPr>
        <w:pStyle w:val="Prrafodelista"/>
        <w:numPr>
          <w:ilvl w:val="1"/>
          <w:numId w:val="8"/>
        </w:numPr>
      </w:pPr>
      <w:r w:rsidRPr="00922F2F">
        <w:t xml:space="preserve">Se completa Alcance e Indicadores e Hitos. </w:t>
      </w:r>
    </w:p>
    <w:p w14:paraId="10B08C16" w14:textId="77777777" w:rsidR="003E26BB" w:rsidRPr="00922F2F" w:rsidRDefault="003E26BB" w:rsidP="003E26BB">
      <w:pPr>
        <w:pBdr>
          <w:top w:val="single" w:sz="4" w:space="1" w:color="auto"/>
          <w:left w:val="single" w:sz="4" w:space="4" w:color="auto"/>
          <w:bottom w:val="single" w:sz="4" w:space="1" w:color="auto"/>
          <w:right w:val="single" w:sz="4" w:space="4" w:color="auto"/>
        </w:pBdr>
        <w:ind w:firstLine="0"/>
        <w:rPr>
          <w:b/>
          <w:bCs/>
        </w:rPr>
      </w:pPr>
      <w:bookmarkStart w:id="26" w:name="_Hlk159317921"/>
      <w:r w:rsidRPr="00922F2F">
        <w:rPr>
          <w:b/>
          <w:bCs/>
        </w:rPr>
        <w:t>Resultado final (Ejercicio 2023)</w:t>
      </w:r>
    </w:p>
    <w:p w14:paraId="7E88F5F3" w14:textId="5FFAE5CE" w:rsidR="003E26BB" w:rsidRPr="00922F2F" w:rsidRDefault="003E26BB" w:rsidP="003E26BB">
      <w:r w:rsidRPr="00922F2F">
        <w:t xml:space="preserve">Proyecto </w:t>
      </w:r>
      <w:r w:rsidRPr="00922F2F">
        <w:rPr>
          <w:b/>
          <w:bCs/>
        </w:rPr>
        <w:t>finalizado</w:t>
      </w:r>
      <w:r w:rsidRPr="00922F2F">
        <w:t xml:space="preserve"> cumpliendo el alcance, hitos e indicadores previstos</w:t>
      </w:r>
      <w:bookmarkEnd w:id="26"/>
      <w:r w:rsidRPr="00922F2F">
        <w:t>.</w:t>
      </w:r>
    </w:p>
    <w:p w14:paraId="3A411C28" w14:textId="7252DEA1" w:rsidR="000774FA" w:rsidRPr="00922F2F" w:rsidRDefault="000774FA" w:rsidP="003E26BB">
      <w:r w:rsidRPr="00922F2F">
        <w:t xml:space="preserve">El listado de cursos e-learning elaborados por el CFR a lo largo del 2023 es el siguiente </w:t>
      </w:r>
    </w:p>
    <w:p w14:paraId="233AADE7" w14:textId="77777777" w:rsidR="000774FA" w:rsidRPr="00922F2F" w:rsidRDefault="000774FA" w:rsidP="000774FA">
      <w:pPr>
        <w:pStyle w:val="Prrafodelista"/>
        <w:numPr>
          <w:ilvl w:val="0"/>
          <w:numId w:val="11"/>
        </w:numPr>
      </w:pPr>
    </w:p>
    <w:p w14:paraId="0B913A8A" w14:textId="3320DC27" w:rsidR="000774FA" w:rsidRPr="00922F2F" w:rsidRDefault="000774FA" w:rsidP="000774FA">
      <w:pPr>
        <w:pBdr>
          <w:top w:val="single" w:sz="4" w:space="1" w:color="auto"/>
          <w:left w:val="single" w:sz="4" w:space="4" w:color="auto"/>
          <w:bottom w:val="single" w:sz="4" w:space="1" w:color="auto"/>
          <w:right w:val="single" w:sz="4" w:space="4" w:color="auto"/>
        </w:pBdr>
        <w:shd w:val="clear" w:color="auto" w:fill="FFFF00"/>
      </w:pPr>
      <w:r w:rsidRPr="00922F2F">
        <w:rPr>
          <w:highlight w:val="yellow"/>
        </w:rPr>
        <w:t>FALTA LISTADO DE CURSOS</w:t>
      </w:r>
    </w:p>
    <w:p w14:paraId="5FD9E9BF" w14:textId="7F807B1A" w:rsidR="00E84A91" w:rsidRPr="00922F2F" w:rsidRDefault="00932E7C" w:rsidP="00025F22">
      <w:pPr>
        <w:pStyle w:val="PROYECTO"/>
        <w:rPr>
          <w:color w:val="auto"/>
        </w:rPr>
      </w:pPr>
      <w:bookmarkStart w:id="27" w:name="_Toc160049089"/>
      <w:r w:rsidRPr="00922F2F">
        <w:rPr>
          <w:color w:val="auto"/>
        </w:rPr>
        <w:lastRenderedPageBreak/>
        <w:t>[PROYECTO] Sinergia con SANDETEL respecto a ANDALUCÍA VUELA</w:t>
      </w:r>
      <w:bookmarkEnd w:id="27"/>
    </w:p>
    <w:p w14:paraId="62B91383"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12E86C4" w14:textId="77777777" w:rsidR="00F66304" w:rsidRPr="00922F2F" w:rsidRDefault="00F66304" w:rsidP="00F66304">
      <w:pPr>
        <w:spacing w:before="0" w:after="0" w:line="240" w:lineRule="auto"/>
        <w:ind w:firstLine="425"/>
        <w:rPr>
          <w:sz w:val="6"/>
          <w:szCs w:val="8"/>
        </w:rPr>
      </w:pPr>
      <w:r w:rsidRPr="00922F2F">
        <w:t xml:space="preserve"> </w:t>
      </w:r>
    </w:p>
    <w:p w14:paraId="45E9396D"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F4CD9CD" w14:textId="3D1B40E3" w:rsidR="00E84A91" w:rsidRPr="00922F2F" w:rsidRDefault="00932E7C" w:rsidP="00E84A91">
      <w:r w:rsidRPr="00922F2F">
        <w:t>Alberto Corpas</w:t>
      </w:r>
      <w:r w:rsidRPr="00922F2F">
        <w:fldChar w:fldCharType="begin"/>
      </w:r>
      <w:r w:rsidRPr="00922F2F">
        <w:instrText xml:space="preserve"> XE "Alberto Corpas" </w:instrText>
      </w:r>
      <w:r w:rsidRPr="00922F2F">
        <w:fldChar w:fldCharType="end"/>
      </w:r>
    </w:p>
    <w:p w14:paraId="624C40B9"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0E2FC26" w14:textId="77777777" w:rsidR="00932E7C" w:rsidRPr="00922F2F" w:rsidRDefault="00932E7C" w:rsidP="00932E7C">
      <w:pPr>
        <w:ind w:firstLine="0"/>
        <w:rPr>
          <w:b/>
          <w:bCs/>
        </w:rPr>
      </w:pPr>
      <w:r w:rsidRPr="00922F2F">
        <w:rPr>
          <w:b/>
          <w:bCs/>
        </w:rPr>
        <w:t>Objetivo fundamental del proyecto:</w:t>
      </w:r>
    </w:p>
    <w:p w14:paraId="5EF02581" w14:textId="77777777" w:rsidR="00932E7C" w:rsidRPr="00922F2F" w:rsidRDefault="00932E7C" w:rsidP="00932E7C">
      <w:r w:rsidRPr="00922F2F">
        <w:t>Establecer sinergia con SANDETEL y ejecutar proyecto</w:t>
      </w:r>
    </w:p>
    <w:p w14:paraId="3DDBAEB0" w14:textId="77777777" w:rsidR="00932E7C" w:rsidRPr="00922F2F" w:rsidRDefault="00932E7C" w:rsidP="00932E7C">
      <w:pPr>
        <w:ind w:firstLine="0"/>
        <w:rPr>
          <w:b/>
          <w:bCs/>
        </w:rPr>
      </w:pPr>
      <w:r w:rsidRPr="00922F2F">
        <w:rPr>
          <w:b/>
          <w:bCs/>
        </w:rPr>
        <w:t>Descripción del proyecto:</w:t>
      </w:r>
    </w:p>
    <w:p w14:paraId="2FC97433" w14:textId="77777777" w:rsidR="00932E7C" w:rsidRPr="00922F2F" w:rsidRDefault="00932E7C">
      <w:pPr>
        <w:pStyle w:val="Prrafodelista"/>
        <w:numPr>
          <w:ilvl w:val="0"/>
          <w:numId w:val="11"/>
        </w:numPr>
      </w:pPr>
      <w:r w:rsidRPr="00922F2F">
        <w:t>Proponer a SANDETEL contenidos a desarrollar</w:t>
      </w:r>
    </w:p>
    <w:p w14:paraId="5E7B8F55" w14:textId="77777777" w:rsidR="00932E7C" w:rsidRPr="00922F2F" w:rsidRDefault="00932E7C">
      <w:pPr>
        <w:pStyle w:val="Prrafodelista"/>
        <w:numPr>
          <w:ilvl w:val="0"/>
          <w:numId w:val="11"/>
        </w:numPr>
      </w:pPr>
      <w:r w:rsidRPr="00922F2F">
        <w:t>Identificar contenidos desarrollados por SANDETEL susceptibles de enriquecer los proyectos del POA.</w:t>
      </w:r>
    </w:p>
    <w:p w14:paraId="4536A2AB" w14:textId="77777777" w:rsidR="00932E7C" w:rsidRPr="00922F2F" w:rsidRDefault="00932E7C">
      <w:pPr>
        <w:pStyle w:val="Prrafodelista"/>
        <w:numPr>
          <w:ilvl w:val="0"/>
          <w:numId w:val="11"/>
        </w:numPr>
      </w:pPr>
      <w:r w:rsidRPr="00922F2F">
        <w:t xml:space="preserve">Establecer la colaboración necesaria para intercambio de información respecto a la actividad de los Usuarios. </w:t>
      </w:r>
    </w:p>
    <w:p w14:paraId="5C0B5E73" w14:textId="77777777" w:rsidR="00932E7C" w:rsidRPr="00922F2F" w:rsidRDefault="00932E7C" w:rsidP="00932E7C">
      <w:pPr>
        <w:ind w:firstLine="0"/>
        <w:rPr>
          <w:b/>
          <w:bCs/>
        </w:rPr>
      </w:pPr>
      <w:r w:rsidRPr="00922F2F">
        <w:rPr>
          <w:b/>
          <w:bCs/>
        </w:rPr>
        <w:t>Recursos necesarios:</w:t>
      </w:r>
    </w:p>
    <w:p w14:paraId="3B3343EF" w14:textId="77777777" w:rsidR="00932E7C" w:rsidRPr="00922F2F" w:rsidRDefault="00932E7C">
      <w:pPr>
        <w:pStyle w:val="Prrafodelista"/>
        <w:numPr>
          <w:ilvl w:val="0"/>
          <w:numId w:val="11"/>
        </w:numPr>
      </w:pPr>
      <w:r w:rsidRPr="00922F2F">
        <w:t xml:space="preserve">Recursos propios. </w:t>
      </w:r>
    </w:p>
    <w:p w14:paraId="38C1FFB7" w14:textId="77777777" w:rsidR="00932E7C" w:rsidRPr="00922F2F" w:rsidRDefault="00932E7C">
      <w:pPr>
        <w:pStyle w:val="Prrafodelista"/>
        <w:numPr>
          <w:ilvl w:val="0"/>
          <w:numId w:val="11"/>
        </w:numPr>
      </w:pPr>
      <w:r w:rsidRPr="00922F2F">
        <w:t xml:space="preserve">Subcontratación con licitación </w:t>
      </w:r>
    </w:p>
    <w:p w14:paraId="057BEBCC" w14:textId="77777777" w:rsidR="00932E7C" w:rsidRPr="00922F2F" w:rsidRDefault="00932E7C" w:rsidP="00932E7C">
      <w:pPr>
        <w:ind w:firstLine="0"/>
        <w:rPr>
          <w:b/>
          <w:bCs/>
        </w:rPr>
      </w:pPr>
      <w:r w:rsidRPr="00922F2F">
        <w:rPr>
          <w:b/>
          <w:bCs/>
        </w:rPr>
        <w:t>Entregables:</w:t>
      </w:r>
    </w:p>
    <w:p w14:paraId="7E119C31" w14:textId="77777777" w:rsidR="00932E7C" w:rsidRPr="00922F2F" w:rsidRDefault="00932E7C" w:rsidP="00932E7C">
      <w:r w:rsidRPr="00922F2F">
        <w:t xml:space="preserve">Cursos y guías. </w:t>
      </w:r>
    </w:p>
    <w:p w14:paraId="04A1EEA7" w14:textId="77777777" w:rsidR="00932E7C" w:rsidRPr="00922F2F" w:rsidRDefault="00932E7C" w:rsidP="00932E7C">
      <w:pPr>
        <w:ind w:firstLine="0"/>
        <w:rPr>
          <w:b/>
          <w:bCs/>
        </w:rPr>
      </w:pPr>
      <w:r w:rsidRPr="00922F2F">
        <w:rPr>
          <w:b/>
          <w:bCs/>
        </w:rPr>
        <w:t>Marco temporal:</w:t>
      </w:r>
    </w:p>
    <w:p w14:paraId="4F30F3DB" w14:textId="285E6518" w:rsidR="00E84A91" w:rsidRPr="00922F2F" w:rsidRDefault="00932E7C" w:rsidP="00932E7C">
      <w:r w:rsidRPr="00922F2F">
        <w:t>2023 – 2024</w:t>
      </w:r>
    </w:p>
    <w:p w14:paraId="2407EDE7"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9A08D07" w14:textId="7BC63189" w:rsidR="001D7FEF" w:rsidRPr="00922F2F" w:rsidRDefault="001D7FEF" w:rsidP="00E84A91">
      <w:pPr>
        <w:ind w:firstLine="0"/>
        <w:rPr>
          <w:b/>
          <w:bCs/>
        </w:rPr>
      </w:pPr>
      <w:r w:rsidRPr="00922F2F">
        <w:rPr>
          <w:b/>
          <w:bCs/>
        </w:rPr>
        <w:t xml:space="preserve">Firma encomienda con SANDETEL </w:t>
      </w:r>
    </w:p>
    <w:p w14:paraId="7DA05B84" w14:textId="58B35DD4" w:rsidR="00E84A91" w:rsidRPr="00922F2F" w:rsidRDefault="001D7FEF" w:rsidP="001D7FEF">
      <w:pPr>
        <w:pStyle w:val="Prrafodelista"/>
        <w:numPr>
          <w:ilvl w:val="0"/>
          <w:numId w:val="8"/>
        </w:numPr>
      </w:pPr>
      <w:r w:rsidRPr="00922F2F">
        <w:t>[09/10/2023] &gt; 30/09/20</w:t>
      </w:r>
      <w:r w:rsidR="000774FA" w:rsidRPr="00922F2F">
        <w:t>23</w:t>
      </w:r>
    </w:p>
    <w:p w14:paraId="7B596B36" w14:textId="6C0F0961" w:rsidR="001D7FEF" w:rsidRPr="00922F2F" w:rsidRDefault="001D7FEF" w:rsidP="001D7FEF">
      <w:pPr>
        <w:ind w:firstLine="0"/>
        <w:rPr>
          <w:b/>
          <w:bCs/>
        </w:rPr>
      </w:pPr>
      <w:bookmarkStart w:id="28" w:name="_Hlk147750448"/>
      <w:r w:rsidRPr="00922F2F">
        <w:rPr>
          <w:b/>
          <w:bCs/>
        </w:rPr>
        <w:t xml:space="preserve">Inicio despliegue de Componente 19 (Equipamiento) </w:t>
      </w:r>
    </w:p>
    <w:p w14:paraId="3072E896" w14:textId="4B9EDF7B" w:rsidR="001D7FEF" w:rsidRPr="00922F2F" w:rsidRDefault="001D7FEF" w:rsidP="001D7FEF">
      <w:pPr>
        <w:pStyle w:val="Prrafodelista"/>
        <w:numPr>
          <w:ilvl w:val="0"/>
          <w:numId w:val="8"/>
        </w:numPr>
      </w:pPr>
      <w:r w:rsidRPr="00922F2F">
        <w:t>[09/10/2023] &gt; Marzo/2024</w:t>
      </w:r>
    </w:p>
    <w:bookmarkEnd w:id="28"/>
    <w:p w14:paraId="6E92BE75" w14:textId="1F058736" w:rsidR="001D7FEF" w:rsidRPr="00922F2F" w:rsidRDefault="001D7FEF" w:rsidP="001D7FEF">
      <w:pPr>
        <w:ind w:firstLine="0"/>
        <w:rPr>
          <w:b/>
          <w:bCs/>
        </w:rPr>
      </w:pPr>
      <w:r w:rsidRPr="00922F2F">
        <w:rPr>
          <w:b/>
          <w:bCs/>
        </w:rPr>
        <w:t>Formación preparadas</w:t>
      </w:r>
    </w:p>
    <w:p w14:paraId="042CEBAC" w14:textId="7C864BD1" w:rsidR="001D7FEF" w:rsidRPr="00922F2F" w:rsidRDefault="001D7FEF" w:rsidP="001D7FEF">
      <w:pPr>
        <w:pStyle w:val="Prrafodelista"/>
        <w:numPr>
          <w:ilvl w:val="0"/>
          <w:numId w:val="8"/>
        </w:numPr>
      </w:pPr>
      <w:r w:rsidRPr="00922F2F">
        <w:t>[09/10/2023] &gt; Primer semestre/2024</w:t>
      </w:r>
    </w:p>
    <w:p w14:paraId="2720B824"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2D4514AC" w14:textId="6326A897"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4E36CAE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078A6CC" w14:textId="77777777" w:rsidR="00932E7C" w:rsidRPr="00922F2F" w:rsidRDefault="00932E7C">
      <w:pPr>
        <w:pStyle w:val="Prrafodelista"/>
        <w:numPr>
          <w:ilvl w:val="0"/>
          <w:numId w:val="8"/>
        </w:numPr>
      </w:pPr>
      <w:r w:rsidRPr="00922F2F">
        <w:t>02/05/2023 Comisión Planificación</w:t>
      </w:r>
    </w:p>
    <w:p w14:paraId="7FA39E99" w14:textId="77777777" w:rsidR="00932E7C" w:rsidRPr="00922F2F" w:rsidRDefault="00932E7C">
      <w:pPr>
        <w:pStyle w:val="Prrafodelista"/>
        <w:numPr>
          <w:ilvl w:val="1"/>
          <w:numId w:val="8"/>
        </w:numPr>
      </w:pPr>
      <w:r w:rsidRPr="00922F2F">
        <w:t>No se ha descrito completamente el Alcance, ni se han definido los Indicadores e Hitos.</w:t>
      </w:r>
    </w:p>
    <w:p w14:paraId="43084027" w14:textId="77777777" w:rsidR="00932E7C" w:rsidRPr="00922F2F" w:rsidRDefault="00932E7C">
      <w:pPr>
        <w:pStyle w:val="Prrafodelista"/>
        <w:numPr>
          <w:ilvl w:val="0"/>
          <w:numId w:val="8"/>
        </w:numPr>
      </w:pPr>
      <w:r w:rsidRPr="00922F2F">
        <w:t>05/06/2023 Reunión con Alberto Corpas</w:t>
      </w:r>
    </w:p>
    <w:p w14:paraId="03757800" w14:textId="6A76CBC5" w:rsidR="00E84A91" w:rsidRPr="00922F2F" w:rsidRDefault="00932E7C">
      <w:pPr>
        <w:pStyle w:val="Prrafodelista"/>
        <w:numPr>
          <w:ilvl w:val="1"/>
          <w:numId w:val="8"/>
        </w:numPr>
      </w:pPr>
      <w:r w:rsidRPr="00922F2F">
        <w:t xml:space="preserve">Se completan Alcance e Indicadores. </w:t>
      </w:r>
    </w:p>
    <w:p w14:paraId="3F7C2767" w14:textId="20D24892" w:rsidR="001D7FEF" w:rsidRPr="00922F2F" w:rsidRDefault="001D7FEF" w:rsidP="001D7FEF">
      <w:pPr>
        <w:pStyle w:val="Prrafodelista"/>
        <w:numPr>
          <w:ilvl w:val="0"/>
          <w:numId w:val="8"/>
        </w:numPr>
      </w:pPr>
      <w:r w:rsidRPr="00922F2F">
        <w:lastRenderedPageBreak/>
        <w:t>09/10/2023 Reunión Alberto Corpas</w:t>
      </w:r>
    </w:p>
    <w:p w14:paraId="68FC68F7" w14:textId="3E4C8AC8" w:rsidR="001D7FEF" w:rsidRPr="00922F2F" w:rsidRDefault="001D7FEF" w:rsidP="001D7FEF">
      <w:pPr>
        <w:pStyle w:val="Prrafodelista"/>
        <w:numPr>
          <w:ilvl w:val="1"/>
          <w:numId w:val="8"/>
        </w:numPr>
      </w:pPr>
      <w:r w:rsidRPr="00922F2F">
        <w:t>Se completa fechas hitos</w:t>
      </w:r>
      <w:r w:rsidR="003E26BB" w:rsidRPr="00922F2F">
        <w:t>.</w:t>
      </w:r>
    </w:p>
    <w:p w14:paraId="6DA5E720" w14:textId="77777777" w:rsidR="003E26BB" w:rsidRPr="00922F2F" w:rsidRDefault="003E26BB" w:rsidP="003E26BB">
      <w:pPr>
        <w:pBdr>
          <w:top w:val="single" w:sz="4" w:space="1" w:color="auto"/>
          <w:left w:val="single" w:sz="4" w:space="4" w:color="auto"/>
          <w:bottom w:val="single" w:sz="4" w:space="1" w:color="auto"/>
          <w:right w:val="single" w:sz="4" w:space="4" w:color="auto"/>
        </w:pBdr>
        <w:ind w:firstLine="0"/>
        <w:rPr>
          <w:b/>
          <w:bCs/>
        </w:rPr>
      </w:pPr>
      <w:bookmarkStart w:id="29" w:name="_Hlk159315098"/>
      <w:r w:rsidRPr="00922F2F">
        <w:rPr>
          <w:b/>
          <w:bCs/>
        </w:rPr>
        <w:t>Resultado final (Ejercicio 2023)</w:t>
      </w:r>
    </w:p>
    <w:p w14:paraId="38B75E35" w14:textId="28366275" w:rsidR="003E26BB" w:rsidRPr="00922F2F" w:rsidRDefault="003E26BB" w:rsidP="003E26BB">
      <w:r w:rsidRPr="00922F2F">
        <w:t>Proyecto en desarrollo. Se han completado el alcance, hitos e indicadores previstos para el ejercicio 2023.</w:t>
      </w:r>
    </w:p>
    <w:bookmarkEnd w:id="29"/>
    <w:p w14:paraId="71A49F1B" w14:textId="77777777" w:rsidR="00E84A91" w:rsidRPr="00922F2F" w:rsidRDefault="00E84A91" w:rsidP="00E84A91"/>
    <w:p w14:paraId="1D769A7C" w14:textId="77777777" w:rsidR="00A038D1" w:rsidRPr="00922F2F" w:rsidRDefault="00A038D1" w:rsidP="00516245">
      <w:pPr>
        <w:pStyle w:val="MedEstr"/>
        <w:sectPr w:rsidR="00A038D1" w:rsidRPr="00922F2F" w:rsidSect="00C235F4">
          <w:footerReference w:type="default" r:id="rId16"/>
          <w:pgSz w:w="11906" w:h="16838"/>
          <w:pgMar w:top="1560" w:right="1701" w:bottom="1276" w:left="1701" w:header="284" w:footer="412" w:gutter="0"/>
          <w:cols w:space="708"/>
          <w:docGrid w:linePitch="360"/>
        </w:sectPr>
      </w:pPr>
    </w:p>
    <w:p w14:paraId="69817B06" w14:textId="034886C0" w:rsidR="00932E7C" w:rsidRPr="00922F2F" w:rsidRDefault="00932E7C" w:rsidP="00516245">
      <w:pPr>
        <w:pStyle w:val="MedEstr"/>
      </w:pPr>
      <w:bookmarkStart w:id="30" w:name="_Toc160049090"/>
      <w:r w:rsidRPr="00922F2F">
        <w:lastRenderedPageBreak/>
        <w:t>Observatorio Guadalinfo</w:t>
      </w:r>
      <w:bookmarkEnd w:id="30"/>
    </w:p>
    <w:p w14:paraId="797EC922"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6152F3E" w14:textId="1355082C" w:rsidR="003F6DBF" w:rsidRPr="00922F2F" w:rsidRDefault="003F6DBF" w:rsidP="003F6DBF">
      <w:r w:rsidRPr="00922F2F">
        <w:t>Guadalinfo debe estar preparado para el futuro, se debe adelantar a las novedades, oportunidades y retos que las nuevas tecnologías digitales ofrezcan. Debe tener capacidad prospectiva y evolutiva. Para ello, debe desarrollar una nueva herramienta que le permita captar información de la realidad, cercana y global, que rodea el desarrollo del proyecto, analizarla y aprender, tanto desde la perspectiva política, económica y social, como tecnológica.</w:t>
      </w:r>
    </w:p>
    <w:p w14:paraId="13C8D533" w14:textId="01E77DCD" w:rsidR="009446E7" w:rsidRPr="00922F2F" w:rsidRDefault="003F6DBF" w:rsidP="009446E7">
      <w:r w:rsidRPr="00922F2F">
        <w:t>El Observatorio además de ser un instrumento para reorientar los objetivos del proyecto, estará a disposición de los consorciados como un elemento de valor para apoyar la evolución de los territorios.</w:t>
      </w:r>
      <w:r w:rsidR="009446E7" w:rsidRPr="00922F2F">
        <w:t xml:space="preserve"> </w:t>
      </w:r>
    </w:p>
    <w:p w14:paraId="1AA7B74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4C4427EE" w14:textId="77777777" w:rsidR="003F6DBF" w:rsidRPr="00922F2F" w:rsidRDefault="003F6DBF">
      <w:pPr>
        <w:numPr>
          <w:ilvl w:val="0"/>
          <w:numId w:val="16"/>
        </w:numPr>
        <w:ind w:left="426"/>
        <w:contextualSpacing/>
      </w:pPr>
      <w:r w:rsidRPr="00922F2F">
        <w:t xml:space="preserve">[PROYECTO] Investigación de necesidades formativas de las Pymes y </w:t>
      </w:r>
      <w:proofErr w:type="spellStart"/>
      <w:r w:rsidRPr="00922F2F">
        <w:t>Micropymes</w:t>
      </w:r>
      <w:proofErr w:type="spellEnd"/>
      <w:r w:rsidRPr="00922F2F">
        <w:t xml:space="preserve"> andaluzas.</w:t>
      </w:r>
    </w:p>
    <w:p w14:paraId="2F2F1003" w14:textId="6DBCA21C" w:rsidR="009446E7" w:rsidRPr="00922F2F" w:rsidRDefault="003F6DBF">
      <w:pPr>
        <w:numPr>
          <w:ilvl w:val="0"/>
          <w:numId w:val="16"/>
        </w:numPr>
        <w:ind w:left="426"/>
        <w:contextualSpacing/>
      </w:pPr>
      <w:r w:rsidRPr="00922F2F">
        <w:t>[PROYECTO] Identificar nuevos servicios necesarios para el acercamiento de la administración electrónica en los centros.</w:t>
      </w:r>
      <w:r w:rsidR="009446E7" w:rsidRPr="00922F2F">
        <w:t xml:space="preserve"> </w:t>
      </w:r>
    </w:p>
    <w:p w14:paraId="3B86082D"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0CDA3452" w14:textId="77777777" w:rsidR="003F6DBF" w:rsidRPr="00922F2F" w:rsidRDefault="003F6DBF">
      <w:pPr>
        <w:numPr>
          <w:ilvl w:val="0"/>
          <w:numId w:val="8"/>
        </w:numPr>
        <w:contextualSpacing/>
      </w:pPr>
      <w:r w:rsidRPr="00922F2F">
        <w:t>[01/06/2023 Reunión Gloria García]</w:t>
      </w:r>
    </w:p>
    <w:p w14:paraId="2A15F785" w14:textId="77777777" w:rsidR="003F6DBF" w:rsidRPr="00922F2F" w:rsidRDefault="003F6DBF">
      <w:pPr>
        <w:numPr>
          <w:ilvl w:val="1"/>
          <w:numId w:val="8"/>
        </w:numPr>
        <w:contextualSpacing/>
      </w:pPr>
      <w:r w:rsidRPr="00922F2F">
        <w:t xml:space="preserve">Posible aparición de un nuevo proyecto que sea “Detección necesidades formativas de la ciudadanía” partiendo del proyecto “Investigación de necesidades formativas de las Pymes y </w:t>
      </w:r>
      <w:proofErr w:type="spellStart"/>
      <w:r w:rsidRPr="00922F2F">
        <w:t>Micropymes</w:t>
      </w:r>
      <w:proofErr w:type="spellEnd"/>
      <w:r w:rsidRPr="00922F2F">
        <w:t xml:space="preserve"> andaluzas”</w:t>
      </w:r>
    </w:p>
    <w:p w14:paraId="27C578F8" w14:textId="77777777" w:rsidR="003F6DBF" w:rsidRPr="00922F2F" w:rsidRDefault="003F6DBF">
      <w:pPr>
        <w:numPr>
          <w:ilvl w:val="0"/>
          <w:numId w:val="8"/>
        </w:numPr>
        <w:contextualSpacing/>
      </w:pPr>
      <w:r w:rsidRPr="00922F2F">
        <w:t>[06/06/2023 Comisión Planificación]</w:t>
      </w:r>
    </w:p>
    <w:p w14:paraId="5DBE78CA" w14:textId="77777777" w:rsidR="003F6DBF" w:rsidRDefault="003F6DBF">
      <w:pPr>
        <w:numPr>
          <w:ilvl w:val="1"/>
          <w:numId w:val="8"/>
        </w:numPr>
        <w:contextualSpacing/>
      </w:pPr>
      <w:r w:rsidRPr="00922F2F">
        <w:t xml:space="preserve">Posible aparición de un nuevo proyecto que sea “Detección necesidades formativas de la ciudadanía” partiendo del proyecto “Investigación de necesidades formativas de las Pymes y </w:t>
      </w:r>
      <w:proofErr w:type="spellStart"/>
      <w:r w:rsidRPr="00922F2F">
        <w:t>Micropymes</w:t>
      </w:r>
      <w:proofErr w:type="spellEnd"/>
      <w:r w:rsidRPr="00922F2F">
        <w:t xml:space="preserve"> andaluzas”</w:t>
      </w:r>
    </w:p>
    <w:p w14:paraId="50CAC7FF" w14:textId="575A026B" w:rsidR="00036C1C" w:rsidRDefault="00036C1C" w:rsidP="00036C1C">
      <w:pPr>
        <w:numPr>
          <w:ilvl w:val="0"/>
          <w:numId w:val="8"/>
        </w:numPr>
        <w:contextualSpacing/>
      </w:pPr>
      <w:bookmarkStart w:id="31" w:name="_Hlk160555932"/>
      <w:r>
        <w:t>[05/12/2024] Comisión Planificación</w:t>
      </w:r>
    </w:p>
    <w:p w14:paraId="269D8835" w14:textId="571B9126" w:rsidR="00036C1C" w:rsidRPr="00922F2F" w:rsidRDefault="00036C1C" w:rsidP="00036C1C">
      <w:pPr>
        <w:numPr>
          <w:ilvl w:val="1"/>
          <w:numId w:val="8"/>
        </w:numPr>
        <w:contextualSpacing/>
      </w:pPr>
      <w:r>
        <w:t>A lo largo del año, se han realizado diversos informes desde la Oficina del Dato</w:t>
      </w:r>
      <w:r>
        <w:t>, en especial desde Estadística</w:t>
      </w:r>
      <w:r>
        <w:t>, que forman parte de la actividad del propio Observatorio.</w:t>
      </w:r>
    </w:p>
    <w:bookmarkEnd w:id="31"/>
    <w:p w14:paraId="10B3EDB4" w14:textId="77777777" w:rsidR="00DB6AB7" w:rsidRPr="00922F2F" w:rsidRDefault="00DB6AB7" w:rsidP="00DB6AB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1B2CFFB" w14:textId="77777777" w:rsidR="00DB6AB7" w:rsidRPr="00922F2F" w:rsidRDefault="00DB6AB7" w:rsidP="00DB6AB7">
      <w:r w:rsidRPr="00922F2F">
        <w:t>Esta Medida se ha desarrollado conforme se había planificado alcanzando los resultados esperados.</w:t>
      </w:r>
    </w:p>
    <w:p w14:paraId="587E60BD" w14:textId="0D26A468" w:rsidR="00E84A91" w:rsidRPr="00922F2F" w:rsidRDefault="00932E7C" w:rsidP="00932E7C">
      <w:pPr>
        <w:pStyle w:val="PROYECTO"/>
        <w:pBdr>
          <w:left w:val="single" w:sz="4" w:space="1" w:color="ECCA6A"/>
        </w:pBdr>
        <w:rPr>
          <w:color w:val="auto"/>
        </w:rPr>
      </w:pPr>
      <w:bookmarkStart w:id="32" w:name="_Toc160049091"/>
      <w:r w:rsidRPr="00922F2F">
        <w:rPr>
          <w:color w:val="auto"/>
        </w:rPr>
        <w:lastRenderedPageBreak/>
        <w:t xml:space="preserve">[PROYECTO] Investigación de necesidades formativas de las Pymes y </w:t>
      </w:r>
      <w:proofErr w:type="spellStart"/>
      <w:r w:rsidRPr="00922F2F">
        <w:rPr>
          <w:color w:val="auto"/>
        </w:rPr>
        <w:t>Micropymes</w:t>
      </w:r>
      <w:proofErr w:type="spellEnd"/>
      <w:r w:rsidRPr="00922F2F">
        <w:rPr>
          <w:color w:val="auto"/>
        </w:rPr>
        <w:t xml:space="preserve"> andaluzas</w:t>
      </w:r>
      <w:bookmarkEnd w:id="32"/>
    </w:p>
    <w:p w14:paraId="704934D4"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37CA446" w14:textId="77777777" w:rsidR="00F66304" w:rsidRPr="00922F2F" w:rsidRDefault="00F66304" w:rsidP="00F66304">
      <w:pPr>
        <w:spacing w:before="0" w:after="0" w:line="240" w:lineRule="auto"/>
        <w:ind w:firstLine="425"/>
        <w:rPr>
          <w:sz w:val="6"/>
          <w:szCs w:val="8"/>
        </w:rPr>
      </w:pPr>
      <w:r w:rsidRPr="00922F2F">
        <w:t xml:space="preserve"> </w:t>
      </w:r>
    </w:p>
    <w:p w14:paraId="03521B6A"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FF2626F" w14:textId="14503405" w:rsidR="00E84A91" w:rsidRPr="00922F2F" w:rsidRDefault="00932E7C" w:rsidP="00E84A91">
      <w:r w:rsidRPr="00922F2F">
        <w:t>Gloria García</w:t>
      </w:r>
      <w:r w:rsidRPr="00922F2F">
        <w:fldChar w:fldCharType="begin"/>
      </w:r>
      <w:r w:rsidRPr="00922F2F">
        <w:instrText xml:space="preserve"> XE "Gloria García" </w:instrText>
      </w:r>
      <w:r w:rsidRPr="00922F2F">
        <w:fldChar w:fldCharType="end"/>
      </w:r>
    </w:p>
    <w:p w14:paraId="0742142C" w14:textId="230C241E" w:rsidR="00932E7C" w:rsidRPr="00922F2F" w:rsidRDefault="00932E7C" w:rsidP="00E84A91">
      <w:r w:rsidRPr="00922F2F">
        <w:t>Gerardo Romero</w:t>
      </w:r>
      <w:r w:rsidRPr="00922F2F">
        <w:fldChar w:fldCharType="begin"/>
      </w:r>
      <w:r w:rsidRPr="00922F2F">
        <w:instrText xml:space="preserve"> XE "Gerardo Romero" </w:instrText>
      </w:r>
      <w:r w:rsidRPr="00922F2F">
        <w:fldChar w:fldCharType="end"/>
      </w:r>
    </w:p>
    <w:p w14:paraId="10B72D9F" w14:textId="77777777"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2F4BA57" w14:textId="77777777" w:rsidR="00932E7C" w:rsidRPr="00922F2F" w:rsidRDefault="00932E7C" w:rsidP="00932E7C">
      <w:pPr>
        <w:ind w:firstLine="0"/>
        <w:rPr>
          <w:b/>
          <w:bCs/>
        </w:rPr>
      </w:pPr>
      <w:r w:rsidRPr="00922F2F">
        <w:rPr>
          <w:b/>
          <w:bCs/>
        </w:rPr>
        <w:t>Objetivo fundamental del proyecto:</w:t>
      </w:r>
    </w:p>
    <w:p w14:paraId="0B2D4B51" w14:textId="77777777" w:rsidR="000A30CF" w:rsidRPr="00922F2F" w:rsidRDefault="000A30CF" w:rsidP="000A30CF">
      <w:r w:rsidRPr="00922F2F">
        <w:t>El objetivo de este trabajo consistirá en determinar y describir en detalle el conjunto de trabajos a realizar para el diseño y generación de los útiles de dinamización y formación que den respuesta a los ejes de dinamización establecidos</w:t>
      </w:r>
    </w:p>
    <w:p w14:paraId="1C3A3B6E" w14:textId="7B551C58" w:rsidR="00932E7C" w:rsidRPr="00922F2F" w:rsidRDefault="00932E7C" w:rsidP="00932E7C">
      <w:pPr>
        <w:ind w:firstLine="0"/>
        <w:rPr>
          <w:b/>
          <w:bCs/>
        </w:rPr>
      </w:pPr>
      <w:r w:rsidRPr="00922F2F">
        <w:rPr>
          <w:b/>
          <w:bCs/>
        </w:rPr>
        <w:t>Descripción del proyecto:</w:t>
      </w:r>
    </w:p>
    <w:p w14:paraId="74F1BF5B" w14:textId="77777777" w:rsidR="000A30CF" w:rsidRPr="00922F2F" w:rsidRDefault="000A30CF" w:rsidP="000A30CF">
      <w:r w:rsidRPr="00922F2F">
        <w:t>En concreto, el resultado de este estudio deberá contemplar, al menos los siguientes entregables:</w:t>
      </w:r>
    </w:p>
    <w:p w14:paraId="315B519B" w14:textId="77777777" w:rsidR="000A30CF" w:rsidRPr="00922F2F" w:rsidRDefault="000A30CF" w:rsidP="000A30CF">
      <w:pPr>
        <w:pStyle w:val="Prrafodelista"/>
        <w:numPr>
          <w:ilvl w:val="0"/>
          <w:numId w:val="11"/>
        </w:numPr>
      </w:pPr>
      <w:r w:rsidRPr="00922F2F">
        <w:t>Documento de Identificación y descripción detallada del itinerario de cursos EntreComp a desarrollar. Este itinerario deberá estar alineado con las necesidades propias del emprendimiento en las zonas rurales, e incorporando las 15 competencias definidas en el marco europeo. Además, este itinerario deberá estar diseñado para facilitar la certificación final de aquellos emprendedores que lo realicen, a través de las empresas o entidades autorizadas para ello.</w:t>
      </w:r>
    </w:p>
    <w:p w14:paraId="6D51D8B7" w14:textId="77777777" w:rsidR="000A30CF" w:rsidRPr="00922F2F" w:rsidRDefault="000A30CF" w:rsidP="000A30CF">
      <w:pPr>
        <w:pStyle w:val="Prrafodelista"/>
        <w:numPr>
          <w:ilvl w:val="0"/>
          <w:numId w:val="11"/>
        </w:numPr>
      </w:pPr>
      <w:r w:rsidRPr="00922F2F">
        <w:t>Documento de Identificación y descripción detallada del itinerario de cursos LifeComp a desarrollar. Este itinerario deberá estar alineado con las necesidades propias de la ciudadanía en las zonas rurales, e incorporando las 9 competencias definidas en el marco europeo. Además, este itinerario deberá estar diseñado para asegurar la certificación final de aquellos emprendedores que lo realicen, a través de las empresas o entidades autorizadas para ello.</w:t>
      </w:r>
    </w:p>
    <w:p w14:paraId="5FF83D95" w14:textId="77777777" w:rsidR="000A30CF" w:rsidRPr="00922F2F" w:rsidRDefault="000A30CF" w:rsidP="000A30CF">
      <w:pPr>
        <w:pStyle w:val="Prrafodelista"/>
        <w:numPr>
          <w:ilvl w:val="0"/>
          <w:numId w:val="11"/>
        </w:numPr>
      </w:pPr>
      <w:r w:rsidRPr="00922F2F">
        <w:t xml:space="preserve">Documento de Identificación y descripción detallada de los siguientes cursos especializados de </w:t>
      </w:r>
      <w:proofErr w:type="spellStart"/>
      <w:r w:rsidRPr="00922F2F">
        <w:t>elearning</w:t>
      </w:r>
      <w:proofErr w:type="spellEnd"/>
      <w:r w:rsidRPr="00922F2F">
        <w:t>, orientados a las necesidades de las diferentes áreas rurales analizadas y alineadas con sus actividades de negocio:</w:t>
      </w:r>
    </w:p>
    <w:p w14:paraId="6D5423A1" w14:textId="76B5D4A3" w:rsidR="00932E7C" w:rsidRPr="00922F2F" w:rsidRDefault="000A30CF" w:rsidP="000A30CF">
      <w:pPr>
        <w:pStyle w:val="Prrafodelista"/>
        <w:numPr>
          <w:ilvl w:val="0"/>
          <w:numId w:val="11"/>
        </w:numPr>
      </w:pPr>
      <w:r w:rsidRPr="00922F2F">
        <w:t>Sector Agroalimentario: 20 cursos. Desarrollando de manera detallada y personalizada al sector, las tecnologías preferentes identificadas en las diferentes áreas rurales. A modo de referencia, las tecnologías que deberán tenerse en cuenta en el estudio, de manera preferente, son las identificadas en el documento de análisis del estado actual de la digitalización del sector agroalimentario español, realizado para el Observatorio para la Digitalización del Sector Agroalimentario español</w:t>
      </w:r>
    </w:p>
    <w:p w14:paraId="4FE7BC1E" w14:textId="77777777" w:rsidR="00932E7C" w:rsidRPr="00922F2F" w:rsidRDefault="00932E7C" w:rsidP="00932E7C">
      <w:pPr>
        <w:ind w:firstLine="0"/>
        <w:rPr>
          <w:b/>
          <w:bCs/>
        </w:rPr>
      </w:pPr>
      <w:r w:rsidRPr="00922F2F">
        <w:rPr>
          <w:b/>
          <w:bCs/>
        </w:rPr>
        <w:t>Recursos necesarios:</w:t>
      </w:r>
    </w:p>
    <w:p w14:paraId="0828A2A5" w14:textId="77777777" w:rsidR="00932E7C" w:rsidRPr="00922F2F" w:rsidRDefault="00932E7C" w:rsidP="00932E7C">
      <w:r w:rsidRPr="00922F2F">
        <w:t>Contratación externa + Recursos propios</w:t>
      </w:r>
    </w:p>
    <w:p w14:paraId="19F43BF5" w14:textId="77777777" w:rsidR="00932E7C" w:rsidRPr="00922F2F" w:rsidRDefault="00932E7C" w:rsidP="00932E7C">
      <w:pPr>
        <w:ind w:firstLine="0"/>
        <w:rPr>
          <w:b/>
          <w:bCs/>
        </w:rPr>
      </w:pPr>
      <w:r w:rsidRPr="00922F2F">
        <w:rPr>
          <w:b/>
          <w:bCs/>
        </w:rPr>
        <w:t>Entregables:</w:t>
      </w:r>
    </w:p>
    <w:p w14:paraId="49ACD954" w14:textId="77777777" w:rsidR="00932E7C" w:rsidRPr="00922F2F" w:rsidRDefault="00932E7C" w:rsidP="00932E7C">
      <w:r w:rsidRPr="00922F2F">
        <w:lastRenderedPageBreak/>
        <w:t>Estudio</w:t>
      </w:r>
    </w:p>
    <w:p w14:paraId="071A559E" w14:textId="77777777" w:rsidR="00932E7C" w:rsidRPr="00922F2F" w:rsidRDefault="00932E7C" w:rsidP="00932E7C">
      <w:pPr>
        <w:ind w:firstLine="0"/>
        <w:rPr>
          <w:b/>
          <w:bCs/>
        </w:rPr>
      </w:pPr>
      <w:r w:rsidRPr="00922F2F">
        <w:rPr>
          <w:b/>
          <w:bCs/>
        </w:rPr>
        <w:t>Marco temporal:</w:t>
      </w:r>
    </w:p>
    <w:p w14:paraId="5E5DE987" w14:textId="466E3A63" w:rsidR="00E84A91" w:rsidRPr="00922F2F" w:rsidRDefault="00932E7C" w:rsidP="00932E7C">
      <w:r w:rsidRPr="00922F2F">
        <w:t>Depende del pliego</w:t>
      </w:r>
    </w:p>
    <w:p w14:paraId="217C91B8" w14:textId="13BB49BD" w:rsidR="00E84A91" w:rsidRPr="00922F2F" w:rsidRDefault="00E84A91" w:rsidP="00E84A9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AE0BD44" w14:textId="78B9A621" w:rsidR="003F6DBF" w:rsidRPr="00922F2F" w:rsidRDefault="003F6DBF" w:rsidP="00932E7C">
      <w:pPr>
        <w:ind w:firstLine="0"/>
      </w:pPr>
      <w:r w:rsidRPr="00922F2F">
        <w:t xml:space="preserve">Este estudio se encuentra dentro del nuevo pliego. Por tanto, los Hitos iniciales </w:t>
      </w:r>
      <w:proofErr w:type="gramStart"/>
      <w:r w:rsidRPr="00922F2F">
        <w:t>a</w:t>
      </w:r>
      <w:proofErr w:type="gramEnd"/>
      <w:r w:rsidRPr="00922F2F">
        <w:t xml:space="preserve"> tener en cuenta son: </w:t>
      </w:r>
    </w:p>
    <w:p w14:paraId="7F9A5681" w14:textId="77777777" w:rsidR="003F6DBF" w:rsidRPr="00922F2F" w:rsidRDefault="003F6DBF" w:rsidP="003F6DBF">
      <w:pPr>
        <w:ind w:firstLine="0"/>
        <w:rPr>
          <w:b/>
          <w:bCs/>
        </w:rPr>
      </w:pPr>
      <w:r w:rsidRPr="00922F2F">
        <w:rPr>
          <w:b/>
          <w:bCs/>
        </w:rPr>
        <w:t>Publicación inicio de la licitación.</w:t>
      </w:r>
    </w:p>
    <w:p w14:paraId="0E17C4ED" w14:textId="77777777" w:rsidR="003F6DBF" w:rsidRPr="00922F2F" w:rsidRDefault="003F6DBF">
      <w:pPr>
        <w:pStyle w:val="Prrafodelista"/>
        <w:numPr>
          <w:ilvl w:val="0"/>
          <w:numId w:val="8"/>
        </w:numPr>
      </w:pPr>
      <w:r w:rsidRPr="00922F2F">
        <w:t>[04/10/2023] &gt; Inicio/2024</w:t>
      </w:r>
    </w:p>
    <w:p w14:paraId="40EA7218" w14:textId="77777777" w:rsidR="003F6DBF" w:rsidRPr="00922F2F" w:rsidRDefault="003F6DBF" w:rsidP="003F6DBF">
      <w:pPr>
        <w:ind w:firstLine="0"/>
        <w:rPr>
          <w:b/>
          <w:bCs/>
        </w:rPr>
      </w:pPr>
      <w:r w:rsidRPr="00922F2F">
        <w:rPr>
          <w:b/>
          <w:bCs/>
        </w:rPr>
        <w:t>Adjudicación del contrato</w:t>
      </w:r>
    </w:p>
    <w:p w14:paraId="7AE986C7" w14:textId="77777777" w:rsidR="003F6DBF" w:rsidRPr="00922F2F" w:rsidRDefault="003F6DBF">
      <w:pPr>
        <w:pStyle w:val="Prrafodelista"/>
        <w:numPr>
          <w:ilvl w:val="0"/>
          <w:numId w:val="8"/>
        </w:numPr>
      </w:pPr>
      <w:r w:rsidRPr="00922F2F">
        <w:t>[04/10/2023] &gt; primer semestre/2024</w:t>
      </w:r>
    </w:p>
    <w:p w14:paraId="6BE46F1C" w14:textId="77777777" w:rsidR="003F6DBF" w:rsidRPr="00922F2F" w:rsidRDefault="003F6DBF" w:rsidP="003F6DBF">
      <w:pPr>
        <w:ind w:firstLine="0"/>
        <w:rPr>
          <w:b/>
          <w:bCs/>
        </w:rPr>
      </w:pPr>
      <w:r w:rsidRPr="00922F2F">
        <w:rPr>
          <w:b/>
          <w:bCs/>
        </w:rPr>
        <w:t>Entrega de nuevas guías</w:t>
      </w:r>
    </w:p>
    <w:p w14:paraId="290F1CE7" w14:textId="77777777" w:rsidR="003F6DBF" w:rsidRPr="00922F2F" w:rsidRDefault="003F6DBF">
      <w:pPr>
        <w:pStyle w:val="Prrafodelista"/>
        <w:numPr>
          <w:ilvl w:val="0"/>
          <w:numId w:val="8"/>
        </w:numPr>
      </w:pPr>
      <w:r w:rsidRPr="00922F2F">
        <w:t>[04/10/2023] &gt; segundo semestre/2024</w:t>
      </w:r>
    </w:p>
    <w:p w14:paraId="68973CCF" w14:textId="77777777" w:rsidR="003F6DBF" w:rsidRPr="00922F2F" w:rsidRDefault="003F6DBF" w:rsidP="00932E7C">
      <w:pPr>
        <w:ind w:firstLine="0"/>
        <w:rPr>
          <w:b/>
          <w:bCs/>
        </w:rPr>
      </w:pPr>
    </w:p>
    <w:p w14:paraId="05DC0250" w14:textId="2B142726" w:rsidR="002613F1" w:rsidRPr="00922F2F" w:rsidRDefault="003F6DBF" w:rsidP="00932E7C">
      <w:pPr>
        <w:ind w:firstLine="0"/>
      </w:pPr>
      <w:r w:rsidRPr="00922F2F">
        <w:t xml:space="preserve">Una vez se adjudique el Pliego, se deberán establecer la temporalidad de los siguientes hitos: </w:t>
      </w:r>
    </w:p>
    <w:p w14:paraId="71811DCC" w14:textId="77777777" w:rsidR="002613F1" w:rsidRPr="00922F2F" w:rsidRDefault="00932E7C" w:rsidP="00932E7C">
      <w:pPr>
        <w:ind w:firstLine="0"/>
        <w:rPr>
          <w:b/>
          <w:bCs/>
        </w:rPr>
      </w:pPr>
      <w:r w:rsidRPr="00922F2F">
        <w:rPr>
          <w:b/>
          <w:bCs/>
        </w:rPr>
        <w:t>Trasladar método de trabajo al territorio</w:t>
      </w:r>
    </w:p>
    <w:p w14:paraId="7B13D191" w14:textId="14EC707C" w:rsidR="00932E7C" w:rsidRPr="00922F2F" w:rsidRDefault="002613F1">
      <w:pPr>
        <w:pStyle w:val="Prrafodelista"/>
        <w:numPr>
          <w:ilvl w:val="0"/>
          <w:numId w:val="8"/>
        </w:numPr>
      </w:pPr>
      <w:r w:rsidRPr="00922F2F">
        <w:t>[</w:t>
      </w:r>
      <w:r w:rsidR="003F6DBF" w:rsidRPr="00922F2F">
        <w:t>04/10/2023</w:t>
      </w:r>
      <w:r w:rsidRPr="00922F2F">
        <w:t xml:space="preserve">] &gt; </w:t>
      </w:r>
      <w:r w:rsidR="003F6DBF" w:rsidRPr="00922F2F">
        <w:t xml:space="preserve">A determinar </w:t>
      </w:r>
      <w:proofErr w:type="spellStart"/>
      <w:r w:rsidR="003F6DBF" w:rsidRPr="00922F2F">
        <w:t>cuando</w:t>
      </w:r>
      <w:proofErr w:type="spellEnd"/>
      <w:r w:rsidR="003F6DBF" w:rsidRPr="00922F2F">
        <w:t xml:space="preserve"> se adjudique el pliego</w:t>
      </w:r>
      <w:r w:rsidR="00932E7C" w:rsidRPr="00922F2F">
        <w:t xml:space="preserve"> </w:t>
      </w:r>
    </w:p>
    <w:p w14:paraId="729FA97D" w14:textId="77777777" w:rsidR="002613F1" w:rsidRPr="00922F2F" w:rsidRDefault="00932E7C" w:rsidP="00932E7C">
      <w:pPr>
        <w:ind w:firstLine="0"/>
        <w:rPr>
          <w:b/>
          <w:bCs/>
        </w:rPr>
      </w:pPr>
      <w:r w:rsidRPr="00922F2F">
        <w:rPr>
          <w:b/>
          <w:bCs/>
        </w:rPr>
        <w:t>Recopilar encuestas</w:t>
      </w:r>
    </w:p>
    <w:p w14:paraId="04B75052" w14:textId="77777777" w:rsidR="003F6DBF" w:rsidRPr="00922F2F" w:rsidRDefault="003F6DBF">
      <w:pPr>
        <w:pStyle w:val="Prrafodelista"/>
        <w:numPr>
          <w:ilvl w:val="0"/>
          <w:numId w:val="8"/>
        </w:numPr>
      </w:pPr>
      <w:r w:rsidRPr="00922F2F">
        <w:t xml:space="preserve">[04/10/2023] &gt; A determinar </w:t>
      </w:r>
      <w:proofErr w:type="spellStart"/>
      <w:r w:rsidRPr="00922F2F">
        <w:t>cuando</w:t>
      </w:r>
      <w:proofErr w:type="spellEnd"/>
      <w:r w:rsidRPr="00922F2F">
        <w:t xml:space="preserve"> se adjudique el pliego </w:t>
      </w:r>
    </w:p>
    <w:p w14:paraId="12A11306" w14:textId="77777777" w:rsidR="002613F1" w:rsidRPr="00922F2F" w:rsidRDefault="00932E7C" w:rsidP="00932E7C">
      <w:pPr>
        <w:ind w:firstLine="0"/>
        <w:rPr>
          <w:b/>
          <w:bCs/>
        </w:rPr>
      </w:pPr>
      <w:r w:rsidRPr="00922F2F">
        <w:rPr>
          <w:b/>
          <w:bCs/>
        </w:rPr>
        <w:t xml:space="preserve">Inicio elaboración documento </w:t>
      </w:r>
    </w:p>
    <w:p w14:paraId="4F697897" w14:textId="77777777" w:rsidR="003F6DBF" w:rsidRPr="00922F2F" w:rsidRDefault="003F6DBF">
      <w:pPr>
        <w:pStyle w:val="Prrafodelista"/>
        <w:numPr>
          <w:ilvl w:val="0"/>
          <w:numId w:val="8"/>
        </w:numPr>
      </w:pPr>
      <w:r w:rsidRPr="00922F2F">
        <w:t xml:space="preserve">[04/10/2023] &gt; A determinar </w:t>
      </w:r>
      <w:proofErr w:type="spellStart"/>
      <w:r w:rsidRPr="00922F2F">
        <w:t>cuando</w:t>
      </w:r>
      <w:proofErr w:type="spellEnd"/>
      <w:r w:rsidRPr="00922F2F">
        <w:t xml:space="preserve"> se adjudique el pliego </w:t>
      </w:r>
    </w:p>
    <w:p w14:paraId="61C1D833" w14:textId="77777777" w:rsidR="002613F1" w:rsidRPr="00922F2F" w:rsidRDefault="00932E7C" w:rsidP="00932E7C">
      <w:pPr>
        <w:ind w:firstLine="0"/>
        <w:rPr>
          <w:b/>
          <w:bCs/>
        </w:rPr>
      </w:pPr>
      <w:r w:rsidRPr="00922F2F">
        <w:rPr>
          <w:b/>
          <w:bCs/>
        </w:rPr>
        <w:t>Entrega memoria</w:t>
      </w:r>
    </w:p>
    <w:p w14:paraId="083EF2A1" w14:textId="77777777" w:rsidR="003F6DBF" w:rsidRPr="00922F2F" w:rsidRDefault="003F6DBF">
      <w:pPr>
        <w:pStyle w:val="Prrafodelista"/>
        <w:numPr>
          <w:ilvl w:val="0"/>
          <w:numId w:val="8"/>
        </w:numPr>
      </w:pPr>
      <w:r w:rsidRPr="00922F2F">
        <w:t xml:space="preserve">[04/10/2023] &gt; A determinar </w:t>
      </w:r>
      <w:proofErr w:type="spellStart"/>
      <w:r w:rsidRPr="00922F2F">
        <w:t>cuando</w:t>
      </w:r>
      <w:proofErr w:type="spellEnd"/>
      <w:r w:rsidRPr="00922F2F">
        <w:t xml:space="preserve"> se adjudique el pliego </w:t>
      </w:r>
    </w:p>
    <w:p w14:paraId="27CD0E2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0A4D3ED" w14:textId="7B3A4246"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4E62D1D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C7CC40C" w14:textId="77777777" w:rsidR="00AD4FAB" w:rsidRPr="00922F2F" w:rsidRDefault="00AD4FAB">
      <w:pPr>
        <w:pStyle w:val="Prrafodelista"/>
        <w:numPr>
          <w:ilvl w:val="0"/>
          <w:numId w:val="8"/>
        </w:numPr>
      </w:pPr>
      <w:r w:rsidRPr="00922F2F">
        <w:t>02/05/2023 Comisión Planificación</w:t>
      </w:r>
    </w:p>
    <w:p w14:paraId="3979DD32" w14:textId="77777777" w:rsidR="00AD4FAB" w:rsidRPr="00922F2F" w:rsidRDefault="00AD4FAB">
      <w:pPr>
        <w:pStyle w:val="Prrafodelista"/>
        <w:numPr>
          <w:ilvl w:val="1"/>
          <w:numId w:val="8"/>
        </w:numPr>
      </w:pPr>
      <w:r w:rsidRPr="00922F2F">
        <w:t>No se ha descrito completamente el Alcance, ni se han definido los Indicadores e Hitos.</w:t>
      </w:r>
    </w:p>
    <w:p w14:paraId="1327A307" w14:textId="77777777" w:rsidR="00AD4FAB" w:rsidRPr="00922F2F" w:rsidRDefault="00AD4FAB">
      <w:pPr>
        <w:pStyle w:val="Prrafodelista"/>
        <w:numPr>
          <w:ilvl w:val="0"/>
          <w:numId w:val="8"/>
        </w:numPr>
      </w:pPr>
      <w:r w:rsidRPr="00922F2F">
        <w:t xml:space="preserve">31/05/2023 Reunión Gerardo Romero </w:t>
      </w:r>
    </w:p>
    <w:p w14:paraId="72A6118A" w14:textId="77777777" w:rsidR="00AD4FAB" w:rsidRPr="00922F2F" w:rsidRDefault="00AD4FAB">
      <w:pPr>
        <w:pStyle w:val="Prrafodelista"/>
        <w:numPr>
          <w:ilvl w:val="1"/>
          <w:numId w:val="8"/>
        </w:numPr>
      </w:pPr>
      <w:r w:rsidRPr="00922F2F">
        <w:t xml:space="preserve">Se añade información a Alcance e Indicadores. </w:t>
      </w:r>
    </w:p>
    <w:p w14:paraId="67FBDEB4" w14:textId="77777777" w:rsidR="00AD4FAB" w:rsidRPr="00922F2F" w:rsidRDefault="00AD4FAB">
      <w:pPr>
        <w:pStyle w:val="Prrafodelista"/>
        <w:numPr>
          <w:ilvl w:val="0"/>
          <w:numId w:val="8"/>
        </w:numPr>
      </w:pPr>
      <w:r w:rsidRPr="00922F2F">
        <w:t>01/06/2023 Reunión Gloria García</w:t>
      </w:r>
    </w:p>
    <w:p w14:paraId="449B9E18" w14:textId="77777777" w:rsidR="00AD4FAB" w:rsidRPr="00922F2F" w:rsidRDefault="00AD4FAB">
      <w:pPr>
        <w:pStyle w:val="Prrafodelista"/>
        <w:numPr>
          <w:ilvl w:val="1"/>
          <w:numId w:val="8"/>
        </w:numPr>
      </w:pPr>
      <w:r w:rsidRPr="00922F2F">
        <w:t xml:space="preserve">Se añade información a Alcance e Indicadores. </w:t>
      </w:r>
    </w:p>
    <w:p w14:paraId="210CDE7B" w14:textId="77777777" w:rsidR="00AD4FAB" w:rsidRPr="00922F2F" w:rsidRDefault="00AD4FAB">
      <w:pPr>
        <w:pStyle w:val="Prrafodelista"/>
        <w:numPr>
          <w:ilvl w:val="1"/>
          <w:numId w:val="8"/>
        </w:numPr>
      </w:pPr>
      <w:r w:rsidRPr="00922F2F">
        <w:t xml:space="preserve">Depende de la licitación del Pliego </w:t>
      </w:r>
    </w:p>
    <w:p w14:paraId="05BFCD68" w14:textId="77777777" w:rsidR="00AD4FAB" w:rsidRPr="00922F2F" w:rsidRDefault="00AD4FAB">
      <w:pPr>
        <w:pStyle w:val="Prrafodelista"/>
        <w:numPr>
          <w:ilvl w:val="0"/>
          <w:numId w:val="8"/>
        </w:numPr>
      </w:pPr>
      <w:r w:rsidRPr="00922F2F">
        <w:t xml:space="preserve">17/07/2023 Reunión Gloria García + Gerardo Romero </w:t>
      </w:r>
    </w:p>
    <w:p w14:paraId="7F03F94B" w14:textId="467C2C2C" w:rsidR="00E84A91" w:rsidRPr="00922F2F" w:rsidRDefault="00AD4FAB">
      <w:pPr>
        <w:pStyle w:val="Prrafodelista"/>
        <w:numPr>
          <w:ilvl w:val="1"/>
          <w:numId w:val="8"/>
        </w:numPr>
      </w:pPr>
      <w:r w:rsidRPr="00922F2F">
        <w:lastRenderedPageBreak/>
        <w:t xml:space="preserve">Se avanza en la definición e indicadores de este proyecto en función del Pliego que va a salir en breve. </w:t>
      </w:r>
    </w:p>
    <w:p w14:paraId="08A05804" w14:textId="77777777" w:rsidR="003F6DBF" w:rsidRPr="00922F2F" w:rsidRDefault="003F6DBF">
      <w:pPr>
        <w:pStyle w:val="Prrafodelista"/>
        <w:numPr>
          <w:ilvl w:val="0"/>
          <w:numId w:val="8"/>
        </w:numPr>
      </w:pPr>
      <w:r w:rsidRPr="00922F2F">
        <w:t>04/10/2023 Reunión con Gloria García</w:t>
      </w:r>
    </w:p>
    <w:p w14:paraId="0A5D424F" w14:textId="77777777" w:rsidR="003F6DBF" w:rsidRPr="00922F2F" w:rsidRDefault="003F6DBF">
      <w:pPr>
        <w:pStyle w:val="Prrafodelista"/>
        <w:numPr>
          <w:ilvl w:val="1"/>
          <w:numId w:val="8"/>
        </w:numPr>
      </w:pPr>
      <w:r w:rsidRPr="00922F2F">
        <w:t xml:space="preserve">Se concreta la licitación el pliego correspondiente para el 2024. </w:t>
      </w:r>
    </w:p>
    <w:p w14:paraId="7E78FC25" w14:textId="77777777" w:rsidR="000A30CF" w:rsidRPr="00922F2F" w:rsidRDefault="003F6DBF" w:rsidP="000A30CF">
      <w:pPr>
        <w:pStyle w:val="Prrafodelista"/>
        <w:numPr>
          <w:ilvl w:val="1"/>
          <w:numId w:val="8"/>
        </w:numPr>
      </w:pPr>
      <w:r w:rsidRPr="00922F2F">
        <w:t xml:space="preserve">Se modifican hitos. </w:t>
      </w:r>
    </w:p>
    <w:p w14:paraId="02B0FCC9" w14:textId="5E08462C" w:rsidR="000A30CF" w:rsidRPr="00922F2F" w:rsidRDefault="000A30CF" w:rsidP="000A30CF">
      <w:pPr>
        <w:pStyle w:val="Prrafodelista"/>
        <w:numPr>
          <w:ilvl w:val="0"/>
          <w:numId w:val="8"/>
        </w:numPr>
      </w:pPr>
      <w:r w:rsidRPr="00922F2F">
        <w:t>07/12/2023 Reunión Gloria García</w:t>
      </w:r>
    </w:p>
    <w:p w14:paraId="36C594A9" w14:textId="11EE197B" w:rsidR="003F6DBF" w:rsidRPr="00922F2F" w:rsidRDefault="000A30CF" w:rsidP="000A30CF">
      <w:pPr>
        <w:pStyle w:val="Prrafodelista"/>
        <w:numPr>
          <w:ilvl w:val="1"/>
          <w:numId w:val="8"/>
        </w:numPr>
      </w:pPr>
      <w:r w:rsidRPr="00922F2F">
        <w:t xml:space="preserve">Se actualiza alcance teniendo en cuenta la nueva redacción del pliego. </w:t>
      </w:r>
    </w:p>
    <w:p w14:paraId="78D93F84" w14:textId="77777777" w:rsidR="00F57A2E" w:rsidRPr="00922F2F" w:rsidRDefault="00F57A2E" w:rsidP="00F57A2E">
      <w:pPr>
        <w:pStyle w:val="Prrafodelista"/>
        <w:numPr>
          <w:ilvl w:val="0"/>
          <w:numId w:val="8"/>
        </w:numPr>
      </w:pPr>
      <w:r w:rsidRPr="00922F2F">
        <w:t>11/01/2024 Reunión Gloria García</w:t>
      </w:r>
    </w:p>
    <w:p w14:paraId="41669A5F" w14:textId="77777777" w:rsidR="00F57A2E" w:rsidRPr="00922F2F" w:rsidRDefault="00F57A2E" w:rsidP="00F57A2E">
      <w:pPr>
        <w:pStyle w:val="Prrafodelista"/>
        <w:numPr>
          <w:ilvl w:val="1"/>
          <w:numId w:val="8"/>
        </w:numPr>
      </w:pPr>
      <w:r w:rsidRPr="00922F2F">
        <w:t xml:space="preserve">El Pliego está es Gabinete Jurídico. </w:t>
      </w:r>
    </w:p>
    <w:p w14:paraId="183D0C40"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61D6D150" w14:textId="77777777" w:rsidR="003E26BB" w:rsidRPr="00922F2F" w:rsidRDefault="003E26BB" w:rsidP="003E26B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6C996DA3" w14:textId="7F39F825" w:rsidR="003E26BB" w:rsidRPr="00922F2F" w:rsidRDefault="003E26BB" w:rsidP="003E26BB">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2009FB40" w14:textId="760D57AD" w:rsidR="00932E7C" w:rsidRPr="00922F2F" w:rsidRDefault="00AD4FAB" w:rsidP="00932E7C">
      <w:pPr>
        <w:pStyle w:val="PROYECTO"/>
        <w:pBdr>
          <w:left w:val="single" w:sz="4" w:space="1" w:color="ECCA6A"/>
        </w:pBdr>
        <w:rPr>
          <w:color w:val="auto"/>
        </w:rPr>
      </w:pPr>
      <w:bookmarkStart w:id="33" w:name="_Toc160049092"/>
      <w:r w:rsidRPr="00922F2F">
        <w:rPr>
          <w:color w:val="auto"/>
        </w:rPr>
        <w:lastRenderedPageBreak/>
        <w:t>[PROYECTO] Identificar nuevos servicios necesarios para el acercamiento de la administración electrónica en los centros</w:t>
      </w:r>
      <w:bookmarkEnd w:id="33"/>
    </w:p>
    <w:p w14:paraId="3BEB8248"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54F1D348" w14:textId="77777777" w:rsidR="00F66304" w:rsidRPr="00922F2F" w:rsidRDefault="00F66304" w:rsidP="00F66304">
      <w:pPr>
        <w:spacing w:before="0" w:after="0" w:line="240" w:lineRule="auto"/>
        <w:ind w:firstLine="425"/>
        <w:rPr>
          <w:sz w:val="6"/>
          <w:szCs w:val="8"/>
        </w:rPr>
      </w:pPr>
      <w:r w:rsidRPr="00922F2F">
        <w:t xml:space="preserve"> </w:t>
      </w:r>
    </w:p>
    <w:p w14:paraId="39F877EE"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C1DA959" w14:textId="2C81E2AD" w:rsidR="00932E7C" w:rsidRPr="00922F2F" w:rsidRDefault="00AD4FAB" w:rsidP="00932E7C">
      <w:r w:rsidRPr="00922F2F">
        <w:t>Gerardo Romero</w:t>
      </w:r>
      <w:r w:rsidRPr="00922F2F">
        <w:fldChar w:fldCharType="begin"/>
      </w:r>
      <w:r w:rsidRPr="00922F2F">
        <w:instrText xml:space="preserve"> XE "Gerardo Romero" </w:instrText>
      </w:r>
      <w:r w:rsidRPr="00922F2F">
        <w:fldChar w:fldCharType="end"/>
      </w:r>
    </w:p>
    <w:p w14:paraId="68F68489"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447675E" w14:textId="77777777" w:rsidR="00932E7C" w:rsidRPr="00922F2F" w:rsidRDefault="00932E7C" w:rsidP="00932E7C">
      <w:pPr>
        <w:ind w:firstLine="0"/>
        <w:rPr>
          <w:b/>
          <w:bCs/>
        </w:rPr>
      </w:pPr>
      <w:r w:rsidRPr="00922F2F">
        <w:rPr>
          <w:b/>
          <w:bCs/>
        </w:rPr>
        <w:t>Objetivo fundamental del proyecto:</w:t>
      </w:r>
    </w:p>
    <w:p w14:paraId="2C367766" w14:textId="77777777" w:rsidR="00AD4FAB" w:rsidRPr="00922F2F" w:rsidRDefault="00AD4FAB" w:rsidP="00AD4FAB">
      <w:r w:rsidRPr="00922F2F">
        <w:t xml:space="preserve">Detección de los principales procedimientos de e-administración que se de en los centros según los </w:t>
      </w:r>
      <w:proofErr w:type="spellStart"/>
      <w:r w:rsidRPr="00922F2F">
        <w:t>AILs</w:t>
      </w:r>
      <w:proofErr w:type="spellEnd"/>
      <w:r w:rsidRPr="00922F2F">
        <w:t xml:space="preserve"> a través de encuestas de centro.</w:t>
      </w:r>
    </w:p>
    <w:p w14:paraId="408F5B1F" w14:textId="77777777" w:rsidR="00AD4FAB" w:rsidRPr="00922F2F" w:rsidRDefault="00AD4FAB" w:rsidP="00AD4FAB">
      <w:pPr>
        <w:ind w:firstLine="0"/>
        <w:rPr>
          <w:b/>
          <w:bCs/>
        </w:rPr>
      </w:pPr>
      <w:r w:rsidRPr="00922F2F">
        <w:rPr>
          <w:b/>
          <w:bCs/>
        </w:rPr>
        <w:t>Descripción del proyecto:</w:t>
      </w:r>
    </w:p>
    <w:p w14:paraId="56A790A6" w14:textId="77777777" w:rsidR="00AD4FAB" w:rsidRPr="00922F2F" w:rsidRDefault="00AD4FAB">
      <w:pPr>
        <w:pStyle w:val="Prrafodelista"/>
        <w:numPr>
          <w:ilvl w:val="0"/>
          <w:numId w:val="11"/>
        </w:numPr>
      </w:pPr>
      <w:r w:rsidRPr="00922F2F">
        <w:t>Establecer contacto con entidades.</w:t>
      </w:r>
    </w:p>
    <w:p w14:paraId="756508B8" w14:textId="77777777" w:rsidR="00AD4FAB" w:rsidRPr="00922F2F" w:rsidRDefault="00AD4FAB">
      <w:pPr>
        <w:pStyle w:val="Prrafodelista"/>
        <w:numPr>
          <w:ilvl w:val="0"/>
          <w:numId w:val="11"/>
        </w:numPr>
      </w:pPr>
      <w:r w:rsidRPr="00922F2F">
        <w:t xml:space="preserve">Anticiparse a las entradas de nuevos servicios por otras entidades. </w:t>
      </w:r>
    </w:p>
    <w:p w14:paraId="400C6192" w14:textId="77777777" w:rsidR="00AD4FAB" w:rsidRPr="00922F2F" w:rsidRDefault="00AD4FAB" w:rsidP="00AD4FAB">
      <w:pPr>
        <w:ind w:firstLine="0"/>
        <w:rPr>
          <w:b/>
          <w:bCs/>
        </w:rPr>
      </w:pPr>
      <w:r w:rsidRPr="00922F2F">
        <w:rPr>
          <w:b/>
          <w:bCs/>
        </w:rPr>
        <w:t>Recursos necesarios:</w:t>
      </w:r>
    </w:p>
    <w:p w14:paraId="3607F914" w14:textId="77777777" w:rsidR="00AD4FAB" w:rsidRPr="00922F2F" w:rsidRDefault="00AD4FAB">
      <w:pPr>
        <w:pStyle w:val="Prrafodelista"/>
        <w:numPr>
          <w:ilvl w:val="0"/>
          <w:numId w:val="11"/>
        </w:numPr>
      </w:pPr>
      <w:r w:rsidRPr="00922F2F">
        <w:t>Extracción a partir de la herramienta de BI de los principales procedimientos electrónicos que se desarrollan en los centros de la red Vuela Guadalinfo.</w:t>
      </w:r>
    </w:p>
    <w:p w14:paraId="6AEB4257" w14:textId="77777777" w:rsidR="00AD4FAB" w:rsidRPr="00922F2F" w:rsidRDefault="00AD4FAB">
      <w:pPr>
        <w:pStyle w:val="Prrafodelista"/>
        <w:numPr>
          <w:ilvl w:val="0"/>
          <w:numId w:val="11"/>
        </w:numPr>
      </w:pPr>
      <w:r w:rsidRPr="00922F2F">
        <w:t>Contacto con las principales administraciones con trámites electrónicos ciudadanos, para facilitar acuerdos y formación sobre los procedimientos</w:t>
      </w:r>
    </w:p>
    <w:p w14:paraId="5E5CE7C8" w14:textId="77777777" w:rsidR="00AD4FAB" w:rsidRPr="00922F2F" w:rsidRDefault="00AD4FAB" w:rsidP="00AD4FAB">
      <w:pPr>
        <w:ind w:firstLine="0"/>
        <w:rPr>
          <w:b/>
          <w:bCs/>
        </w:rPr>
      </w:pPr>
      <w:r w:rsidRPr="00922F2F">
        <w:rPr>
          <w:b/>
          <w:bCs/>
        </w:rPr>
        <w:t>Entregables:</w:t>
      </w:r>
    </w:p>
    <w:p w14:paraId="2D34DE51" w14:textId="77777777" w:rsidR="00AD4FAB" w:rsidRPr="00922F2F" w:rsidRDefault="00AD4FAB">
      <w:pPr>
        <w:pStyle w:val="Prrafodelista"/>
        <w:numPr>
          <w:ilvl w:val="0"/>
          <w:numId w:val="11"/>
        </w:numPr>
      </w:pPr>
      <w:r w:rsidRPr="00922F2F">
        <w:t>Documentos con los resultados de las encuestas y análisis.</w:t>
      </w:r>
    </w:p>
    <w:p w14:paraId="60418A2A" w14:textId="77777777" w:rsidR="00AD4FAB" w:rsidRPr="00922F2F" w:rsidRDefault="00AD4FAB">
      <w:pPr>
        <w:pStyle w:val="Prrafodelista"/>
        <w:numPr>
          <w:ilvl w:val="0"/>
          <w:numId w:val="11"/>
        </w:numPr>
      </w:pPr>
      <w:r w:rsidRPr="00922F2F">
        <w:t>Propuestas de convenios para incentivar los servicios propuestos.</w:t>
      </w:r>
    </w:p>
    <w:p w14:paraId="4D5E44B3" w14:textId="77777777" w:rsidR="00AD4FAB" w:rsidRPr="00922F2F" w:rsidRDefault="00AD4FAB" w:rsidP="00AD4FAB">
      <w:pPr>
        <w:ind w:firstLine="0"/>
        <w:rPr>
          <w:b/>
          <w:bCs/>
        </w:rPr>
      </w:pPr>
      <w:r w:rsidRPr="00922F2F">
        <w:rPr>
          <w:b/>
          <w:bCs/>
        </w:rPr>
        <w:t>Marco temporal:</w:t>
      </w:r>
    </w:p>
    <w:p w14:paraId="7F02507A" w14:textId="49F42678" w:rsidR="00AD4FAB" w:rsidRPr="00922F2F" w:rsidRDefault="002208DA" w:rsidP="00AD4FAB">
      <w:bookmarkStart w:id="34" w:name="_Hlk159315924"/>
      <w:r w:rsidRPr="00922F2F">
        <w:t>Noviembre</w:t>
      </w:r>
      <w:r w:rsidR="00657C80" w:rsidRPr="00922F2F">
        <w:t xml:space="preserve">/2023 a </w:t>
      </w:r>
      <w:r w:rsidRPr="00922F2F">
        <w:t>junio</w:t>
      </w:r>
      <w:r w:rsidR="00657C80" w:rsidRPr="00922F2F">
        <w:t>/2024</w:t>
      </w:r>
    </w:p>
    <w:bookmarkEnd w:id="34"/>
    <w:p w14:paraId="525554B1"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96617E2" w14:textId="77777777" w:rsidR="00C97BE3" w:rsidRPr="00922F2F" w:rsidRDefault="00C97BE3" w:rsidP="00932E7C">
      <w:pPr>
        <w:ind w:firstLine="0"/>
        <w:rPr>
          <w:b/>
          <w:bCs/>
        </w:rPr>
      </w:pPr>
      <w:bookmarkStart w:id="35" w:name="_Hlk159315806"/>
      <w:r w:rsidRPr="00922F2F">
        <w:rPr>
          <w:b/>
          <w:bCs/>
        </w:rPr>
        <w:t xml:space="preserve">Diseñar el estudio </w:t>
      </w:r>
    </w:p>
    <w:p w14:paraId="6078D57B" w14:textId="1F337F5A" w:rsidR="005D468F" w:rsidRPr="00922F2F" w:rsidRDefault="005D468F">
      <w:pPr>
        <w:pStyle w:val="Prrafodelista"/>
        <w:numPr>
          <w:ilvl w:val="0"/>
          <w:numId w:val="8"/>
        </w:numPr>
      </w:pPr>
      <w:r w:rsidRPr="00922F2F">
        <w:t>[31/05/2023] &gt; noviembre 2023</w:t>
      </w:r>
    </w:p>
    <w:p w14:paraId="7EDC6B60" w14:textId="1FF458D1" w:rsidR="00C97BE3" w:rsidRPr="00922F2F" w:rsidRDefault="00C97BE3">
      <w:pPr>
        <w:pStyle w:val="Prrafodelista"/>
        <w:numPr>
          <w:ilvl w:val="0"/>
          <w:numId w:val="8"/>
        </w:numPr>
      </w:pPr>
      <w:r w:rsidRPr="00922F2F">
        <w:t>[06/10/2023] &gt;</w:t>
      </w:r>
      <w:r w:rsidR="005D468F" w:rsidRPr="00922F2F">
        <w:t xml:space="preserve"> enero 2024</w:t>
      </w:r>
    </w:p>
    <w:p w14:paraId="0A73C0BB" w14:textId="255B5554" w:rsidR="00C97BE3" w:rsidRPr="00922F2F" w:rsidRDefault="00C97BE3" w:rsidP="00C97BE3">
      <w:pPr>
        <w:ind w:firstLine="0"/>
        <w:rPr>
          <w:b/>
          <w:bCs/>
        </w:rPr>
      </w:pPr>
      <w:r w:rsidRPr="00922F2F">
        <w:rPr>
          <w:b/>
          <w:bCs/>
        </w:rPr>
        <w:t xml:space="preserve">Iniciar el estudio </w:t>
      </w:r>
    </w:p>
    <w:p w14:paraId="2486B55E" w14:textId="333501CF" w:rsidR="005D468F" w:rsidRPr="00922F2F" w:rsidRDefault="005D468F">
      <w:pPr>
        <w:pStyle w:val="Prrafodelista"/>
        <w:numPr>
          <w:ilvl w:val="0"/>
          <w:numId w:val="8"/>
        </w:numPr>
      </w:pPr>
      <w:r w:rsidRPr="00922F2F">
        <w:t xml:space="preserve">[31/05/2023] &gt; diciembre 2023 </w:t>
      </w:r>
    </w:p>
    <w:p w14:paraId="15B570CC" w14:textId="30CE34EF" w:rsidR="00C97BE3" w:rsidRPr="00922F2F" w:rsidRDefault="00C97BE3">
      <w:pPr>
        <w:pStyle w:val="Prrafodelista"/>
        <w:numPr>
          <w:ilvl w:val="0"/>
          <w:numId w:val="8"/>
        </w:numPr>
      </w:pPr>
      <w:r w:rsidRPr="00922F2F">
        <w:t xml:space="preserve">[06/10/2023] &gt; </w:t>
      </w:r>
      <w:r w:rsidR="005D468F" w:rsidRPr="00922F2F">
        <w:t>febrero 2024</w:t>
      </w:r>
    </w:p>
    <w:p w14:paraId="5C035DDA" w14:textId="7260990D" w:rsidR="00BF3358" w:rsidRPr="00922F2F" w:rsidRDefault="00AD4FAB" w:rsidP="00932E7C">
      <w:pPr>
        <w:ind w:firstLine="0"/>
        <w:rPr>
          <w:b/>
          <w:bCs/>
        </w:rPr>
      </w:pPr>
      <w:r w:rsidRPr="00922F2F">
        <w:rPr>
          <w:b/>
          <w:bCs/>
        </w:rPr>
        <w:t>Entrega Informe final</w:t>
      </w:r>
    </w:p>
    <w:p w14:paraId="2E9EF872" w14:textId="7F6A80DC" w:rsidR="00932E7C" w:rsidRPr="00922F2F" w:rsidRDefault="00BF3358">
      <w:pPr>
        <w:pStyle w:val="Prrafodelista"/>
        <w:numPr>
          <w:ilvl w:val="0"/>
          <w:numId w:val="8"/>
        </w:numPr>
      </w:pPr>
      <w:r w:rsidRPr="00922F2F">
        <w:t>[</w:t>
      </w:r>
      <w:r w:rsidR="00C97BE3" w:rsidRPr="00922F2F">
        <w:t>31/05/2023</w:t>
      </w:r>
      <w:r w:rsidRPr="00922F2F">
        <w:t>]</w:t>
      </w:r>
      <w:r w:rsidR="00AD4FAB" w:rsidRPr="00922F2F">
        <w:t xml:space="preserve"> </w:t>
      </w:r>
      <w:r w:rsidR="00C97BE3" w:rsidRPr="00922F2F">
        <w:t xml:space="preserve">&gt; </w:t>
      </w:r>
      <w:r w:rsidR="005D468F" w:rsidRPr="00922F2F">
        <w:t>primer trimestre 2024</w:t>
      </w:r>
    </w:p>
    <w:p w14:paraId="254CE6D8" w14:textId="515CC8AE" w:rsidR="00C97BE3" w:rsidRPr="00922F2F" w:rsidRDefault="00C97BE3">
      <w:pPr>
        <w:pStyle w:val="Prrafodelista"/>
        <w:numPr>
          <w:ilvl w:val="0"/>
          <w:numId w:val="8"/>
        </w:numPr>
      </w:pPr>
      <w:r w:rsidRPr="00922F2F">
        <w:t>[06/10/2023] &gt; segundo trimestre 2024</w:t>
      </w:r>
    </w:p>
    <w:bookmarkEnd w:id="35"/>
    <w:p w14:paraId="538C939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53069365" w14:textId="7131CDE8"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E51627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49257A6" w14:textId="77777777" w:rsidR="00AD4FAB" w:rsidRPr="00922F2F" w:rsidRDefault="00AD4FAB">
      <w:pPr>
        <w:pStyle w:val="Prrafodelista"/>
        <w:numPr>
          <w:ilvl w:val="0"/>
          <w:numId w:val="8"/>
        </w:numPr>
      </w:pPr>
      <w:r w:rsidRPr="00922F2F">
        <w:lastRenderedPageBreak/>
        <w:t>02/05/2023 Comisión Planificación</w:t>
      </w:r>
    </w:p>
    <w:p w14:paraId="1D3933F4" w14:textId="77777777" w:rsidR="00AD4FAB" w:rsidRPr="00922F2F" w:rsidRDefault="00AD4FAB">
      <w:pPr>
        <w:pStyle w:val="Prrafodelista"/>
        <w:numPr>
          <w:ilvl w:val="1"/>
          <w:numId w:val="8"/>
        </w:numPr>
      </w:pPr>
      <w:r w:rsidRPr="00922F2F">
        <w:t>No se ha descrito completamente el Alcance, ni se han definido los Indicadores e Hitos.</w:t>
      </w:r>
    </w:p>
    <w:p w14:paraId="368AD768" w14:textId="77777777" w:rsidR="00AD4FAB" w:rsidRPr="00922F2F" w:rsidRDefault="00AD4FAB">
      <w:pPr>
        <w:pStyle w:val="Prrafodelista"/>
        <w:numPr>
          <w:ilvl w:val="0"/>
          <w:numId w:val="8"/>
        </w:numPr>
      </w:pPr>
      <w:r w:rsidRPr="00922F2F">
        <w:t>31/05/2023 Reunión Gerardo Romero</w:t>
      </w:r>
    </w:p>
    <w:p w14:paraId="18F8B741" w14:textId="5E4CACE1" w:rsidR="00AD4FAB" w:rsidRPr="00922F2F" w:rsidRDefault="00AD4FAB">
      <w:pPr>
        <w:pStyle w:val="Prrafodelista"/>
        <w:numPr>
          <w:ilvl w:val="1"/>
          <w:numId w:val="8"/>
        </w:numPr>
      </w:pPr>
      <w:bookmarkStart w:id="36" w:name="_Hlk159315835"/>
      <w:r w:rsidRPr="00922F2F">
        <w:t>Se asigna como responsable a Gerardo Romero. Se completa el alcance</w:t>
      </w:r>
      <w:r w:rsidR="005D468F" w:rsidRPr="00922F2F">
        <w:t xml:space="preserve">, hitos e </w:t>
      </w:r>
      <w:r w:rsidRPr="00922F2F">
        <w:t>indicadores</w:t>
      </w:r>
      <w:bookmarkEnd w:id="36"/>
      <w:r w:rsidRPr="00922F2F">
        <w:t xml:space="preserve">. </w:t>
      </w:r>
    </w:p>
    <w:p w14:paraId="6AA4514E" w14:textId="3A4DAF07" w:rsidR="00C97BE3" w:rsidRPr="00922F2F" w:rsidRDefault="00C97BE3">
      <w:pPr>
        <w:pStyle w:val="Prrafodelista"/>
        <w:numPr>
          <w:ilvl w:val="0"/>
          <w:numId w:val="8"/>
        </w:numPr>
      </w:pPr>
      <w:r w:rsidRPr="00922F2F">
        <w:t>04/10/2023 Reunión con Gerardo Romero</w:t>
      </w:r>
    </w:p>
    <w:p w14:paraId="041550D9" w14:textId="3BE1E4F9" w:rsidR="00C97BE3" w:rsidRPr="00922F2F" w:rsidRDefault="00C97BE3">
      <w:pPr>
        <w:pStyle w:val="Prrafodelista"/>
        <w:numPr>
          <w:ilvl w:val="1"/>
          <w:numId w:val="8"/>
        </w:numPr>
      </w:pPr>
      <w:r w:rsidRPr="00922F2F">
        <w:t xml:space="preserve">Se definen hitos y fechas de </w:t>
      </w:r>
      <w:proofErr w:type="gramStart"/>
      <w:r w:rsidRPr="00922F2F">
        <w:t>los mismos</w:t>
      </w:r>
      <w:proofErr w:type="gramEnd"/>
      <w:r w:rsidRPr="00922F2F">
        <w:t xml:space="preserve">. </w:t>
      </w:r>
    </w:p>
    <w:p w14:paraId="18D9D1FC" w14:textId="77777777" w:rsidR="002208DA" w:rsidRPr="00922F2F" w:rsidRDefault="002208DA" w:rsidP="002208DA">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0EB86DFB" w14:textId="0F0CBD7D" w:rsidR="00932E7C" w:rsidRPr="00922F2F" w:rsidRDefault="002208DA" w:rsidP="00932E7C">
      <w:r w:rsidRPr="00922F2F">
        <w:t>Proyecto en desarrollo. Se han completado el alcance, hitos e indicadores previstos para el ejercicio 2023.</w:t>
      </w:r>
    </w:p>
    <w:p w14:paraId="6C77751C" w14:textId="77777777" w:rsidR="00A038D1" w:rsidRPr="00922F2F" w:rsidRDefault="00A038D1" w:rsidP="00516245">
      <w:pPr>
        <w:pStyle w:val="MedEstr"/>
        <w:sectPr w:rsidR="00A038D1" w:rsidRPr="00922F2F" w:rsidSect="00C235F4">
          <w:footerReference w:type="default" r:id="rId17"/>
          <w:pgSz w:w="11906" w:h="16838"/>
          <w:pgMar w:top="1560" w:right="1701" w:bottom="1276" w:left="1701" w:header="284" w:footer="412" w:gutter="0"/>
          <w:cols w:space="708"/>
          <w:docGrid w:linePitch="360"/>
        </w:sectPr>
      </w:pPr>
    </w:p>
    <w:p w14:paraId="4976BAD1" w14:textId="2D72AC74" w:rsidR="00AD4FAB" w:rsidRPr="00922F2F" w:rsidRDefault="00AD4FAB" w:rsidP="00516245">
      <w:pPr>
        <w:pStyle w:val="MedEstr"/>
      </w:pPr>
      <w:bookmarkStart w:id="37" w:name="_Toc160049093"/>
      <w:r w:rsidRPr="00922F2F">
        <w:lastRenderedPageBreak/>
        <w:t>Red de Tecnologías Emergentes</w:t>
      </w:r>
      <w:bookmarkEnd w:id="37"/>
    </w:p>
    <w:p w14:paraId="2BB4CEB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216AE19" w14:textId="77777777" w:rsidR="003F6DBF" w:rsidRPr="00922F2F" w:rsidRDefault="003F6DBF" w:rsidP="003F6DBF">
      <w:r w:rsidRPr="00922F2F">
        <w:t>Las nuevas tecnologías habilitadoras de la Industria 4.0 y de la transformación digital deben formar parte del día a día de Guadalinfo. Para ello, además de tener en cuenta el aprendizaje que se derive del Observatorio, Guadalinfo debe crear y dinamizar una Red de contactos con instituciones y empresas relacionadas con estas tecnologías, que permitan acercar hasta el proyecto y, en espacial, hasta los Centros, las tecnologías más innovadoras y transformadoras. Lo más innovador del mercado, debe ser habitual en Guadalinfo.</w:t>
      </w:r>
    </w:p>
    <w:p w14:paraId="04B9D1B0" w14:textId="0B9897D8" w:rsidR="009446E7" w:rsidRPr="00922F2F" w:rsidRDefault="003F6DBF" w:rsidP="009446E7">
      <w:r w:rsidRPr="00922F2F">
        <w:t xml:space="preserve">Por último, se </w:t>
      </w:r>
      <w:proofErr w:type="gramStart"/>
      <w:r w:rsidRPr="00922F2F">
        <w:t>hará especial hincapié</w:t>
      </w:r>
      <w:proofErr w:type="gramEnd"/>
      <w:r w:rsidRPr="00922F2F">
        <w:t xml:space="preserve"> en lo relacionado con ciberseguridad.</w:t>
      </w:r>
      <w:r w:rsidR="009446E7" w:rsidRPr="00922F2F">
        <w:t xml:space="preserve"> </w:t>
      </w:r>
    </w:p>
    <w:p w14:paraId="67AE1085"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0C3B06BD" w14:textId="7DE5F9A3" w:rsidR="003F6DBF" w:rsidRPr="00922F2F" w:rsidRDefault="003F6DBF">
      <w:pPr>
        <w:numPr>
          <w:ilvl w:val="0"/>
          <w:numId w:val="17"/>
        </w:numPr>
        <w:ind w:left="284" w:hanging="349"/>
        <w:contextualSpacing/>
      </w:pPr>
      <w:r w:rsidRPr="00922F2F">
        <w:t>[PROYECTO] Detección empresas para firmar acuerdos de colaboración.</w:t>
      </w:r>
    </w:p>
    <w:p w14:paraId="53014D03" w14:textId="6BB8DC95" w:rsidR="0099295B" w:rsidRPr="00922F2F" w:rsidRDefault="0099295B" w:rsidP="0099295B">
      <w:pPr>
        <w:numPr>
          <w:ilvl w:val="0"/>
          <w:numId w:val="17"/>
        </w:numPr>
        <w:ind w:left="284" w:hanging="349"/>
        <w:contextualSpacing/>
      </w:pPr>
      <w:r w:rsidRPr="00922F2F">
        <w:t>[ACT. RECURRENTE] Asistencia a Congresos 2023</w:t>
      </w:r>
      <w:r w:rsidR="00657C80" w:rsidRPr="00922F2F">
        <w:t xml:space="preserve"> (FINALIZADO)</w:t>
      </w:r>
    </w:p>
    <w:p w14:paraId="31FA109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0CF501CE" w14:textId="77777777" w:rsidR="003F6DBF" w:rsidRPr="00922F2F" w:rsidRDefault="003F6DBF">
      <w:pPr>
        <w:numPr>
          <w:ilvl w:val="0"/>
          <w:numId w:val="8"/>
        </w:numPr>
        <w:contextualSpacing/>
      </w:pPr>
      <w:r w:rsidRPr="00922F2F">
        <w:t>[02/05/2023 Comisión Planificación]</w:t>
      </w:r>
    </w:p>
    <w:p w14:paraId="615B6943" w14:textId="2E53045E" w:rsidR="009446E7" w:rsidRPr="00922F2F" w:rsidRDefault="003F6DBF">
      <w:pPr>
        <w:numPr>
          <w:ilvl w:val="1"/>
          <w:numId w:val="8"/>
        </w:numPr>
        <w:contextualSpacing/>
      </w:pPr>
      <w:r w:rsidRPr="00922F2F">
        <w:t xml:space="preserve">Se aclara que el Objetivo de esta medida es: (1) Identificar tecnología; (2) Establecer colaboración con empresas; (3) Plantear Proyectos en Medidas concretas. Por ejemplo: Un escáner podría servir para hacer FAB LAB o para mejora Competencias empresas de mecanizados. </w:t>
      </w:r>
      <w:r w:rsidR="009446E7" w:rsidRPr="00922F2F">
        <w:t xml:space="preserve"> </w:t>
      </w:r>
    </w:p>
    <w:p w14:paraId="74294E2E" w14:textId="77777777" w:rsidR="0099295B" w:rsidRPr="00922F2F" w:rsidRDefault="0099295B">
      <w:pPr>
        <w:numPr>
          <w:ilvl w:val="0"/>
          <w:numId w:val="8"/>
        </w:numPr>
        <w:contextualSpacing/>
      </w:pPr>
      <w:r w:rsidRPr="00922F2F">
        <w:t>[16/01/2024 Reunión con Alberto Corpas]</w:t>
      </w:r>
    </w:p>
    <w:p w14:paraId="17419FD3" w14:textId="6134BE66" w:rsidR="009446E7" w:rsidRDefault="0099295B" w:rsidP="002208DA">
      <w:pPr>
        <w:numPr>
          <w:ilvl w:val="1"/>
          <w:numId w:val="8"/>
        </w:numPr>
        <w:contextualSpacing/>
      </w:pPr>
      <w:r w:rsidRPr="00922F2F">
        <w:t>El “[PROYECTO] Asistencia a Congresos” pasa a [ACTIVIDAD RECURRENTE] y se anualiza</w:t>
      </w:r>
      <w:r w:rsidR="002208DA" w:rsidRPr="00922F2F">
        <w:t>.</w:t>
      </w:r>
    </w:p>
    <w:p w14:paraId="37D6A845" w14:textId="77777777" w:rsidR="00DB6AB7" w:rsidRPr="00922F2F" w:rsidRDefault="00DB6AB7" w:rsidP="00DB6AB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102286C" w14:textId="77777777" w:rsidR="00DB6AB7" w:rsidRPr="00922F2F" w:rsidRDefault="00DB6AB7" w:rsidP="00DB6AB7">
      <w:r w:rsidRPr="00922F2F">
        <w:t>Esta Medida se ha desarrollado conforme se había planificado alcanzando los resultados esperados.</w:t>
      </w:r>
    </w:p>
    <w:p w14:paraId="1AEE1B3D" w14:textId="77777777" w:rsidR="00DB6AB7" w:rsidRPr="00922F2F" w:rsidRDefault="00DB6AB7" w:rsidP="00DB6AB7">
      <w:pPr>
        <w:contextualSpacing/>
      </w:pPr>
    </w:p>
    <w:p w14:paraId="5CEC6D38" w14:textId="382DE240" w:rsidR="00932E7C" w:rsidRPr="00922F2F" w:rsidRDefault="00AD4FAB" w:rsidP="00932E7C">
      <w:pPr>
        <w:pStyle w:val="PROYECTO"/>
        <w:pBdr>
          <w:left w:val="single" w:sz="4" w:space="1" w:color="ECCA6A"/>
        </w:pBdr>
        <w:rPr>
          <w:color w:val="auto"/>
        </w:rPr>
      </w:pPr>
      <w:bookmarkStart w:id="38" w:name="_Toc160049094"/>
      <w:r w:rsidRPr="00922F2F">
        <w:rPr>
          <w:color w:val="auto"/>
        </w:rPr>
        <w:lastRenderedPageBreak/>
        <w:t>[PROYECTO] Detección empresas para firmar acuerdos de colaboración</w:t>
      </w:r>
      <w:bookmarkEnd w:id="38"/>
      <w:r w:rsidR="00962899" w:rsidRPr="00922F2F">
        <w:rPr>
          <w:color w:val="auto"/>
        </w:rPr>
        <w:t xml:space="preserve"> </w:t>
      </w:r>
      <w:r w:rsidR="001646B7" w:rsidRPr="00922F2F">
        <w:rPr>
          <w:color w:val="auto"/>
          <w:highlight w:val="yellow"/>
        </w:rPr>
        <w:t xml:space="preserve"> </w:t>
      </w:r>
    </w:p>
    <w:p w14:paraId="608B33D6"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57507128" w14:textId="77777777" w:rsidR="00F66304" w:rsidRPr="00922F2F" w:rsidRDefault="00F66304" w:rsidP="00F66304">
      <w:pPr>
        <w:spacing w:before="0" w:after="0" w:line="240" w:lineRule="auto"/>
        <w:ind w:firstLine="425"/>
        <w:rPr>
          <w:sz w:val="6"/>
          <w:szCs w:val="8"/>
        </w:rPr>
      </w:pPr>
      <w:r w:rsidRPr="00922F2F">
        <w:t xml:space="preserve"> </w:t>
      </w:r>
    </w:p>
    <w:p w14:paraId="7526E0C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F89E731" w14:textId="25EEDFBC" w:rsidR="00932E7C" w:rsidRPr="00922F2F" w:rsidRDefault="00AD4FAB" w:rsidP="00932E7C">
      <w:r w:rsidRPr="00922F2F">
        <w:t>Alberto Corpas</w:t>
      </w:r>
      <w:r w:rsidRPr="00922F2F">
        <w:fldChar w:fldCharType="begin"/>
      </w:r>
      <w:r w:rsidRPr="00922F2F">
        <w:instrText xml:space="preserve"> XE "Alberto Corpas" </w:instrText>
      </w:r>
      <w:r w:rsidRPr="00922F2F">
        <w:fldChar w:fldCharType="end"/>
      </w:r>
    </w:p>
    <w:p w14:paraId="187725EF"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DF7014A" w14:textId="77777777" w:rsidR="00932E7C" w:rsidRPr="00922F2F" w:rsidRDefault="00932E7C" w:rsidP="00932E7C">
      <w:pPr>
        <w:ind w:firstLine="0"/>
        <w:rPr>
          <w:b/>
          <w:bCs/>
        </w:rPr>
      </w:pPr>
      <w:r w:rsidRPr="00922F2F">
        <w:rPr>
          <w:b/>
          <w:bCs/>
        </w:rPr>
        <w:t>Objetivo fundamental del proyecto:</w:t>
      </w:r>
    </w:p>
    <w:p w14:paraId="1D1C7B2E" w14:textId="39039A05" w:rsidR="00AD4FAB" w:rsidRPr="00922F2F" w:rsidRDefault="00AD4FAB" w:rsidP="00AD4FAB">
      <w:r w:rsidRPr="00922F2F">
        <w:t>Establecimiento de alianzas con terceros</w:t>
      </w:r>
      <w:r w:rsidR="001D7FEF" w:rsidRPr="00922F2F">
        <w:t>.</w:t>
      </w:r>
    </w:p>
    <w:p w14:paraId="68AE490F" w14:textId="77777777" w:rsidR="00AD4FAB" w:rsidRPr="00922F2F" w:rsidRDefault="00AD4FAB" w:rsidP="00AD4FAB">
      <w:pPr>
        <w:ind w:firstLine="0"/>
        <w:rPr>
          <w:b/>
          <w:bCs/>
        </w:rPr>
      </w:pPr>
      <w:r w:rsidRPr="00922F2F">
        <w:rPr>
          <w:b/>
          <w:bCs/>
        </w:rPr>
        <w:t>Descripción del proyecto:</w:t>
      </w:r>
    </w:p>
    <w:p w14:paraId="0135AAE1" w14:textId="77777777" w:rsidR="00AD4FAB" w:rsidRPr="00922F2F" w:rsidRDefault="00AD4FAB" w:rsidP="00AD4FAB">
      <w:r w:rsidRPr="00922F2F">
        <w:t xml:space="preserve">Establecer colaboraciones (convenios, acuerdos y protocolos de actuación) con entidades o empresas donde se definen las actuaciones. </w:t>
      </w:r>
    </w:p>
    <w:p w14:paraId="02E938D5" w14:textId="77777777" w:rsidR="00AD4FAB" w:rsidRPr="00922F2F" w:rsidRDefault="00AD4FAB" w:rsidP="00AD4FAB">
      <w:pPr>
        <w:ind w:firstLine="0"/>
        <w:rPr>
          <w:b/>
          <w:bCs/>
        </w:rPr>
      </w:pPr>
      <w:r w:rsidRPr="00922F2F">
        <w:rPr>
          <w:b/>
          <w:bCs/>
        </w:rPr>
        <w:t>Recursos necesarios:</w:t>
      </w:r>
    </w:p>
    <w:p w14:paraId="4835F49C" w14:textId="77777777" w:rsidR="00AD4FAB" w:rsidRPr="00922F2F" w:rsidRDefault="00AD4FAB">
      <w:pPr>
        <w:pStyle w:val="Prrafodelista"/>
        <w:numPr>
          <w:ilvl w:val="0"/>
          <w:numId w:val="11"/>
        </w:numPr>
      </w:pPr>
      <w:r w:rsidRPr="00922F2F">
        <w:t>Recursos propios</w:t>
      </w:r>
    </w:p>
    <w:p w14:paraId="58F5D09C" w14:textId="77777777" w:rsidR="00AD4FAB" w:rsidRPr="00922F2F" w:rsidRDefault="00AD4FAB">
      <w:pPr>
        <w:pStyle w:val="Prrafodelista"/>
        <w:numPr>
          <w:ilvl w:val="0"/>
          <w:numId w:val="11"/>
        </w:numPr>
      </w:pPr>
      <w:r w:rsidRPr="00922F2F">
        <w:t xml:space="preserve">Los de la entidad con la que se colabora. </w:t>
      </w:r>
    </w:p>
    <w:p w14:paraId="6950CA49" w14:textId="77777777" w:rsidR="00AD4FAB" w:rsidRPr="00922F2F" w:rsidRDefault="00AD4FAB" w:rsidP="00AD4FAB">
      <w:pPr>
        <w:ind w:firstLine="0"/>
        <w:rPr>
          <w:b/>
          <w:bCs/>
        </w:rPr>
      </w:pPr>
      <w:r w:rsidRPr="00922F2F">
        <w:rPr>
          <w:b/>
          <w:bCs/>
        </w:rPr>
        <w:t>Entregables:</w:t>
      </w:r>
    </w:p>
    <w:p w14:paraId="5B6D35A6" w14:textId="77777777" w:rsidR="00AD4FAB" w:rsidRPr="00922F2F" w:rsidRDefault="00AD4FAB" w:rsidP="00AD4FAB">
      <w:r w:rsidRPr="00922F2F">
        <w:t xml:space="preserve">Documentos firmados. </w:t>
      </w:r>
    </w:p>
    <w:p w14:paraId="07B00710" w14:textId="77777777" w:rsidR="00AD4FAB" w:rsidRPr="00922F2F" w:rsidRDefault="00AD4FAB" w:rsidP="00AD4FAB">
      <w:pPr>
        <w:ind w:firstLine="0"/>
        <w:rPr>
          <w:b/>
          <w:bCs/>
        </w:rPr>
      </w:pPr>
      <w:r w:rsidRPr="00922F2F">
        <w:rPr>
          <w:b/>
          <w:bCs/>
        </w:rPr>
        <w:t>Marco temporal:</w:t>
      </w:r>
    </w:p>
    <w:p w14:paraId="07F7BD56" w14:textId="070B978E" w:rsidR="00AD4FAB" w:rsidRPr="00922F2F" w:rsidRDefault="00AD4FAB" w:rsidP="00AD4FAB">
      <w:r w:rsidRPr="00922F2F">
        <w:t>2023-2024</w:t>
      </w:r>
    </w:p>
    <w:p w14:paraId="77F947F3"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7671894" w14:textId="77777777" w:rsidR="001D7FEF" w:rsidRPr="00922F2F" w:rsidRDefault="001D7FEF" w:rsidP="00AD4FAB">
      <w:pPr>
        <w:ind w:firstLine="0"/>
        <w:rPr>
          <w:b/>
          <w:bCs/>
        </w:rPr>
      </w:pPr>
      <w:r w:rsidRPr="00922F2F">
        <w:rPr>
          <w:b/>
          <w:bCs/>
        </w:rPr>
        <w:t>Establecimiento Convenio con Fundación ONCE</w:t>
      </w:r>
    </w:p>
    <w:p w14:paraId="05CD4EA0" w14:textId="7F99456A" w:rsidR="00932E7C" w:rsidRPr="00922F2F" w:rsidRDefault="001D7FEF" w:rsidP="001D7FEF">
      <w:pPr>
        <w:pStyle w:val="Prrafodelista"/>
        <w:numPr>
          <w:ilvl w:val="0"/>
          <w:numId w:val="8"/>
        </w:numPr>
      </w:pPr>
      <w:r w:rsidRPr="00922F2F">
        <w:t>[09/10/2023] &gt;</w:t>
      </w:r>
      <w:r w:rsidR="00D13FEB" w:rsidRPr="00922F2F">
        <w:t xml:space="preserve"> Diciembre/2023</w:t>
      </w:r>
      <w:r w:rsidR="00AD4FAB" w:rsidRPr="00922F2F">
        <w:t>.</w:t>
      </w:r>
      <w:r w:rsidR="00932E7C" w:rsidRPr="00922F2F">
        <w:t xml:space="preserve"> </w:t>
      </w:r>
    </w:p>
    <w:p w14:paraId="1CC7C427" w14:textId="44D758E6" w:rsidR="00962899" w:rsidRPr="00922F2F" w:rsidRDefault="00962899" w:rsidP="001D7FEF">
      <w:pPr>
        <w:pStyle w:val="Prrafodelista"/>
        <w:numPr>
          <w:ilvl w:val="0"/>
          <w:numId w:val="8"/>
        </w:numPr>
      </w:pPr>
      <w:r w:rsidRPr="00922F2F">
        <w:t>[16/01/2024] &gt; Febrero/2024.</w:t>
      </w:r>
    </w:p>
    <w:p w14:paraId="65FD0B6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7AC7AB7" w14:textId="26D154BA"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6EEC8CB4"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ADC8F0F" w14:textId="77777777" w:rsidR="00AD4FAB" w:rsidRPr="00922F2F" w:rsidRDefault="00AD4FAB">
      <w:pPr>
        <w:pStyle w:val="Prrafodelista"/>
        <w:numPr>
          <w:ilvl w:val="0"/>
          <w:numId w:val="8"/>
        </w:numPr>
      </w:pPr>
      <w:r w:rsidRPr="00922F2F">
        <w:t>02/05/2023 Comisión Planificación</w:t>
      </w:r>
    </w:p>
    <w:p w14:paraId="1A68E960" w14:textId="77777777" w:rsidR="00AD4FAB" w:rsidRPr="00922F2F" w:rsidRDefault="00AD4FAB">
      <w:pPr>
        <w:pStyle w:val="Prrafodelista"/>
        <w:numPr>
          <w:ilvl w:val="1"/>
          <w:numId w:val="8"/>
        </w:numPr>
      </w:pPr>
      <w:r w:rsidRPr="00922F2F">
        <w:t>No se ha descrito completamente el Alcance, ni se han definido los Indicadores e Hitos.</w:t>
      </w:r>
    </w:p>
    <w:p w14:paraId="45CDC0D2" w14:textId="77777777" w:rsidR="00AD4FAB" w:rsidRPr="00922F2F" w:rsidRDefault="00AD4FAB">
      <w:pPr>
        <w:pStyle w:val="Prrafodelista"/>
        <w:numPr>
          <w:ilvl w:val="0"/>
          <w:numId w:val="8"/>
        </w:numPr>
      </w:pPr>
      <w:bookmarkStart w:id="39" w:name="_Hlk156293139"/>
      <w:r w:rsidRPr="00922F2F">
        <w:t>05/06/2023 Reunión con Alberto Corpas</w:t>
      </w:r>
    </w:p>
    <w:p w14:paraId="0D84F5AF" w14:textId="2EFC659C" w:rsidR="00932E7C" w:rsidRPr="00922F2F" w:rsidRDefault="00AD4FAB">
      <w:pPr>
        <w:pStyle w:val="Prrafodelista"/>
        <w:numPr>
          <w:ilvl w:val="1"/>
          <w:numId w:val="8"/>
        </w:numPr>
      </w:pPr>
      <w:r w:rsidRPr="00922F2F">
        <w:t>Se describe Alcance e Indicadores.</w:t>
      </w:r>
    </w:p>
    <w:bookmarkEnd w:id="39"/>
    <w:p w14:paraId="663EDE99" w14:textId="32E26B1D" w:rsidR="00D13FEB" w:rsidRPr="00922F2F" w:rsidRDefault="00D13FEB" w:rsidP="00D13FEB">
      <w:pPr>
        <w:pStyle w:val="Prrafodelista"/>
        <w:numPr>
          <w:ilvl w:val="0"/>
          <w:numId w:val="8"/>
        </w:numPr>
      </w:pPr>
      <w:r w:rsidRPr="00922F2F">
        <w:t>09/10/2023 Reunión con Alberto Corpas</w:t>
      </w:r>
    </w:p>
    <w:p w14:paraId="14EE6E2C" w14:textId="2693964F" w:rsidR="00D13FEB" w:rsidRPr="00922F2F" w:rsidRDefault="00D13FEB" w:rsidP="00D13FEB">
      <w:pPr>
        <w:pStyle w:val="Prrafodelista"/>
        <w:numPr>
          <w:ilvl w:val="1"/>
          <w:numId w:val="8"/>
        </w:numPr>
      </w:pPr>
      <w:r w:rsidRPr="00922F2F">
        <w:t>Se establecen hitos.</w:t>
      </w:r>
    </w:p>
    <w:p w14:paraId="7F048401" w14:textId="2DAD0CD6" w:rsidR="00E04AD5" w:rsidRPr="00922F2F" w:rsidRDefault="00E04AD5" w:rsidP="00E04AD5">
      <w:pPr>
        <w:pStyle w:val="Prrafodelista"/>
        <w:numPr>
          <w:ilvl w:val="0"/>
          <w:numId w:val="8"/>
        </w:numPr>
      </w:pPr>
      <w:r w:rsidRPr="00922F2F">
        <w:t xml:space="preserve">07/11/2023 Comisión de Planificación. </w:t>
      </w:r>
    </w:p>
    <w:p w14:paraId="0F1D48AE" w14:textId="7FE901CC" w:rsidR="00E04AD5" w:rsidRPr="00922F2F" w:rsidRDefault="00E04AD5" w:rsidP="00702949">
      <w:pPr>
        <w:pStyle w:val="Prrafodelista"/>
        <w:numPr>
          <w:ilvl w:val="1"/>
          <w:numId w:val="8"/>
        </w:numPr>
      </w:pPr>
      <w:r w:rsidRPr="00922F2F">
        <w:t xml:space="preserve">Aprobado convenio con ONCE INSERTA EMPLEO; Pendiente de firma en Sevilla. </w:t>
      </w:r>
    </w:p>
    <w:p w14:paraId="1C6C9EBE" w14:textId="764AE358" w:rsidR="00E04AD5" w:rsidRPr="00922F2F" w:rsidRDefault="00E04AD5" w:rsidP="00702949">
      <w:pPr>
        <w:pStyle w:val="Prrafodelista"/>
        <w:numPr>
          <w:ilvl w:val="1"/>
          <w:numId w:val="8"/>
        </w:numPr>
      </w:pPr>
      <w:r w:rsidRPr="00922F2F">
        <w:t>Posible convenio con AGAPA.</w:t>
      </w:r>
    </w:p>
    <w:p w14:paraId="14F9A063" w14:textId="1FE03593" w:rsidR="00962899" w:rsidRPr="00922F2F" w:rsidRDefault="00962899" w:rsidP="00962899">
      <w:pPr>
        <w:pStyle w:val="Prrafodelista"/>
        <w:numPr>
          <w:ilvl w:val="0"/>
          <w:numId w:val="8"/>
        </w:numPr>
      </w:pPr>
      <w:r w:rsidRPr="00922F2F">
        <w:t>16/01/2024 Reunión con Alberto Corpas</w:t>
      </w:r>
    </w:p>
    <w:p w14:paraId="40D1FACA" w14:textId="6E528655" w:rsidR="00932E7C" w:rsidRPr="00922F2F" w:rsidRDefault="00962899" w:rsidP="00C96201">
      <w:pPr>
        <w:pStyle w:val="Prrafodelista"/>
        <w:numPr>
          <w:ilvl w:val="1"/>
          <w:numId w:val="8"/>
        </w:numPr>
        <w:ind w:firstLine="0"/>
      </w:pPr>
      <w:r w:rsidRPr="00922F2F">
        <w:lastRenderedPageBreak/>
        <w:t>Posible convenio con Tesorería general de la Seguridad Social.</w:t>
      </w:r>
    </w:p>
    <w:p w14:paraId="3E1853B9" w14:textId="3F792CDE" w:rsidR="00962899" w:rsidRPr="00922F2F" w:rsidRDefault="00962899" w:rsidP="00C96201">
      <w:pPr>
        <w:pStyle w:val="Prrafodelista"/>
        <w:numPr>
          <w:ilvl w:val="1"/>
          <w:numId w:val="8"/>
        </w:numPr>
        <w:ind w:firstLine="0"/>
      </w:pPr>
      <w:r w:rsidRPr="00922F2F">
        <w:t>Se modifican hitos.</w:t>
      </w:r>
    </w:p>
    <w:p w14:paraId="4D112E1A" w14:textId="77777777" w:rsidR="002208DA" w:rsidRPr="00922F2F" w:rsidRDefault="002208DA" w:rsidP="002208DA">
      <w:pPr>
        <w:pBdr>
          <w:top w:val="single" w:sz="4" w:space="1" w:color="auto"/>
          <w:left w:val="single" w:sz="4" w:space="4" w:color="auto"/>
          <w:bottom w:val="single" w:sz="4" w:space="1" w:color="auto"/>
          <w:right w:val="single" w:sz="4" w:space="4" w:color="auto"/>
        </w:pBdr>
        <w:ind w:firstLine="0"/>
        <w:rPr>
          <w:b/>
          <w:bCs/>
        </w:rPr>
      </w:pPr>
      <w:bookmarkStart w:id="40" w:name="_Hlk159318148"/>
      <w:r w:rsidRPr="00922F2F">
        <w:rPr>
          <w:b/>
          <w:bCs/>
        </w:rPr>
        <w:t>Resultado final (Ejercicio 2023)</w:t>
      </w:r>
    </w:p>
    <w:p w14:paraId="27226E05" w14:textId="77777777" w:rsidR="002208DA" w:rsidRPr="00922F2F" w:rsidRDefault="002208DA" w:rsidP="002208DA">
      <w:r w:rsidRPr="00922F2F">
        <w:t>Proyecto en desarrollo. Se han completado el alcance, hitos e indicadores previstos para el ejercicio 2023.</w:t>
      </w:r>
    </w:p>
    <w:p w14:paraId="0C9B74F6" w14:textId="02E6DB3A" w:rsidR="002208DA" w:rsidRPr="00922F2F" w:rsidRDefault="002208DA" w:rsidP="002208DA">
      <w:r w:rsidRPr="00922F2F">
        <w:t xml:space="preserve">Convenios vigentes: </w:t>
      </w:r>
    </w:p>
    <w:p w14:paraId="7480EBBD" w14:textId="02E52DBE" w:rsidR="002208DA" w:rsidRPr="00922F2F" w:rsidRDefault="002208DA" w:rsidP="002208DA">
      <w:pPr>
        <w:pStyle w:val="Prrafodelista"/>
        <w:numPr>
          <w:ilvl w:val="0"/>
          <w:numId w:val="11"/>
        </w:numPr>
      </w:pPr>
      <w:bookmarkStart w:id="41" w:name="_Hlk159755168"/>
      <w:r w:rsidRPr="00922F2F">
        <w:t>Convenio Agencia Digital de Andalucía.</w:t>
      </w:r>
    </w:p>
    <w:p w14:paraId="10E0B7EF" w14:textId="2D1875EA" w:rsidR="002208DA" w:rsidRPr="00922F2F" w:rsidRDefault="002208DA" w:rsidP="002208DA">
      <w:pPr>
        <w:pStyle w:val="Prrafodelista"/>
        <w:numPr>
          <w:ilvl w:val="0"/>
          <w:numId w:val="11"/>
        </w:numPr>
      </w:pPr>
      <w:r w:rsidRPr="00922F2F">
        <w:t>Consejo Audio Visual de Andalucía. Mayores con WIFI.</w:t>
      </w:r>
    </w:p>
    <w:p w14:paraId="17FD127C" w14:textId="1E706C14" w:rsidR="002208DA" w:rsidRPr="00922F2F" w:rsidRDefault="002208DA" w:rsidP="002208DA">
      <w:pPr>
        <w:pStyle w:val="Prrafodelista"/>
        <w:numPr>
          <w:ilvl w:val="0"/>
          <w:numId w:val="11"/>
        </w:numPr>
      </w:pPr>
      <w:r w:rsidRPr="00922F2F">
        <w:t>Convenio Cámaras de Comercio de Andalucía.</w:t>
      </w:r>
    </w:p>
    <w:p w14:paraId="6A6A588A" w14:textId="59EEEC1E" w:rsidR="002208DA" w:rsidRPr="00922F2F" w:rsidRDefault="002208DA" w:rsidP="002208DA">
      <w:pPr>
        <w:pStyle w:val="Prrafodelista"/>
        <w:numPr>
          <w:ilvl w:val="0"/>
          <w:numId w:val="11"/>
        </w:numPr>
      </w:pPr>
      <w:r w:rsidRPr="00922F2F">
        <w:t>Convenio Aldeas Digitales. Diputación de Jaén.</w:t>
      </w:r>
    </w:p>
    <w:bookmarkEnd w:id="41"/>
    <w:p w14:paraId="3CA9FCC6" w14:textId="6DA11A86" w:rsidR="002208DA" w:rsidRPr="00922F2F" w:rsidRDefault="002208DA" w:rsidP="002208DA">
      <w:r w:rsidRPr="00922F2F">
        <w:t>Pendientes y en estudio:</w:t>
      </w:r>
    </w:p>
    <w:p w14:paraId="4C80B39D" w14:textId="1CCF2F43" w:rsidR="002208DA" w:rsidRPr="00922F2F" w:rsidRDefault="002208DA" w:rsidP="002208DA">
      <w:pPr>
        <w:pStyle w:val="Prrafodelista"/>
        <w:numPr>
          <w:ilvl w:val="0"/>
          <w:numId w:val="11"/>
        </w:numPr>
      </w:pPr>
      <w:bookmarkStart w:id="42" w:name="_Hlk159755208"/>
      <w:r w:rsidRPr="00922F2F">
        <w:t>Convenio Fundación Inserta ONCE. Firma 20/02/2024.</w:t>
      </w:r>
    </w:p>
    <w:p w14:paraId="0077688E" w14:textId="5CF82056" w:rsidR="002208DA" w:rsidRPr="00922F2F" w:rsidRDefault="002208DA" w:rsidP="002208DA">
      <w:pPr>
        <w:pStyle w:val="Prrafodelista"/>
        <w:numPr>
          <w:ilvl w:val="0"/>
          <w:numId w:val="11"/>
        </w:numPr>
      </w:pPr>
      <w:r w:rsidRPr="00922F2F">
        <w:t>Convenio Agencia de Gestión Agraria y Pesquera de Andalucía (AGAPA)</w:t>
      </w:r>
    </w:p>
    <w:p w14:paraId="7FF2ACE1" w14:textId="7AE3D0AD" w:rsidR="002208DA" w:rsidRPr="00922F2F" w:rsidRDefault="002208DA" w:rsidP="002208DA">
      <w:pPr>
        <w:pStyle w:val="Prrafodelista"/>
        <w:numPr>
          <w:ilvl w:val="0"/>
          <w:numId w:val="11"/>
        </w:numPr>
      </w:pPr>
      <w:r w:rsidRPr="00922F2F">
        <w:t>Convenio Agencia Tributaria de Andalucía.</w:t>
      </w:r>
    </w:p>
    <w:p w14:paraId="2437EBAC" w14:textId="10C97C74" w:rsidR="002208DA" w:rsidRPr="00922F2F" w:rsidRDefault="002208DA" w:rsidP="002208DA">
      <w:pPr>
        <w:pStyle w:val="Prrafodelista"/>
        <w:numPr>
          <w:ilvl w:val="0"/>
          <w:numId w:val="11"/>
        </w:numPr>
      </w:pPr>
      <w:r w:rsidRPr="00922F2F">
        <w:t>Acuerdo de colaboración MEDAC.</w:t>
      </w:r>
    </w:p>
    <w:p w14:paraId="1345EE7E" w14:textId="60DCE5D3" w:rsidR="00932E7C" w:rsidRPr="00922F2F" w:rsidRDefault="00AD4FAB" w:rsidP="00932E7C">
      <w:pPr>
        <w:pStyle w:val="PROYECTO"/>
        <w:pBdr>
          <w:left w:val="single" w:sz="4" w:space="1" w:color="ECCA6A"/>
        </w:pBdr>
        <w:rPr>
          <w:color w:val="auto"/>
        </w:rPr>
      </w:pPr>
      <w:bookmarkStart w:id="43" w:name="_Toc160049095"/>
      <w:bookmarkEnd w:id="40"/>
      <w:bookmarkEnd w:id="42"/>
      <w:r w:rsidRPr="00922F2F">
        <w:rPr>
          <w:color w:val="auto"/>
        </w:rPr>
        <w:lastRenderedPageBreak/>
        <w:t>[</w:t>
      </w:r>
      <w:r w:rsidR="00962899" w:rsidRPr="00922F2F">
        <w:rPr>
          <w:color w:val="auto"/>
        </w:rPr>
        <w:t>ACT. RECURRENTE</w:t>
      </w:r>
      <w:r w:rsidRPr="00922F2F">
        <w:rPr>
          <w:color w:val="auto"/>
        </w:rPr>
        <w:t>] Asistencia a Congresos</w:t>
      </w:r>
      <w:r w:rsidR="00962899" w:rsidRPr="00922F2F">
        <w:rPr>
          <w:color w:val="auto"/>
        </w:rPr>
        <w:t xml:space="preserve"> (2023)</w:t>
      </w:r>
      <w:bookmarkEnd w:id="43"/>
    </w:p>
    <w:p w14:paraId="0F28C05F" w14:textId="5D862DA1"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9295B" w:rsidRPr="00922F2F">
        <w:t>Finalizada</w:t>
      </w:r>
    </w:p>
    <w:p w14:paraId="2968A6FF" w14:textId="77777777" w:rsidR="00F66304" w:rsidRPr="00922F2F" w:rsidRDefault="00F66304" w:rsidP="00F66304">
      <w:pPr>
        <w:spacing w:before="0" w:after="0" w:line="240" w:lineRule="auto"/>
        <w:ind w:firstLine="425"/>
        <w:rPr>
          <w:sz w:val="6"/>
          <w:szCs w:val="8"/>
        </w:rPr>
      </w:pPr>
      <w:r w:rsidRPr="00922F2F">
        <w:t xml:space="preserve"> </w:t>
      </w:r>
    </w:p>
    <w:p w14:paraId="7CDB14C3"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BB8777F" w14:textId="57EFF625" w:rsidR="00932E7C" w:rsidRPr="00922F2F" w:rsidRDefault="00AD4FAB" w:rsidP="00932E7C">
      <w:r w:rsidRPr="00922F2F">
        <w:t>Alberto Corpas</w:t>
      </w:r>
    </w:p>
    <w:p w14:paraId="6ECD2A4F"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FDD1D8C" w14:textId="5DA2119F" w:rsidR="00932E7C" w:rsidRPr="00922F2F" w:rsidRDefault="00932E7C" w:rsidP="00932E7C">
      <w:pPr>
        <w:ind w:firstLine="0"/>
        <w:rPr>
          <w:b/>
          <w:bCs/>
        </w:rPr>
      </w:pPr>
      <w:r w:rsidRPr="00922F2F">
        <w:rPr>
          <w:b/>
          <w:bCs/>
        </w:rPr>
        <w:t>Objetivo fundamental de</w:t>
      </w:r>
      <w:r w:rsidR="00182A36" w:rsidRPr="00922F2F">
        <w:rPr>
          <w:b/>
          <w:bCs/>
        </w:rPr>
        <w:t xml:space="preserve"> la actividad recurrente</w:t>
      </w:r>
      <w:r w:rsidRPr="00922F2F">
        <w:rPr>
          <w:b/>
          <w:bCs/>
        </w:rPr>
        <w:t>:</w:t>
      </w:r>
    </w:p>
    <w:p w14:paraId="153AE499" w14:textId="77777777" w:rsidR="00AD4FAB" w:rsidRPr="00922F2F" w:rsidRDefault="00AD4FAB" w:rsidP="00AD4FAB">
      <w:r w:rsidRPr="00922F2F">
        <w:t>Estar al día en tecnologías emergentes y cuestiones relevantes</w:t>
      </w:r>
    </w:p>
    <w:p w14:paraId="0F609162" w14:textId="519E266E" w:rsidR="00AD4FAB" w:rsidRPr="00922F2F" w:rsidRDefault="00AD4FAB" w:rsidP="00AD4FAB">
      <w:pPr>
        <w:ind w:firstLine="0"/>
        <w:rPr>
          <w:b/>
          <w:bCs/>
        </w:rPr>
      </w:pPr>
      <w:r w:rsidRPr="00922F2F">
        <w:rPr>
          <w:b/>
          <w:bCs/>
        </w:rPr>
        <w:t xml:space="preserve">Descripción </w:t>
      </w:r>
      <w:r w:rsidR="00182A36" w:rsidRPr="00922F2F">
        <w:rPr>
          <w:b/>
          <w:bCs/>
        </w:rPr>
        <w:t>de la actividad recurrente</w:t>
      </w:r>
      <w:r w:rsidRPr="00922F2F">
        <w:rPr>
          <w:b/>
          <w:bCs/>
        </w:rPr>
        <w:t>:</w:t>
      </w:r>
    </w:p>
    <w:p w14:paraId="06B6213D" w14:textId="77777777" w:rsidR="00AD4FAB" w:rsidRPr="00922F2F" w:rsidRDefault="00AD4FAB" w:rsidP="00AD4FAB">
      <w:r w:rsidRPr="00922F2F">
        <w:t xml:space="preserve">Organizar la asistencia a congresos y eventos de interés. </w:t>
      </w:r>
    </w:p>
    <w:p w14:paraId="1425E353" w14:textId="77777777" w:rsidR="00AD4FAB" w:rsidRPr="00922F2F" w:rsidRDefault="00AD4FAB" w:rsidP="00AD4FAB">
      <w:pPr>
        <w:ind w:firstLine="0"/>
        <w:rPr>
          <w:b/>
          <w:bCs/>
        </w:rPr>
      </w:pPr>
      <w:r w:rsidRPr="00922F2F">
        <w:rPr>
          <w:b/>
          <w:bCs/>
        </w:rPr>
        <w:t>Recursos necesarios:</w:t>
      </w:r>
    </w:p>
    <w:p w14:paraId="0C8EA98B" w14:textId="77777777" w:rsidR="00AD4FAB" w:rsidRPr="00922F2F" w:rsidRDefault="00AD4FAB" w:rsidP="00AD4FAB">
      <w:r w:rsidRPr="00922F2F">
        <w:t xml:space="preserve">Recursos propios. </w:t>
      </w:r>
    </w:p>
    <w:p w14:paraId="580AEA6C" w14:textId="77777777" w:rsidR="00AD4FAB" w:rsidRPr="00922F2F" w:rsidRDefault="00AD4FAB" w:rsidP="00AD4FAB">
      <w:pPr>
        <w:ind w:firstLine="0"/>
        <w:rPr>
          <w:b/>
          <w:bCs/>
        </w:rPr>
      </w:pPr>
      <w:r w:rsidRPr="00922F2F">
        <w:rPr>
          <w:b/>
          <w:bCs/>
        </w:rPr>
        <w:t>Entregables:</w:t>
      </w:r>
    </w:p>
    <w:p w14:paraId="35D02287" w14:textId="77777777" w:rsidR="00AD4FAB" w:rsidRPr="00922F2F" w:rsidRDefault="00AD4FAB" w:rsidP="00AD4FAB">
      <w:r w:rsidRPr="00922F2F">
        <w:t>Informe por evento identificado y/o participado</w:t>
      </w:r>
    </w:p>
    <w:p w14:paraId="0CC96119" w14:textId="77777777" w:rsidR="00AD4FAB" w:rsidRPr="00922F2F" w:rsidRDefault="00AD4FAB" w:rsidP="00AD4FAB">
      <w:pPr>
        <w:ind w:firstLine="0"/>
        <w:rPr>
          <w:b/>
          <w:bCs/>
        </w:rPr>
      </w:pPr>
      <w:r w:rsidRPr="00922F2F">
        <w:rPr>
          <w:b/>
          <w:bCs/>
        </w:rPr>
        <w:t>Marco temporal:</w:t>
      </w:r>
    </w:p>
    <w:p w14:paraId="07F4FEE7" w14:textId="282D1761" w:rsidR="00AD4FAB" w:rsidRPr="00922F2F" w:rsidRDefault="00AD4FAB" w:rsidP="00AD4FAB">
      <w:r w:rsidRPr="00922F2F">
        <w:t>2023</w:t>
      </w:r>
    </w:p>
    <w:p w14:paraId="70C35FA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1D00477" w14:textId="31BAE088" w:rsidR="00AD4FAB" w:rsidRPr="00922F2F" w:rsidRDefault="00AD4FAB" w:rsidP="00932E7C">
      <w:pPr>
        <w:ind w:firstLine="0"/>
        <w:rPr>
          <w:b/>
          <w:bCs/>
        </w:rPr>
      </w:pPr>
      <w:bookmarkStart w:id="44" w:name="_Hlk159755254"/>
      <w:r w:rsidRPr="00922F2F">
        <w:rPr>
          <w:b/>
          <w:bCs/>
        </w:rPr>
        <w:t xml:space="preserve">DIGITAL ENTERPRSISE </w:t>
      </w:r>
      <w:proofErr w:type="gramStart"/>
      <w:r w:rsidRPr="00922F2F">
        <w:rPr>
          <w:b/>
          <w:bCs/>
        </w:rPr>
        <w:t>SHOW</w:t>
      </w:r>
      <w:proofErr w:type="gramEnd"/>
      <w:r w:rsidRPr="00922F2F">
        <w:rPr>
          <w:b/>
          <w:bCs/>
        </w:rPr>
        <w:t xml:space="preserve"> (DES)</w:t>
      </w:r>
    </w:p>
    <w:p w14:paraId="7F6AC946" w14:textId="59DFF036" w:rsidR="00D13FEB" w:rsidRPr="00922F2F" w:rsidRDefault="00D13FEB" w:rsidP="00D13FEB">
      <w:pPr>
        <w:pStyle w:val="Prrafodelista"/>
        <w:numPr>
          <w:ilvl w:val="0"/>
          <w:numId w:val="8"/>
        </w:numPr>
      </w:pPr>
      <w:r w:rsidRPr="00922F2F">
        <w:t>[05/06/2023] &gt; 13-14-15/06/2023 (alcanzado en tiempo)</w:t>
      </w:r>
    </w:p>
    <w:p w14:paraId="147BADC6" w14:textId="30970ECE" w:rsidR="00D13FEB" w:rsidRPr="00922F2F" w:rsidRDefault="00D13FEB" w:rsidP="00D13FEB">
      <w:pPr>
        <w:ind w:firstLine="0"/>
        <w:rPr>
          <w:b/>
          <w:bCs/>
        </w:rPr>
      </w:pPr>
      <w:r w:rsidRPr="00922F2F">
        <w:rPr>
          <w:b/>
          <w:bCs/>
        </w:rPr>
        <w:t xml:space="preserve">Congreso Ciberseguridad (Jaén) </w:t>
      </w:r>
    </w:p>
    <w:p w14:paraId="67C642BE" w14:textId="605D60B3" w:rsidR="00D13FEB" w:rsidRPr="00922F2F" w:rsidRDefault="00D13FEB" w:rsidP="00D13FEB">
      <w:pPr>
        <w:pStyle w:val="Prrafodelista"/>
        <w:numPr>
          <w:ilvl w:val="0"/>
          <w:numId w:val="8"/>
        </w:numPr>
      </w:pPr>
      <w:r w:rsidRPr="00922F2F">
        <w:t>[09/10/2023] &gt; Octubre/2023</w:t>
      </w:r>
      <w:r w:rsidR="00962899" w:rsidRPr="00922F2F">
        <w:t xml:space="preserve"> (cumplido)</w:t>
      </w:r>
    </w:p>
    <w:p w14:paraId="1EE4AD18" w14:textId="280B040C" w:rsidR="00D13FEB" w:rsidRPr="00922F2F" w:rsidRDefault="00D13FEB" w:rsidP="00D13FEB">
      <w:pPr>
        <w:ind w:firstLine="0"/>
        <w:rPr>
          <w:b/>
          <w:bCs/>
        </w:rPr>
      </w:pPr>
      <w:r w:rsidRPr="00922F2F">
        <w:rPr>
          <w:b/>
          <w:bCs/>
        </w:rPr>
        <w:t xml:space="preserve">Congreso Inteligencia Artificial (Granada) </w:t>
      </w:r>
    </w:p>
    <w:bookmarkEnd w:id="44"/>
    <w:p w14:paraId="45D134DB" w14:textId="4927FBAC" w:rsidR="00D13FEB" w:rsidRPr="00922F2F" w:rsidRDefault="00D13FEB" w:rsidP="00D13FEB">
      <w:pPr>
        <w:pStyle w:val="Prrafodelista"/>
        <w:numPr>
          <w:ilvl w:val="0"/>
          <w:numId w:val="8"/>
        </w:numPr>
      </w:pPr>
      <w:r w:rsidRPr="00922F2F">
        <w:t>[09/10/2023] &gt; Noviembre/2023</w:t>
      </w:r>
      <w:r w:rsidR="00962899" w:rsidRPr="00922F2F">
        <w:t xml:space="preserve"> (cumplido)</w:t>
      </w:r>
    </w:p>
    <w:p w14:paraId="2156D0D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A969968" w14:textId="358BD904"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1E87E15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CE7A699" w14:textId="77777777" w:rsidR="00AD4FAB" w:rsidRPr="00922F2F" w:rsidRDefault="00AD4FAB">
      <w:pPr>
        <w:pStyle w:val="Prrafodelista"/>
        <w:numPr>
          <w:ilvl w:val="0"/>
          <w:numId w:val="8"/>
        </w:numPr>
      </w:pPr>
      <w:r w:rsidRPr="00922F2F">
        <w:t>02/05/2023 Comisión Planificación</w:t>
      </w:r>
    </w:p>
    <w:p w14:paraId="7DEEFD4A" w14:textId="77777777" w:rsidR="00AD4FAB" w:rsidRPr="00922F2F" w:rsidRDefault="00AD4FAB">
      <w:pPr>
        <w:pStyle w:val="Prrafodelista"/>
        <w:numPr>
          <w:ilvl w:val="1"/>
          <w:numId w:val="8"/>
        </w:numPr>
      </w:pPr>
      <w:r w:rsidRPr="00922F2F">
        <w:t>No se ha descrito completamente el Alcance, ni se han definido los Indicadores e Hitos.</w:t>
      </w:r>
    </w:p>
    <w:p w14:paraId="54780B8C" w14:textId="77777777" w:rsidR="00AD4FAB" w:rsidRPr="00922F2F" w:rsidRDefault="00AD4FAB">
      <w:pPr>
        <w:pStyle w:val="Prrafodelista"/>
        <w:numPr>
          <w:ilvl w:val="0"/>
          <w:numId w:val="8"/>
        </w:numPr>
      </w:pPr>
      <w:r w:rsidRPr="00922F2F">
        <w:t>05/06/2023 Reunión con Alberto Corpas</w:t>
      </w:r>
    </w:p>
    <w:p w14:paraId="3D2322BE" w14:textId="3F1F8E03" w:rsidR="00932E7C" w:rsidRPr="00922F2F" w:rsidRDefault="00AD4FAB">
      <w:pPr>
        <w:pStyle w:val="Prrafodelista"/>
        <w:numPr>
          <w:ilvl w:val="1"/>
          <w:numId w:val="8"/>
        </w:numPr>
      </w:pPr>
      <w:r w:rsidRPr="00922F2F">
        <w:t>Se describe Alcance e Indicadores</w:t>
      </w:r>
    </w:p>
    <w:p w14:paraId="606B5E71" w14:textId="77777777" w:rsidR="00D13FEB" w:rsidRPr="00922F2F" w:rsidRDefault="00D13FEB" w:rsidP="00D13FEB">
      <w:pPr>
        <w:pStyle w:val="Prrafodelista"/>
        <w:numPr>
          <w:ilvl w:val="0"/>
          <w:numId w:val="8"/>
        </w:numPr>
      </w:pPr>
      <w:r w:rsidRPr="00922F2F">
        <w:t>09/10/2023 Reunión con Alberto Corpas</w:t>
      </w:r>
    </w:p>
    <w:p w14:paraId="121308F8" w14:textId="77777777" w:rsidR="00D13FEB" w:rsidRPr="00922F2F" w:rsidRDefault="00D13FEB" w:rsidP="00D13FEB">
      <w:pPr>
        <w:pStyle w:val="Prrafodelista"/>
        <w:numPr>
          <w:ilvl w:val="1"/>
          <w:numId w:val="8"/>
        </w:numPr>
      </w:pPr>
      <w:r w:rsidRPr="00922F2F">
        <w:t>Se establecen hitos.</w:t>
      </w:r>
    </w:p>
    <w:p w14:paraId="01FE4A7D" w14:textId="77777777" w:rsidR="00E04AD5" w:rsidRPr="00922F2F" w:rsidRDefault="00E04AD5" w:rsidP="00E04AD5">
      <w:pPr>
        <w:pStyle w:val="Prrafodelista"/>
        <w:numPr>
          <w:ilvl w:val="0"/>
          <w:numId w:val="8"/>
        </w:numPr>
      </w:pPr>
      <w:r w:rsidRPr="00922F2F">
        <w:t xml:space="preserve">07/11/2023 Comisión de Planificación. </w:t>
      </w:r>
    </w:p>
    <w:p w14:paraId="73965B71" w14:textId="7B3E1740" w:rsidR="00D13FEB" w:rsidRPr="00922F2F" w:rsidRDefault="00E04AD5" w:rsidP="00E04AD5">
      <w:pPr>
        <w:pStyle w:val="Prrafodelista"/>
        <w:numPr>
          <w:ilvl w:val="1"/>
          <w:numId w:val="8"/>
        </w:numPr>
      </w:pPr>
      <w:r w:rsidRPr="00922F2F">
        <w:t xml:space="preserve">Asistencia a CIBERTIC 29/10 en Jaén con la presentación “La revolución digital de los pueblos” </w:t>
      </w:r>
    </w:p>
    <w:p w14:paraId="3357CCB2" w14:textId="1B209F0D" w:rsidR="00AD4FAB" w:rsidRPr="00922F2F" w:rsidRDefault="00E04AD5" w:rsidP="00C2389C">
      <w:pPr>
        <w:pStyle w:val="Prrafodelista"/>
        <w:numPr>
          <w:ilvl w:val="1"/>
          <w:numId w:val="8"/>
        </w:numPr>
      </w:pPr>
      <w:r w:rsidRPr="00922F2F">
        <w:lastRenderedPageBreak/>
        <w:t>El 03/11 se publicó la web del Congreso IA en granada 22/2l de noviembre.</w:t>
      </w:r>
    </w:p>
    <w:p w14:paraId="24CC9B5F" w14:textId="686C942A" w:rsidR="00962899" w:rsidRPr="00922F2F" w:rsidRDefault="00962899" w:rsidP="00962899">
      <w:pPr>
        <w:pStyle w:val="Prrafodelista"/>
        <w:numPr>
          <w:ilvl w:val="0"/>
          <w:numId w:val="8"/>
        </w:numPr>
      </w:pPr>
      <w:r w:rsidRPr="00922F2F">
        <w:t>16/01/2024 Reunión Alberto Corpas.</w:t>
      </w:r>
    </w:p>
    <w:p w14:paraId="0AF0CDAA" w14:textId="68D4799F" w:rsidR="00962899" w:rsidRPr="00922F2F" w:rsidRDefault="00962899" w:rsidP="00EA5E58">
      <w:pPr>
        <w:pStyle w:val="Prrafodelista"/>
        <w:numPr>
          <w:ilvl w:val="1"/>
          <w:numId w:val="8"/>
        </w:numPr>
      </w:pPr>
      <w:r w:rsidRPr="00922F2F">
        <w:t>Se pasa de PROYECTO a ACTIVIDAD RECURRENTE</w:t>
      </w:r>
      <w:r w:rsidR="0099295B" w:rsidRPr="00922F2F">
        <w:t xml:space="preserve"> y se anualiza.</w:t>
      </w:r>
    </w:p>
    <w:p w14:paraId="497BC281" w14:textId="77777777" w:rsidR="002208DA" w:rsidRPr="00922F2F" w:rsidRDefault="002208DA" w:rsidP="002208DA">
      <w:pPr>
        <w:pBdr>
          <w:top w:val="single" w:sz="4" w:space="1" w:color="auto"/>
          <w:left w:val="single" w:sz="4" w:space="4" w:color="auto"/>
          <w:bottom w:val="single" w:sz="4" w:space="1" w:color="auto"/>
          <w:right w:val="single" w:sz="4" w:space="4" w:color="auto"/>
        </w:pBdr>
        <w:ind w:firstLine="0"/>
        <w:rPr>
          <w:b/>
          <w:bCs/>
        </w:rPr>
      </w:pPr>
      <w:bookmarkStart w:id="45" w:name="_Hlk159318185"/>
      <w:r w:rsidRPr="00922F2F">
        <w:rPr>
          <w:b/>
          <w:bCs/>
        </w:rPr>
        <w:t>Resultado final (Ejercicio 2023)</w:t>
      </w:r>
    </w:p>
    <w:p w14:paraId="7C4F147E" w14:textId="410D7548" w:rsidR="002208DA" w:rsidRPr="00922F2F" w:rsidRDefault="002208DA" w:rsidP="002208DA">
      <w:r w:rsidRPr="00922F2F">
        <w:t xml:space="preserve">Proyecto </w:t>
      </w:r>
      <w:r w:rsidRPr="00922F2F">
        <w:rPr>
          <w:b/>
          <w:bCs/>
        </w:rPr>
        <w:t>finalizado</w:t>
      </w:r>
      <w:r w:rsidRPr="00922F2F">
        <w:t xml:space="preserve"> cumpliendo el alcance, hitos e indicadores previstos.</w:t>
      </w:r>
    </w:p>
    <w:bookmarkEnd w:id="45"/>
    <w:p w14:paraId="001C7B87" w14:textId="0AD58A69" w:rsidR="00962899" w:rsidRPr="00922F2F" w:rsidRDefault="002208DA" w:rsidP="00962899">
      <w:r w:rsidRPr="00922F2F">
        <w:t>.</w:t>
      </w:r>
    </w:p>
    <w:p w14:paraId="212B4AC3" w14:textId="77777777" w:rsidR="00A038D1" w:rsidRPr="00922F2F" w:rsidRDefault="00A038D1" w:rsidP="00516245">
      <w:pPr>
        <w:pStyle w:val="MedEstr"/>
        <w:sectPr w:rsidR="00A038D1" w:rsidRPr="00922F2F" w:rsidSect="00C235F4">
          <w:footerReference w:type="default" r:id="rId18"/>
          <w:pgSz w:w="11906" w:h="16838"/>
          <w:pgMar w:top="1560" w:right="1701" w:bottom="1276" w:left="1701" w:header="284" w:footer="412" w:gutter="0"/>
          <w:cols w:space="708"/>
          <w:docGrid w:linePitch="360"/>
        </w:sectPr>
      </w:pPr>
    </w:p>
    <w:p w14:paraId="06B8127E" w14:textId="0E11487C" w:rsidR="00AD4FAB" w:rsidRPr="00922F2F" w:rsidRDefault="00AD4FAB" w:rsidP="00516245">
      <w:pPr>
        <w:pStyle w:val="MedEstr"/>
      </w:pPr>
      <w:bookmarkStart w:id="46" w:name="_Toc160049096"/>
      <w:r w:rsidRPr="00922F2F">
        <w:lastRenderedPageBreak/>
        <w:t xml:space="preserve">Centro </w:t>
      </w:r>
      <w:proofErr w:type="spellStart"/>
      <w:r w:rsidRPr="00922F2F">
        <w:t>FabLab</w:t>
      </w:r>
      <w:bookmarkEnd w:id="46"/>
      <w:proofErr w:type="spellEnd"/>
    </w:p>
    <w:p w14:paraId="77B8B7D7"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44E056A" w14:textId="77777777" w:rsidR="003F6DBF" w:rsidRPr="00922F2F" w:rsidRDefault="003F6DBF" w:rsidP="003F6DBF">
      <w:r w:rsidRPr="00922F2F">
        <w:t>Con un enfoque eminentemente práctico, las nuevas tecnologías deben mostrarse de manera accesible en los Centros, para facilitar su implementación tanto a nivel personal como profesional, planteando acciones dirigidas a los más jóvenes en formato de actividades extraescolares, y a personas demandantes de empleo o empleadas como mejora de las capacidades tecnológicas para la empleabilidad y el empleo. De este modo, el Centro puede ser también un complemento a los centros docentes y un apoyo para favorecer su digitalización.</w:t>
      </w:r>
    </w:p>
    <w:p w14:paraId="16D68805" w14:textId="50EBA511" w:rsidR="009446E7" w:rsidRPr="00922F2F" w:rsidRDefault="003F6DBF" w:rsidP="009446E7">
      <w:r w:rsidRPr="00922F2F">
        <w:t xml:space="preserve">En este marco, los Centros deben convertirse en espacios demostradores, Guadalinfo debe ofrecer un espacio con capacidad de enseñar usando estas tecnologías, que permita aprender haciendo. Las impresoras 3D, los drones, o los robots deben ser elementos habituales en los Centros </w:t>
      </w:r>
      <w:proofErr w:type="spellStart"/>
      <w:r w:rsidRPr="00922F2F">
        <w:t>FabLab</w:t>
      </w:r>
      <w:proofErr w:type="spellEnd"/>
      <w:r w:rsidRPr="00922F2F">
        <w:t>.</w:t>
      </w:r>
      <w:r w:rsidR="009446E7" w:rsidRPr="00922F2F">
        <w:t xml:space="preserve"> </w:t>
      </w:r>
    </w:p>
    <w:p w14:paraId="3F2CF18C"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3A3B5782" w14:textId="4924369F" w:rsidR="009446E7" w:rsidRPr="00922F2F" w:rsidRDefault="009446E7">
      <w:pPr>
        <w:numPr>
          <w:ilvl w:val="0"/>
          <w:numId w:val="18"/>
        </w:numPr>
        <w:ind w:left="426"/>
        <w:contextualSpacing/>
      </w:pPr>
      <w:r w:rsidRPr="00922F2F">
        <w:t xml:space="preserve"> </w:t>
      </w:r>
      <w:r w:rsidR="003F6DBF" w:rsidRPr="00922F2F">
        <w:t>[PROYECTO]</w:t>
      </w:r>
      <w:r w:rsidR="008664BC" w:rsidRPr="00922F2F">
        <w:t xml:space="preserve"> A</w:t>
      </w:r>
      <w:r w:rsidR="003F6DBF" w:rsidRPr="00922F2F">
        <w:t>provechamiento de equipamiento de los Centros.</w:t>
      </w:r>
    </w:p>
    <w:p w14:paraId="3D2B8316" w14:textId="77777777" w:rsidR="00DB6AB7" w:rsidRPr="00922F2F" w:rsidRDefault="00DB6AB7" w:rsidP="00DB6AB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950AB86" w14:textId="77777777" w:rsidR="00DB6AB7" w:rsidRPr="00922F2F" w:rsidRDefault="00DB6AB7" w:rsidP="00DB6AB7">
      <w:r w:rsidRPr="00922F2F">
        <w:t>Esta Medida se ha desarrollado conforme se había planificado alcanzando los resultados esperados.</w:t>
      </w:r>
    </w:p>
    <w:p w14:paraId="77C8904B" w14:textId="77777777" w:rsidR="009446E7" w:rsidRPr="00922F2F" w:rsidRDefault="009446E7" w:rsidP="009446E7"/>
    <w:p w14:paraId="6E61A7C5" w14:textId="58E37293" w:rsidR="00932E7C" w:rsidRPr="00922F2F" w:rsidRDefault="00AD4FAB" w:rsidP="00932E7C">
      <w:pPr>
        <w:pStyle w:val="PROYECTO"/>
        <w:pBdr>
          <w:left w:val="single" w:sz="4" w:space="1" w:color="ECCA6A"/>
        </w:pBdr>
        <w:rPr>
          <w:color w:val="auto"/>
        </w:rPr>
      </w:pPr>
      <w:bookmarkStart w:id="47" w:name="_Toc160049097"/>
      <w:bookmarkStart w:id="48" w:name="_Hlk149555288"/>
      <w:r w:rsidRPr="00922F2F">
        <w:rPr>
          <w:color w:val="auto"/>
        </w:rPr>
        <w:lastRenderedPageBreak/>
        <w:t xml:space="preserve">[PROYECTO] </w:t>
      </w:r>
      <w:r w:rsidR="008664BC" w:rsidRPr="00922F2F">
        <w:rPr>
          <w:color w:val="auto"/>
        </w:rPr>
        <w:t>A</w:t>
      </w:r>
      <w:r w:rsidRPr="00922F2F">
        <w:rPr>
          <w:color w:val="auto"/>
        </w:rPr>
        <w:t>provechamiento de equipamiento de los Centros</w:t>
      </w:r>
      <w:bookmarkEnd w:id="47"/>
    </w:p>
    <w:bookmarkEnd w:id="48"/>
    <w:p w14:paraId="116C1EF5"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BEC624F" w14:textId="77777777" w:rsidR="00F66304" w:rsidRPr="00922F2F" w:rsidRDefault="00F66304" w:rsidP="00F66304">
      <w:pPr>
        <w:spacing w:before="0" w:after="0" w:line="240" w:lineRule="auto"/>
        <w:ind w:firstLine="425"/>
        <w:rPr>
          <w:sz w:val="6"/>
          <w:szCs w:val="8"/>
        </w:rPr>
      </w:pPr>
      <w:r w:rsidRPr="00922F2F">
        <w:t xml:space="preserve"> </w:t>
      </w:r>
    </w:p>
    <w:p w14:paraId="336E3437"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5D6015E" w14:textId="38FC68E1" w:rsidR="00932E7C" w:rsidRPr="00922F2F" w:rsidRDefault="00AD4FAB" w:rsidP="00932E7C">
      <w:r w:rsidRPr="00922F2F">
        <w:t>Alberto Corpas</w:t>
      </w:r>
      <w:r w:rsidRPr="00922F2F">
        <w:fldChar w:fldCharType="begin"/>
      </w:r>
      <w:r w:rsidRPr="00922F2F">
        <w:instrText xml:space="preserve"> XE "Alberto Corpas" </w:instrText>
      </w:r>
      <w:r w:rsidRPr="00922F2F">
        <w:fldChar w:fldCharType="end"/>
      </w:r>
    </w:p>
    <w:p w14:paraId="1DFF2F6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1C9EAAA" w14:textId="77777777" w:rsidR="00932E7C" w:rsidRPr="00922F2F" w:rsidRDefault="00932E7C" w:rsidP="00932E7C">
      <w:pPr>
        <w:ind w:firstLine="0"/>
        <w:rPr>
          <w:b/>
          <w:bCs/>
        </w:rPr>
      </w:pPr>
      <w:r w:rsidRPr="00922F2F">
        <w:rPr>
          <w:b/>
          <w:bCs/>
        </w:rPr>
        <w:t>Objetivo fundamental del proyecto:</w:t>
      </w:r>
    </w:p>
    <w:p w14:paraId="17F2B487" w14:textId="77777777" w:rsidR="00AD4FAB" w:rsidRPr="00922F2F" w:rsidRDefault="00AD4FAB" w:rsidP="00AD4FAB">
      <w:r w:rsidRPr="00922F2F">
        <w:t>Aprovechar los equipos de los centros.</w:t>
      </w:r>
    </w:p>
    <w:p w14:paraId="55044DB9" w14:textId="77777777" w:rsidR="00AD4FAB" w:rsidRPr="00922F2F" w:rsidRDefault="00AD4FAB" w:rsidP="00AD4FAB">
      <w:pPr>
        <w:ind w:firstLine="0"/>
        <w:rPr>
          <w:b/>
          <w:bCs/>
        </w:rPr>
      </w:pPr>
      <w:r w:rsidRPr="00922F2F">
        <w:rPr>
          <w:b/>
          <w:bCs/>
        </w:rPr>
        <w:t>Descripción del proyecto:</w:t>
      </w:r>
    </w:p>
    <w:p w14:paraId="21269244" w14:textId="77777777" w:rsidR="00AD4FAB" w:rsidRPr="00922F2F" w:rsidRDefault="00AD4FAB">
      <w:pPr>
        <w:pStyle w:val="Prrafodelista"/>
        <w:numPr>
          <w:ilvl w:val="0"/>
          <w:numId w:val="13"/>
        </w:numPr>
      </w:pPr>
      <w:r w:rsidRPr="00922F2F">
        <w:t xml:space="preserve">Identificar equipamiento infrautilizado. </w:t>
      </w:r>
    </w:p>
    <w:p w14:paraId="65F7AC2C" w14:textId="77777777" w:rsidR="00E04AD5" w:rsidRPr="00922F2F" w:rsidRDefault="00E04AD5" w:rsidP="00E04AD5">
      <w:pPr>
        <w:pStyle w:val="Prrafodelista"/>
        <w:numPr>
          <w:ilvl w:val="0"/>
          <w:numId w:val="13"/>
        </w:numPr>
      </w:pPr>
      <w:r w:rsidRPr="00922F2F">
        <w:t>Optimizar el uso de nuevos dispositivos en los Centros</w:t>
      </w:r>
    </w:p>
    <w:p w14:paraId="5FC60F4C" w14:textId="5F015445" w:rsidR="00AD4FAB" w:rsidRPr="00922F2F" w:rsidRDefault="00AD4FAB">
      <w:pPr>
        <w:pStyle w:val="Prrafodelista"/>
        <w:numPr>
          <w:ilvl w:val="0"/>
          <w:numId w:val="13"/>
        </w:numPr>
      </w:pPr>
      <w:r w:rsidRPr="00922F2F">
        <w:t>Definir Guías y desarrollar materiales/actividades (cursos, talleres para el AIL, etc</w:t>
      </w:r>
      <w:r w:rsidR="00350F61" w:rsidRPr="00922F2F">
        <w:t>.</w:t>
      </w:r>
      <w:r w:rsidRPr="00922F2F">
        <w:t>)</w:t>
      </w:r>
    </w:p>
    <w:p w14:paraId="4C45B338" w14:textId="20F2A3B7" w:rsidR="00AD4FAB" w:rsidRPr="00922F2F" w:rsidRDefault="00AD4FAB">
      <w:pPr>
        <w:pStyle w:val="Prrafodelista"/>
        <w:numPr>
          <w:ilvl w:val="0"/>
          <w:numId w:val="13"/>
        </w:numPr>
      </w:pPr>
      <w:r w:rsidRPr="00922F2F">
        <w:t xml:space="preserve">Priorizar la </w:t>
      </w:r>
      <w:r w:rsidR="00350F61" w:rsidRPr="00922F2F">
        <w:t>programación de</w:t>
      </w:r>
      <w:r w:rsidRPr="00922F2F">
        <w:t xml:space="preserve"> Guías.</w:t>
      </w:r>
    </w:p>
    <w:p w14:paraId="28F958AA" w14:textId="77777777" w:rsidR="00AD4FAB" w:rsidRPr="00922F2F" w:rsidRDefault="00AD4FAB" w:rsidP="00AD4FAB">
      <w:pPr>
        <w:ind w:firstLine="0"/>
        <w:rPr>
          <w:b/>
          <w:bCs/>
        </w:rPr>
      </w:pPr>
      <w:r w:rsidRPr="00922F2F">
        <w:rPr>
          <w:b/>
          <w:bCs/>
        </w:rPr>
        <w:t>Recursos necesarios:</w:t>
      </w:r>
    </w:p>
    <w:p w14:paraId="00CB4C20" w14:textId="77777777" w:rsidR="00AD4FAB" w:rsidRPr="00922F2F" w:rsidRDefault="00AD4FAB">
      <w:pPr>
        <w:pStyle w:val="Prrafodelista"/>
        <w:numPr>
          <w:ilvl w:val="0"/>
          <w:numId w:val="14"/>
        </w:numPr>
      </w:pPr>
      <w:r w:rsidRPr="00922F2F">
        <w:t xml:space="preserve">Recursos propios </w:t>
      </w:r>
    </w:p>
    <w:p w14:paraId="12341D5A" w14:textId="77777777" w:rsidR="00AD4FAB" w:rsidRPr="00922F2F" w:rsidRDefault="00AD4FAB">
      <w:pPr>
        <w:pStyle w:val="Prrafodelista"/>
        <w:numPr>
          <w:ilvl w:val="0"/>
          <w:numId w:val="14"/>
        </w:numPr>
      </w:pPr>
      <w:r w:rsidRPr="00922F2F">
        <w:t xml:space="preserve">Proveedores de contenidos. </w:t>
      </w:r>
    </w:p>
    <w:p w14:paraId="7456C23C" w14:textId="77777777" w:rsidR="00AD4FAB" w:rsidRPr="00922F2F" w:rsidRDefault="00AD4FAB" w:rsidP="00AD4FAB">
      <w:pPr>
        <w:ind w:firstLine="0"/>
        <w:rPr>
          <w:b/>
          <w:bCs/>
        </w:rPr>
      </w:pPr>
      <w:r w:rsidRPr="00922F2F">
        <w:rPr>
          <w:b/>
          <w:bCs/>
        </w:rPr>
        <w:t>Entregables:</w:t>
      </w:r>
    </w:p>
    <w:p w14:paraId="3F667A82" w14:textId="77777777" w:rsidR="00AD4FAB" w:rsidRPr="00922F2F" w:rsidRDefault="00AD4FAB" w:rsidP="00AD4FAB">
      <w:r w:rsidRPr="00922F2F">
        <w:t>Guías de actividad.</w:t>
      </w:r>
    </w:p>
    <w:p w14:paraId="5976B573" w14:textId="77777777" w:rsidR="00AD4FAB" w:rsidRPr="00922F2F" w:rsidRDefault="00AD4FAB" w:rsidP="00AD4FAB">
      <w:pPr>
        <w:ind w:firstLine="0"/>
        <w:rPr>
          <w:b/>
          <w:bCs/>
        </w:rPr>
      </w:pPr>
      <w:r w:rsidRPr="00922F2F">
        <w:rPr>
          <w:b/>
          <w:bCs/>
        </w:rPr>
        <w:t>Marco temporal:</w:t>
      </w:r>
    </w:p>
    <w:p w14:paraId="56BD77AC" w14:textId="3A1BF005" w:rsidR="00AD4FAB" w:rsidRPr="00922F2F" w:rsidRDefault="00AD4FAB" w:rsidP="00AD4FAB">
      <w:r w:rsidRPr="00922F2F">
        <w:t>2023-2024</w:t>
      </w:r>
    </w:p>
    <w:p w14:paraId="1A3C65B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1AFA57E" w14:textId="20D67491" w:rsidR="00932E7C" w:rsidRPr="00922F2F" w:rsidRDefault="00D13FEB" w:rsidP="00350F61">
      <w:pPr>
        <w:ind w:firstLine="0"/>
      </w:pPr>
      <w:r w:rsidRPr="00922F2F">
        <w:rPr>
          <w:b/>
          <w:bCs/>
        </w:rPr>
        <w:t>Cesión de equipos antiguos de la Consejería</w:t>
      </w:r>
      <w:r w:rsidR="00350F61" w:rsidRPr="00922F2F">
        <w:rPr>
          <w:b/>
          <w:bCs/>
        </w:rPr>
        <w:t>.</w:t>
      </w:r>
      <w:r w:rsidR="00932E7C" w:rsidRPr="00922F2F">
        <w:t xml:space="preserve"> </w:t>
      </w:r>
    </w:p>
    <w:p w14:paraId="176EED7D" w14:textId="1AD6085C" w:rsidR="00D13FEB" w:rsidRPr="00922F2F" w:rsidRDefault="00D13FEB" w:rsidP="00D13FEB">
      <w:pPr>
        <w:pStyle w:val="Prrafodelista"/>
        <w:numPr>
          <w:ilvl w:val="0"/>
          <w:numId w:val="8"/>
        </w:numPr>
      </w:pPr>
      <w:r w:rsidRPr="00922F2F">
        <w:t>[09/10/2023] &gt; Octubre/2023</w:t>
      </w:r>
    </w:p>
    <w:p w14:paraId="1B8175A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508C8B0C" w14:textId="1DFE2335"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ABF285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53197B0" w14:textId="77777777" w:rsidR="00350F61" w:rsidRPr="00922F2F" w:rsidRDefault="00350F61">
      <w:pPr>
        <w:pStyle w:val="Prrafodelista"/>
        <w:numPr>
          <w:ilvl w:val="0"/>
          <w:numId w:val="8"/>
        </w:numPr>
      </w:pPr>
      <w:r w:rsidRPr="00922F2F">
        <w:t>02/05/2023 Comisión Planificación</w:t>
      </w:r>
    </w:p>
    <w:p w14:paraId="3A9520C4" w14:textId="77777777" w:rsidR="00350F61" w:rsidRPr="00922F2F" w:rsidRDefault="00350F61">
      <w:pPr>
        <w:pStyle w:val="Prrafodelista"/>
        <w:numPr>
          <w:ilvl w:val="1"/>
          <w:numId w:val="8"/>
        </w:numPr>
      </w:pPr>
      <w:r w:rsidRPr="00922F2F">
        <w:t>No se ha descrito completamente el Alcance, ni se han definido los Indicadores e Hitos.</w:t>
      </w:r>
    </w:p>
    <w:p w14:paraId="0616D347" w14:textId="77777777" w:rsidR="00350F61" w:rsidRPr="00922F2F" w:rsidRDefault="00350F61">
      <w:pPr>
        <w:pStyle w:val="Prrafodelista"/>
        <w:numPr>
          <w:ilvl w:val="0"/>
          <w:numId w:val="8"/>
        </w:numPr>
      </w:pPr>
      <w:r w:rsidRPr="00922F2F">
        <w:t>05/06/2023 Reunión Alberto Corpas</w:t>
      </w:r>
    </w:p>
    <w:p w14:paraId="72775F27" w14:textId="2095A0A9" w:rsidR="00932E7C" w:rsidRPr="00922F2F" w:rsidRDefault="00350F61">
      <w:pPr>
        <w:pStyle w:val="Prrafodelista"/>
        <w:numPr>
          <w:ilvl w:val="1"/>
          <w:numId w:val="8"/>
        </w:numPr>
      </w:pPr>
      <w:r w:rsidRPr="00922F2F">
        <w:t xml:space="preserve">Se asigna responsable a Alberto Corpas y ser completa el Alcance y los Indicadores. </w:t>
      </w:r>
    </w:p>
    <w:p w14:paraId="08BB2B35" w14:textId="766168AB" w:rsidR="003F6DBF" w:rsidRPr="00922F2F" w:rsidRDefault="00D13FEB">
      <w:pPr>
        <w:pStyle w:val="Prrafodelista"/>
        <w:numPr>
          <w:ilvl w:val="0"/>
          <w:numId w:val="8"/>
        </w:numPr>
      </w:pPr>
      <w:r w:rsidRPr="00922F2F">
        <w:t>09/10/2023 Reunión Alberto Corpas</w:t>
      </w:r>
    </w:p>
    <w:p w14:paraId="2B774D23" w14:textId="394E99F6" w:rsidR="00D13FEB" w:rsidRPr="00922F2F" w:rsidRDefault="00D13FEB" w:rsidP="00D13FEB">
      <w:pPr>
        <w:pStyle w:val="Prrafodelista"/>
        <w:numPr>
          <w:ilvl w:val="1"/>
          <w:numId w:val="8"/>
        </w:numPr>
      </w:pPr>
      <w:r w:rsidRPr="00922F2F">
        <w:t>Definir hitos</w:t>
      </w:r>
    </w:p>
    <w:p w14:paraId="2350CC9E" w14:textId="28563CA7" w:rsidR="003317D6" w:rsidRPr="00922F2F" w:rsidRDefault="003317D6" w:rsidP="003317D6">
      <w:pPr>
        <w:pStyle w:val="Prrafodelista"/>
        <w:numPr>
          <w:ilvl w:val="0"/>
          <w:numId w:val="8"/>
        </w:numPr>
      </w:pPr>
      <w:bookmarkStart w:id="49" w:name="_Hlk149555254"/>
      <w:r w:rsidRPr="00922F2F">
        <w:t>30/10/2023 Reunión Gloria García</w:t>
      </w:r>
    </w:p>
    <w:p w14:paraId="6DC68B55" w14:textId="14EC6D7E" w:rsidR="003317D6" w:rsidRPr="00922F2F" w:rsidRDefault="003317D6" w:rsidP="003317D6">
      <w:pPr>
        <w:pStyle w:val="Prrafodelista"/>
        <w:numPr>
          <w:ilvl w:val="1"/>
          <w:numId w:val="8"/>
        </w:numPr>
      </w:pPr>
      <w:r w:rsidRPr="00922F2F">
        <w:lastRenderedPageBreak/>
        <w:t>Modificación Alcance. Se incorpora: “Optimizar el uso de nuevos dispositivos en los Centros”</w:t>
      </w:r>
    </w:p>
    <w:p w14:paraId="1E0223DF" w14:textId="150043B3" w:rsidR="003317D6" w:rsidRPr="00922F2F" w:rsidRDefault="003317D6" w:rsidP="003317D6">
      <w:pPr>
        <w:pStyle w:val="Prrafodelista"/>
        <w:numPr>
          <w:ilvl w:val="1"/>
          <w:numId w:val="8"/>
        </w:numPr>
      </w:pPr>
      <w:r w:rsidRPr="00922F2F">
        <w:t xml:space="preserve">Se informa de la puesta en marcha de una licitación (menor) relacionada con la FASE 4 de la Adecuación de los Centros Vuela para desarrollar 2 Cursos dirigidos a AIL y 5 Guías para el uso de dispositivos de los centros. </w:t>
      </w:r>
    </w:p>
    <w:bookmarkEnd w:id="49"/>
    <w:p w14:paraId="3985F322" w14:textId="7A0CA5A6" w:rsidR="00EA3B1E" w:rsidRPr="00922F2F" w:rsidRDefault="00EA3B1E" w:rsidP="00EA3B1E">
      <w:pPr>
        <w:pStyle w:val="Prrafodelista"/>
        <w:numPr>
          <w:ilvl w:val="0"/>
          <w:numId w:val="8"/>
        </w:numPr>
      </w:pPr>
      <w:r w:rsidRPr="00922F2F">
        <w:t>31/10/2023 Mail Gloria García</w:t>
      </w:r>
    </w:p>
    <w:p w14:paraId="749F4F69" w14:textId="3F0A030A" w:rsidR="00EA3B1E" w:rsidRPr="00922F2F" w:rsidRDefault="00EA3B1E" w:rsidP="00EA3B1E">
      <w:pPr>
        <w:pStyle w:val="Prrafodelista"/>
        <w:numPr>
          <w:ilvl w:val="1"/>
          <w:numId w:val="8"/>
        </w:numPr>
      </w:pPr>
      <w:r w:rsidRPr="00922F2F">
        <w:t xml:space="preserve">Se informa que no se pondrá en marcha el menor citado en el punto anterior. </w:t>
      </w:r>
    </w:p>
    <w:p w14:paraId="7F85C85F" w14:textId="77777777" w:rsidR="002208DA" w:rsidRPr="00922F2F" w:rsidRDefault="002208DA" w:rsidP="002208DA">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93220E2" w14:textId="014F54EC" w:rsidR="00350F61" w:rsidRPr="00922F2F" w:rsidRDefault="002208DA" w:rsidP="00350F61">
      <w:r w:rsidRPr="00922F2F">
        <w:t>Proyecto en desarrollo. Se han completado el alcance, hitos e indicadores previstos para el ejercicio 2023.</w:t>
      </w:r>
    </w:p>
    <w:p w14:paraId="728F1E92" w14:textId="77777777" w:rsidR="00A038D1" w:rsidRPr="00922F2F" w:rsidRDefault="00A038D1" w:rsidP="00516245">
      <w:pPr>
        <w:pStyle w:val="MedEstr"/>
        <w:sectPr w:rsidR="00A038D1" w:rsidRPr="00922F2F" w:rsidSect="00C235F4">
          <w:footerReference w:type="default" r:id="rId19"/>
          <w:pgSz w:w="11906" w:h="16838"/>
          <w:pgMar w:top="1560" w:right="1701" w:bottom="1276" w:left="1701" w:header="284" w:footer="412" w:gutter="0"/>
          <w:cols w:space="708"/>
          <w:docGrid w:linePitch="360"/>
        </w:sectPr>
      </w:pPr>
    </w:p>
    <w:p w14:paraId="11A0D5A5" w14:textId="778ED005" w:rsidR="002613F1" w:rsidRPr="00922F2F" w:rsidRDefault="002613F1" w:rsidP="00516245">
      <w:pPr>
        <w:pStyle w:val="MedEstr"/>
      </w:pPr>
      <w:bookmarkStart w:id="50" w:name="_Toc160049098"/>
      <w:r w:rsidRPr="00922F2F">
        <w:lastRenderedPageBreak/>
        <w:t>Programa de Cualificación de las personas que conforman la Red de Guadalinfo</w:t>
      </w:r>
      <w:bookmarkEnd w:id="50"/>
    </w:p>
    <w:p w14:paraId="2E74F0FF"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4398BD4" w14:textId="77777777" w:rsidR="003F6DBF" w:rsidRPr="00922F2F" w:rsidRDefault="003F6DBF" w:rsidP="003F6DBF">
      <w:r w:rsidRPr="00922F2F">
        <w:t>Una de las fortalezas de Guadalinfo es la Red de profesionales formados y motivados distribuida por todo el territorio andaluz. Atendiendo a la oportunidad de poder convertirse en la punta de lanza de la modernización digital de Andalucía, precisamente este conjunto de profesionales debe estar completamente preparado para el reto.</w:t>
      </w:r>
    </w:p>
    <w:p w14:paraId="38C9B11B" w14:textId="77777777" w:rsidR="003F6DBF" w:rsidRPr="00922F2F" w:rsidRDefault="003F6DBF" w:rsidP="003F6DBF">
      <w:r w:rsidRPr="00922F2F">
        <w:t>Por esta razón, se debe implementar un Programa de cualificación permanente que vaya detectando necesidades formativas e implementando las acciones necesarias.</w:t>
      </w:r>
    </w:p>
    <w:p w14:paraId="6B40F136" w14:textId="3420C2C5" w:rsidR="009446E7" w:rsidRPr="00922F2F" w:rsidRDefault="003F6DBF" w:rsidP="009446E7">
      <w:r w:rsidRPr="00922F2F">
        <w:t>Esta medida contempla la formación de los AIL.</w:t>
      </w:r>
      <w:r w:rsidR="009446E7" w:rsidRPr="00922F2F">
        <w:t xml:space="preserve"> </w:t>
      </w:r>
    </w:p>
    <w:p w14:paraId="35729F5A"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0DC6CFD7" w14:textId="664279C1" w:rsidR="003F6DBF" w:rsidRPr="00922F2F" w:rsidRDefault="009446E7">
      <w:pPr>
        <w:numPr>
          <w:ilvl w:val="0"/>
          <w:numId w:val="19"/>
        </w:numPr>
        <w:ind w:left="426"/>
        <w:contextualSpacing/>
      </w:pPr>
      <w:r w:rsidRPr="00922F2F">
        <w:t xml:space="preserve"> </w:t>
      </w:r>
      <w:r w:rsidR="003F6DBF" w:rsidRPr="00922F2F">
        <w:t>[PROYECTO] Identificación de nuevo Perfil de AIL y elaboración de materiales iniciales formativos</w:t>
      </w:r>
      <w:r w:rsidR="007425D7" w:rsidRPr="00922F2F">
        <w:t xml:space="preserve"> (FINALIZADO)</w:t>
      </w:r>
    </w:p>
    <w:p w14:paraId="1F201AB0" w14:textId="77777777" w:rsidR="003F6DBF" w:rsidRPr="00922F2F" w:rsidRDefault="003F6DBF">
      <w:pPr>
        <w:numPr>
          <w:ilvl w:val="0"/>
          <w:numId w:val="19"/>
        </w:numPr>
        <w:ind w:left="426"/>
        <w:contextualSpacing/>
      </w:pPr>
      <w:r w:rsidRPr="00922F2F">
        <w:t>[PROYECTO] Detección de nuevas necesidades formativas del AIL y elaboración de materiales formativos</w:t>
      </w:r>
    </w:p>
    <w:p w14:paraId="2DAC9287" w14:textId="1B4AE99B" w:rsidR="003F6DBF" w:rsidRPr="00922F2F" w:rsidRDefault="003F6DBF">
      <w:pPr>
        <w:numPr>
          <w:ilvl w:val="0"/>
          <w:numId w:val="19"/>
        </w:numPr>
        <w:ind w:left="426"/>
        <w:contextualSpacing/>
      </w:pPr>
      <w:bookmarkStart w:id="51" w:name="_Hlk147774763"/>
      <w:r w:rsidRPr="00922F2F">
        <w:t xml:space="preserve">[PROYECTO] </w:t>
      </w:r>
      <w:r w:rsidR="002B3ADF" w:rsidRPr="00922F2F">
        <w:t>Desarrollo de recursos formativos (Fase 2, 3 y 4)</w:t>
      </w:r>
      <w:r w:rsidRPr="00922F2F">
        <w:t>.</w:t>
      </w:r>
      <w:bookmarkEnd w:id="51"/>
    </w:p>
    <w:p w14:paraId="0958078E" w14:textId="1136FE54" w:rsidR="009446E7" w:rsidRPr="00922F2F" w:rsidRDefault="003F6DBF">
      <w:pPr>
        <w:numPr>
          <w:ilvl w:val="0"/>
          <w:numId w:val="19"/>
        </w:numPr>
        <w:ind w:left="426"/>
        <w:contextualSpacing/>
      </w:pPr>
      <w:bookmarkStart w:id="52" w:name="_Hlk147484595"/>
      <w:r w:rsidRPr="00922F2F">
        <w:t>[PROYECTO] Autoformación del AIL</w:t>
      </w:r>
      <w:r w:rsidR="00C97BE3" w:rsidRPr="00922F2F">
        <w:t xml:space="preserve"> (Año 2023)</w:t>
      </w:r>
    </w:p>
    <w:p w14:paraId="26AF5C1A" w14:textId="23913F29" w:rsidR="0037570A" w:rsidRPr="00922F2F" w:rsidRDefault="0037570A" w:rsidP="0004588F">
      <w:pPr>
        <w:numPr>
          <w:ilvl w:val="0"/>
          <w:numId w:val="19"/>
        </w:numPr>
        <w:ind w:left="426"/>
        <w:contextualSpacing/>
      </w:pPr>
      <w:r w:rsidRPr="00922F2F">
        <w:t>[PROYECTO] Robótica para todos</w:t>
      </w:r>
    </w:p>
    <w:bookmarkEnd w:id="52"/>
    <w:p w14:paraId="11268D7C"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3908552C" w14:textId="77777777" w:rsidR="003F6DBF" w:rsidRPr="00922F2F" w:rsidRDefault="003F6DBF">
      <w:pPr>
        <w:numPr>
          <w:ilvl w:val="0"/>
          <w:numId w:val="8"/>
        </w:numPr>
        <w:contextualSpacing/>
      </w:pPr>
      <w:r w:rsidRPr="00922F2F">
        <w:t>[17/07/2023 Reunión Gloria García + Gerardo Romero]</w:t>
      </w:r>
    </w:p>
    <w:p w14:paraId="0FB8468A" w14:textId="77777777" w:rsidR="003F6DBF" w:rsidRPr="00922F2F" w:rsidRDefault="003F6DBF">
      <w:pPr>
        <w:numPr>
          <w:ilvl w:val="1"/>
          <w:numId w:val="8"/>
        </w:numPr>
        <w:contextualSpacing/>
      </w:pPr>
      <w:r w:rsidRPr="00922F2F">
        <w:t>Se modifica el nombre del Proyecto “Identificación de nuevo Perfil de AIL y acciones de formación que se deriven”, que pasa a llamarse: “Identificación de nuevo Perfil de AIL y elaboración de materiales iniciales formativos”</w:t>
      </w:r>
    </w:p>
    <w:p w14:paraId="0F0E78AF" w14:textId="2B76CF89" w:rsidR="009446E7" w:rsidRPr="00922F2F" w:rsidRDefault="003F6DBF">
      <w:pPr>
        <w:numPr>
          <w:ilvl w:val="1"/>
          <w:numId w:val="8"/>
        </w:numPr>
        <w:contextualSpacing/>
      </w:pPr>
      <w:r w:rsidRPr="00922F2F">
        <w:t>Se identifica nuevo proyecto: [PROYECTO] Detección de nuevas necesidades formativas del AIL y elaboración de materiales formativos”</w:t>
      </w:r>
      <w:r w:rsidR="009446E7" w:rsidRPr="00922F2F">
        <w:t xml:space="preserve"> </w:t>
      </w:r>
    </w:p>
    <w:p w14:paraId="262B5555" w14:textId="77777777" w:rsidR="00C97BE3" w:rsidRPr="00922F2F" w:rsidRDefault="00C97BE3">
      <w:pPr>
        <w:numPr>
          <w:ilvl w:val="0"/>
          <w:numId w:val="8"/>
        </w:numPr>
        <w:contextualSpacing/>
      </w:pPr>
      <w:r w:rsidRPr="00922F2F">
        <w:t>[06/10/2023 Reunión con Gerardo Romero]</w:t>
      </w:r>
      <w:r w:rsidR="009446E7" w:rsidRPr="00922F2F">
        <w:t xml:space="preserve"> </w:t>
      </w:r>
    </w:p>
    <w:p w14:paraId="362FF5B5" w14:textId="43C18265" w:rsidR="00C97BE3" w:rsidRPr="00922F2F" w:rsidRDefault="00C97BE3">
      <w:pPr>
        <w:numPr>
          <w:ilvl w:val="1"/>
          <w:numId w:val="8"/>
        </w:numPr>
        <w:contextualSpacing/>
      </w:pPr>
      <w:r w:rsidRPr="00922F2F">
        <w:t>Se redefine el nombre “[PROYECTO] Autoformación del AIL”, que pasa a llamarse “[PROYECTO] Autoformación del AIL (Año 2023)</w:t>
      </w:r>
      <w:r w:rsidR="0004588F" w:rsidRPr="00922F2F">
        <w:t>”</w:t>
      </w:r>
      <w:r w:rsidRPr="00922F2F">
        <w:t>.</w:t>
      </w:r>
    </w:p>
    <w:p w14:paraId="58993FC7" w14:textId="5B3BF98F" w:rsidR="0004588F" w:rsidRPr="00922F2F" w:rsidRDefault="0004588F">
      <w:pPr>
        <w:numPr>
          <w:ilvl w:val="1"/>
          <w:numId w:val="8"/>
        </w:numPr>
        <w:contextualSpacing/>
      </w:pPr>
      <w:r w:rsidRPr="00922F2F">
        <w:t>Se crea un nuevo proyecto denominado “[PROYECTO] Autoformación del AIL (Año 2024)”.</w:t>
      </w:r>
    </w:p>
    <w:p w14:paraId="2A70A1D7" w14:textId="68ED80B1" w:rsidR="0004588F" w:rsidRPr="00922F2F" w:rsidRDefault="0004588F">
      <w:pPr>
        <w:numPr>
          <w:ilvl w:val="0"/>
          <w:numId w:val="8"/>
        </w:numPr>
        <w:contextualSpacing/>
      </w:pPr>
      <w:r w:rsidRPr="00922F2F">
        <w:t>[09/10/2023 Reunión con Alberto Corpas y Gerardo Romero]</w:t>
      </w:r>
    </w:p>
    <w:p w14:paraId="4730BD21" w14:textId="06953220" w:rsidR="0004588F" w:rsidRPr="00922F2F" w:rsidRDefault="0004588F" w:rsidP="0004588F">
      <w:pPr>
        <w:numPr>
          <w:ilvl w:val="1"/>
          <w:numId w:val="8"/>
        </w:numPr>
        <w:contextualSpacing/>
      </w:pPr>
      <w:r w:rsidRPr="00922F2F">
        <w:t>El “[PROYECTO] Jornadas formativas nuevos dispositivos centros” pasa a denominarse “[PROYECTO] Desarrollo de recursos formativos (Fase 2, 3 y 4)”</w:t>
      </w:r>
    </w:p>
    <w:p w14:paraId="0C7C70EE" w14:textId="495DCCC0" w:rsidR="0037570A" w:rsidRPr="00922F2F" w:rsidRDefault="0037570A" w:rsidP="0037570A">
      <w:pPr>
        <w:numPr>
          <w:ilvl w:val="0"/>
          <w:numId w:val="8"/>
        </w:numPr>
        <w:contextualSpacing/>
      </w:pPr>
      <w:r w:rsidRPr="00922F2F">
        <w:t>[07/11/2023 Comisión Planificación]</w:t>
      </w:r>
    </w:p>
    <w:p w14:paraId="54CE0195" w14:textId="09497A18" w:rsidR="0037570A" w:rsidRPr="00922F2F" w:rsidRDefault="0037570A" w:rsidP="0037570A">
      <w:pPr>
        <w:numPr>
          <w:ilvl w:val="1"/>
          <w:numId w:val="8"/>
        </w:numPr>
        <w:contextualSpacing/>
      </w:pPr>
      <w:r w:rsidRPr="00922F2F">
        <w:t>Se introduce “[PROYECTO] Robótica para todos”</w:t>
      </w:r>
    </w:p>
    <w:p w14:paraId="08196BDB" w14:textId="77777777" w:rsidR="00DB6AB7" w:rsidRPr="00922F2F" w:rsidRDefault="00DB6AB7" w:rsidP="00DB6AB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48C02F9" w14:textId="2F977279" w:rsidR="00DB6AB7" w:rsidRPr="00922F2F" w:rsidRDefault="00DB6AB7" w:rsidP="009446E7">
      <w:r w:rsidRPr="00922F2F">
        <w:t>Esta Medida se ha desarrollado conforme se había planificado alcanzando los resultados esperados.</w:t>
      </w:r>
    </w:p>
    <w:p w14:paraId="7F78026C" w14:textId="408E3827" w:rsidR="00932E7C" w:rsidRPr="00922F2F" w:rsidRDefault="002613F1" w:rsidP="00932E7C">
      <w:pPr>
        <w:pStyle w:val="PROYECTO"/>
        <w:pBdr>
          <w:left w:val="single" w:sz="4" w:space="1" w:color="ECCA6A"/>
        </w:pBdr>
        <w:rPr>
          <w:color w:val="auto"/>
        </w:rPr>
      </w:pPr>
      <w:bookmarkStart w:id="53" w:name="_Toc160049099"/>
      <w:r w:rsidRPr="00922F2F">
        <w:rPr>
          <w:color w:val="auto"/>
        </w:rPr>
        <w:lastRenderedPageBreak/>
        <w:t xml:space="preserve">[PROYECTO] </w:t>
      </w:r>
      <w:bookmarkStart w:id="54" w:name="_Hlk159755374"/>
      <w:r w:rsidRPr="00922F2F">
        <w:rPr>
          <w:color w:val="auto"/>
        </w:rPr>
        <w:t>Identificación de nuevo Perfil de AIL y elaboración de materiales iniciales formativos</w:t>
      </w:r>
      <w:bookmarkEnd w:id="53"/>
    </w:p>
    <w:bookmarkEnd w:id="54"/>
    <w:p w14:paraId="05675D34" w14:textId="416F008B"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696F4544" w14:textId="77777777" w:rsidR="00F66304" w:rsidRPr="00922F2F" w:rsidRDefault="00F66304" w:rsidP="00F66304">
      <w:pPr>
        <w:spacing w:before="0" w:after="0" w:line="240" w:lineRule="auto"/>
        <w:ind w:firstLine="425"/>
        <w:rPr>
          <w:sz w:val="6"/>
          <w:szCs w:val="8"/>
        </w:rPr>
      </w:pPr>
      <w:r w:rsidRPr="00922F2F">
        <w:t xml:space="preserve"> </w:t>
      </w:r>
    </w:p>
    <w:p w14:paraId="3A01EE4F"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72016F3" w14:textId="09ABD077" w:rsidR="00932E7C" w:rsidRPr="00922F2F" w:rsidRDefault="002613F1" w:rsidP="00932E7C">
      <w:r w:rsidRPr="00922F2F">
        <w:t>Gloria García</w:t>
      </w:r>
    </w:p>
    <w:p w14:paraId="463A281A" w14:textId="0F86A5D5" w:rsidR="002613F1" w:rsidRPr="00922F2F" w:rsidRDefault="002613F1" w:rsidP="00932E7C">
      <w:r w:rsidRPr="00922F2F">
        <w:t>Gerardo Romero</w:t>
      </w:r>
    </w:p>
    <w:p w14:paraId="251D68B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446A81D" w14:textId="77777777" w:rsidR="00932E7C" w:rsidRPr="00922F2F" w:rsidRDefault="00932E7C" w:rsidP="00932E7C">
      <w:pPr>
        <w:ind w:firstLine="0"/>
        <w:rPr>
          <w:b/>
          <w:bCs/>
        </w:rPr>
      </w:pPr>
      <w:r w:rsidRPr="00922F2F">
        <w:rPr>
          <w:b/>
          <w:bCs/>
        </w:rPr>
        <w:t>Objetivo fundamental del proyecto:</w:t>
      </w:r>
    </w:p>
    <w:p w14:paraId="08921FD4" w14:textId="77777777" w:rsidR="002613F1" w:rsidRPr="00922F2F" w:rsidRDefault="002613F1" w:rsidP="002613F1">
      <w:r w:rsidRPr="00922F2F">
        <w:t>Adecuar el perfil del AIL a la nueva estrategia VUELA GUADALINFO</w:t>
      </w:r>
    </w:p>
    <w:p w14:paraId="68DBC5E7" w14:textId="77777777" w:rsidR="002613F1" w:rsidRPr="00922F2F" w:rsidRDefault="002613F1" w:rsidP="002613F1">
      <w:pPr>
        <w:ind w:firstLine="0"/>
        <w:rPr>
          <w:b/>
          <w:bCs/>
        </w:rPr>
      </w:pPr>
      <w:r w:rsidRPr="00922F2F">
        <w:rPr>
          <w:b/>
          <w:bCs/>
        </w:rPr>
        <w:t>Descripción del proyecto:</w:t>
      </w:r>
    </w:p>
    <w:p w14:paraId="52443078" w14:textId="77777777" w:rsidR="002613F1" w:rsidRPr="00922F2F" w:rsidRDefault="002613F1">
      <w:pPr>
        <w:pStyle w:val="Prrafodelista"/>
        <w:numPr>
          <w:ilvl w:val="0"/>
          <w:numId w:val="11"/>
        </w:numPr>
      </w:pPr>
      <w:r w:rsidRPr="00922F2F">
        <w:t>Definición del nuevo perfil AIL.</w:t>
      </w:r>
    </w:p>
    <w:p w14:paraId="1D04479C" w14:textId="77777777" w:rsidR="002613F1" w:rsidRPr="00922F2F" w:rsidRDefault="002613F1">
      <w:pPr>
        <w:pStyle w:val="Prrafodelista"/>
        <w:numPr>
          <w:ilvl w:val="0"/>
          <w:numId w:val="11"/>
        </w:numPr>
      </w:pPr>
      <w:r w:rsidRPr="00922F2F">
        <w:t>Elaboración de materiales formativos para AIL</w:t>
      </w:r>
    </w:p>
    <w:p w14:paraId="483BE13F" w14:textId="77777777" w:rsidR="002613F1" w:rsidRPr="00922F2F" w:rsidRDefault="002613F1" w:rsidP="002613F1">
      <w:pPr>
        <w:ind w:firstLine="0"/>
        <w:rPr>
          <w:b/>
          <w:bCs/>
        </w:rPr>
      </w:pPr>
      <w:r w:rsidRPr="00922F2F">
        <w:rPr>
          <w:b/>
          <w:bCs/>
        </w:rPr>
        <w:t>Recursos necesarios:</w:t>
      </w:r>
    </w:p>
    <w:p w14:paraId="3C3D02DB" w14:textId="77777777" w:rsidR="002613F1" w:rsidRPr="00922F2F" w:rsidRDefault="002613F1">
      <w:pPr>
        <w:pStyle w:val="Prrafodelista"/>
        <w:numPr>
          <w:ilvl w:val="0"/>
          <w:numId w:val="11"/>
        </w:numPr>
      </w:pPr>
      <w:r w:rsidRPr="00922F2F">
        <w:t xml:space="preserve">Oficina Gobernanza. </w:t>
      </w:r>
    </w:p>
    <w:p w14:paraId="0BA364A7" w14:textId="77777777" w:rsidR="002613F1" w:rsidRPr="00922F2F" w:rsidRDefault="002613F1">
      <w:pPr>
        <w:pStyle w:val="Prrafodelista"/>
        <w:numPr>
          <w:ilvl w:val="0"/>
          <w:numId w:val="11"/>
        </w:numPr>
      </w:pPr>
      <w:r w:rsidRPr="00922F2F">
        <w:t>Ofician de Contenidos</w:t>
      </w:r>
    </w:p>
    <w:p w14:paraId="16590D06" w14:textId="77777777" w:rsidR="002613F1" w:rsidRPr="00922F2F" w:rsidRDefault="002613F1">
      <w:pPr>
        <w:pStyle w:val="Prrafodelista"/>
        <w:numPr>
          <w:ilvl w:val="0"/>
          <w:numId w:val="11"/>
        </w:numPr>
      </w:pPr>
      <w:r w:rsidRPr="00922F2F">
        <w:t>Medios Propios</w:t>
      </w:r>
    </w:p>
    <w:p w14:paraId="7155550D" w14:textId="77777777" w:rsidR="002613F1" w:rsidRPr="00922F2F" w:rsidRDefault="002613F1" w:rsidP="002613F1">
      <w:pPr>
        <w:ind w:firstLine="0"/>
        <w:rPr>
          <w:b/>
          <w:bCs/>
        </w:rPr>
      </w:pPr>
      <w:r w:rsidRPr="00922F2F">
        <w:rPr>
          <w:b/>
          <w:bCs/>
        </w:rPr>
        <w:t>Entregables:</w:t>
      </w:r>
    </w:p>
    <w:p w14:paraId="71ACC490" w14:textId="77777777" w:rsidR="002613F1" w:rsidRPr="00922F2F" w:rsidRDefault="002613F1">
      <w:pPr>
        <w:pStyle w:val="Prrafodelista"/>
        <w:numPr>
          <w:ilvl w:val="0"/>
          <w:numId w:val="11"/>
        </w:numPr>
      </w:pPr>
      <w:r w:rsidRPr="00922F2F">
        <w:t>Documento: Definición Nuevo Perfil AIL</w:t>
      </w:r>
    </w:p>
    <w:p w14:paraId="0BFDB76F" w14:textId="77777777" w:rsidR="002613F1" w:rsidRPr="00922F2F" w:rsidRDefault="002613F1">
      <w:pPr>
        <w:pStyle w:val="Prrafodelista"/>
        <w:numPr>
          <w:ilvl w:val="0"/>
          <w:numId w:val="11"/>
        </w:numPr>
      </w:pPr>
      <w:r w:rsidRPr="00922F2F">
        <w:t>Cursos elaborados</w:t>
      </w:r>
    </w:p>
    <w:p w14:paraId="1F72DF30" w14:textId="77777777" w:rsidR="002613F1" w:rsidRPr="00922F2F" w:rsidRDefault="002613F1" w:rsidP="002613F1">
      <w:pPr>
        <w:ind w:firstLine="0"/>
        <w:rPr>
          <w:b/>
          <w:bCs/>
        </w:rPr>
      </w:pPr>
      <w:r w:rsidRPr="00922F2F">
        <w:rPr>
          <w:b/>
          <w:bCs/>
        </w:rPr>
        <w:t>Marco temporal:</w:t>
      </w:r>
    </w:p>
    <w:p w14:paraId="7C06DCFB" w14:textId="14E90151" w:rsidR="002613F1" w:rsidRPr="00922F2F" w:rsidRDefault="002613F1" w:rsidP="002613F1">
      <w:r w:rsidRPr="00922F2F">
        <w:t>2023</w:t>
      </w:r>
    </w:p>
    <w:p w14:paraId="55AC61DC" w14:textId="013B7F72" w:rsidR="00932E7C" w:rsidRPr="00922F2F" w:rsidRDefault="00932E7C" w:rsidP="00F66304">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r w:rsidR="002613F1" w:rsidRPr="00922F2F">
        <w:rPr>
          <w:b/>
          <w:bCs/>
        </w:rPr>
        <w:t xml:space="preserve"> </w:t>
      </w:r>
    </w:p>
    <w:p w14:paraId="40A341AA" w14:textId="77777777" w:rsidR="002613F1" w:rsidRPr="00922F2F" w:rsidRDefault="002613F1" w:rsidP="002613F1">
      <w:pPr>
        <w:ind w:firstLine="0"/>
        <w:rPr>
          <w:b/>
          <w:bCs/>
        </w:rPr>
      </w:pPr>
      <w:bookmarkStart w:id="55" w:name="_Hlk159316581"/>
      <w:r w:rsidRPr="00922F2F">
        <w:rPr>
          <w:b/>
          <w:bCs/>
        </w:rPr>
        <w:t>Entrega documento “Definición Nuevo Perfil AIL”</w:t>
      </w:r>
    </w:p>
    <w:p w14:paraId="04362303" w14:textId="3F534CFA" w:rsidR="002613F1" w:rsidRPr="00922F2F" w:rsidRDefault="002208DA">
      <w:pPr>
        <w:pStyle w:val="Prrafodelista"/>
        <w:numPr>
          <w:ilvl w:val="0"/>
          <w:numId w:val="8"/>
        </w:numPr>
      </w:pPr>
      <w:r w:rsidRPr="00922F2F">
        <w:t>Primer semestre 2023</w:t>
      </w:r>
    </w:p>
    <w:p w14:paraId="31C0FE5F" w14:textId="16EC443B" w:rsidR="00932E7C" w:rsidRPr="00922F2F" w:rsidRDefault="002613F1" w:rsidP="002613F1">
      <w:pPr>
        <w:ind w:firstLine="0"/>
        <w:rPr>
          <w:b/>
          <w:bCs/>
        </w:rPr>
      </w:pPr>
      <w:r w:rsidRPr="00922F2F">
        <w:rPr>
          <w:b/>
          <w:bCs/>
        </w:rPr>
        <w:t>Entrega cursos elaborados:</w:t>
      </w:r>
    </w:p>
    <w:p w14:paraId="0F970261" w14:textId="3544E46C" w:rsidR="002613F1" w:rsidRPr="00922F2F" w:rsidRDefault="002208DA">
      <w:pPr>
        <w:pStyle w:val="Prrafodelista"/>
        <w:numPr>
          <w:ilvl w:val="0"/>
          <w:numId w:val="8"/>
        </w:numPr>
      </w:pPr>
      <w:r w:rsidRPr="00922F2F">
        <w:t>Primer semestre 2023</w:t>
      </w:r>
    </w:p>
    <w:bookmarkEnd w:id="55"/>
    <w:p w14:paraId="659296E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3B34680" w14:textId="4C7D79CD"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4FA473A4"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84CF260" w14:textId="77777777" w:rsidR="002613F1" w:rsidRPr="00922F2F" w:rsidRDefault="002613F1">
      <w:pPr>
        <w:pStyle w:val="Prrafodelista"/>
        <w:numPr>
          <w:ilvl w:val="0"/>
          <w:numId w:val="8"/>
        </w:numPr>
      </w:pPr>
      <w:r w:rsidRPr="00922F2F">
        <w:t>02/05/2023 Comisión Planificación</w:t>
      </w:r>
    </w:p>
    <w:p w14:paraId="5AFB0239" w14:textId="77777777" w:rsidR="002613F1" w:rsidRPr="00922F2F" w:rsidRDefault="002613F1">
      <w:pPr>
        <w:pStyle w:val="Prrafodelista"/>
        <w:numPr>
          <w:ilvl w:val="1"/>
          <w:numId w:val="8"/>
        </w:numPr>
      </w:pPr>
      <w:r w:rsidRPr="00922F2F">
        <w:t>Se ha hecho la identificación del perfil del AIL.</w:t>
      </w:r>
    </w:p>
    <w:p w14:paraId="6A912B22" w14:textId="77777777" w:rsidR="002613F1" w:rsidRPr="00922F2F" w:rsidRDefault="002613F1">
      <w:pPr>
        <w:pStyle w:val="Prrafodelista"/>
        <w:numPr>
          <w:ilvl w:val="1"/>
          <w:numId w:val="8"/>
        </w:numPr>
      </w:pPr>
      <w:r w:rsidRPr="00922F2F">
        <w:t>Se han desarrollado 7 cursos que ya se están cursando</w:t>
      </w:r>
    </w:p>
    <w:p w14:paraId="5E309CCE" w14:textId="77777777" w:rsidR="002613F1" w:rsidRPr="00922F2F" w:rsidRDefault="002613F1">
      <w:pPr>
        <w:pStyle w:val="Prrafodelista"/>
        <w:numPr>
          <w:ilvl w:val="1"/>
          <w:numId w:val="8"/>
        </w:numPr>
      </w:pPr>
      <w:r w:rsidRPr="00922F2F">
        <w:t>Se propondrán acciones formativas.</w:t>
      </w:r>
    </w:p>
    <w:p w14:paraId="09FC626E" w14:textId="77777777" w:rsidR="002613F1" w:rsidRPr="00922F2F" w:rsidRDefault="002613F1">
      <w:pPr>
        <w:pStyle w:val="Prrafodelista"/>
        <w:numPr>
          <w:ilvl w:val="1"/>
          <w:numId w:val="8"/>
        </w:numPr>
      </w:pPr>
      <w:r w:rsidRPr="00922F2F">
        <w:t>No se ha descrito completamente el Alcance, ni se han definido los Indicadores e Hitos.</w:t>
      </w:r>
    </w:p>
    <w:p w14:paraId="3258D667" w14:textId="77777777" w:rsidR="002613F1" w:rsidRPr="00922F2F" w:rsidRDefault="002613F1">
      <w:pPr>
        <w:pStyle w:val="Prrafodelista"/>
        <w:numPr>
          <w:ilvl w:val="0"/>
          <w:numId w:val="8"/>
        </w:numPr>
      </w:pPr>
      <w:r w:rsidRPr="00922F2F">
        <w:lastRenderedPageBreak/>
        <w:t xml:space="preserve">31/05/2023 Reunión Gerardo Romero </w:t>
      </w:r>
    </w:p>
    <w:p w14:paraId="1525E8FD" w14:textId="77777777" w:rsidR="002613F1" w:rsidRPr="00922F2F" w:rsidRDefault="002613F1">
      <w:pPr>
        <w:pStyle w:val="Prrafodelista"/>
        <w:numPr>
          <w:ilvl w:val="1"/>
          <w:numId w:val="8"/>
        </w:numPr>
      </w:pPr>
      <w:r w:rsidRPr="00922F2F">
        <w:t>Se completa Alcance e indicadores.</w:t>
      </w:r>
    </w:p>
    <w:p w14:paraId="6A67F4E5" w14:textId="77777777" w:rsidR="002613F1" w:rsidRPr="00922F2F" w:rsidRDefault="002613F1">
      <w:pPr>
        <w:pStyle w:val="Prrafodelista"/>
        <w:numPr>
          <w:ilvl w:val="0"/>
          <w:numId w:val="8"/>
        </w:numPr>
      </w:pPr>
      <w:r w:rsidRPr="00922F2F">
        <w:t xml:space="preserve">01/06/2023 Reunión Gloria García </w:t>
      </w:r>
    </w:p>
    <w:p w14:paraId="312ADDDE" w14:textId="77777777" w:rsidR="002613F1" w:rsidRPr="00922F2F" w:rsidRDefault="002613F1">
      <w:pPr>
        <w:pStyle w:val="Prrafodelista"/>
        <w:numPr>
          <w:ilvl w:val="1"/>
          <w:numId w:val="8"/>
        </w:numPr>
      </w:pPr>
      <w:r w:rsidRPr="00922F2F">
        <w:t xml:space="preserve">En la actualidad, lo AIL están realizando los cursos. </w:t>
      </w:r>
    </w:p>
    <w:p w14:paraId="548E5DF8" w14:textId="77777777" w:rsidR="002613F1" w:rsidRPr="00922F2F" w:rsidRDefault="002613F1">
      <w:pPr>
        <w:pStyle w:val="Prrafodelista"/>
        <w:numPr>
          <w:ilvl w:val="0"/>
          <w:numId w:val="8"/>
        </w:numPr>
      </w:pPr>
      <w:r w:rsidRPr="00922F2F">
        <w:t>17/07/2023 Reunión Gloria García + Gerardo Romero</w:t>
      </w:r>
    </w:p>
    <w:p w14:paraId="74B7E881" w14:textId="77777777" w:rsidR="002613F1" w:rsidRPr="00922F2F" w:rsidRDefault="002613F1">
      <w:pPr>
        <w:pStyle w:val="Prrafodelista"/>
        <w:numPr>
          <w:ilvl w:val="1"/>
          <w:numId w:val="8"/>
        </w:numPr>
      </w:pPr>
      <w:r w:rsidRPr="00922F2F">
        <w:t xml:space="preserve">Se concreta el proyecto en su nueva definición. </w:t>
      </w:r>
    </w:p>
    <w:p w14:paraId="4E5F8EE7" w14:textId="77777777" w:rsidR="002613F1" w:rsidRPr="00922F2F" w:rsidRDefault="002613F1">
      <w:pPr>
        <w:pStyle w:val="Prrafodelista"/>
        <w:numPr>
          <w:ilvl w:val="1"/>
          <w:numId w:val="8"/>
        </w:numPr>
      </w:pPr>
      <w:r w:rsidRPr="00922F2F">
        <w:t xml:space="preserve">Se modifican los indicadores </w:t>
      </w:r>
    </w:p>
    <w:p w14:paraId="3D76D2D5" w14:textId="2EFBCD44" w:rsidR="00932E7C" w:rsidRPr="00922F2F" w:rsidRDefault="002613F1">
      <w:pPr>
        <w:pStyle w:val="Prrafodelista"/>
        <w:numPr>
          <w:ilvl w:val="1"/>
          <w:numId w:val="8"/>
        </w:numPr>
      </w:pPr>
      <w:r w:rsidRPr="00922F2F">
        <w:t>Se da por finalizado</w:t>
      </w:r>
    </w:p>
    <w:p w14:paraId="36B5AE14" w14:textId="77777777" w:rsidR="002208DA" w:rsidRPr="00922F2F" w:rsidRDefault="002208DA" w:rsidP="002208DA">
      <w:pPr>
        <w:pBdr>
          <w:top w:val="single" w:sz="4" w:space="1" w:color="auto"/>
          <w:left w:val="single" w:sz="4" w:space="4" w:color="auto"/>
          <w:bottom w:val="single" w:sz="4" w:space="1" w:color="auto"/>
          <w:right w:val="single" w:sz="4" w:space="4" w:color="auto"/>
        </w:pBdr>
        <w:ind w:firstLine="0"/>
        <w:rPr>
          <w:b/>
          <w:bCs/>
        </w:rPr>
      </w:pPr>
      <w:bookmarkStart w:id="56" w:name="_Hlk159318296"/>
      <w:r w:rsidRPr="00922F2F">
        <w:rPr>
          <w:b/>
          <w:bCs/>
        </w:rPr>
        <w:t>Resultado final (Ejercicio 2023)</w:t>
      </w:r>
    </w:p>
    <w:p w14:paraId="2C060E3A" w14:textId="4CEDF8FA" w:rsidR="002208DA" w:rsidRPr="00922F2F" w:rsidRDefault="002208DA" w:rsidP="002208DA">
      <w:r w:rsidRPr="00922F2F">
        <w:t xml:space="preserve">Proyecto </w:t>
      </w:r>
      <w:r w:rsidRPr="00922F2F">
        <w:rPr>
          <w:b/>
          <w:bCs/>
        </w:rPr>
        <w:t>finalizado</w:t>
      </w:r>
      <w:r w:rsidRPr="00922F2F">
        <w:t xml:space="preserve"> cumpliendo el alcance, hitos e indicadores previstos.</w:t>
      </w:r>
      <w:bookmarkEnd w:id="56"/>
    </w:p>
    <w:p w14:paraId="12F27225" w14:textId="152E36B2" w:rsidR="00932E7C" w:rsidRPr="00922F2F" w:rsidRDefault="002613F1" w:rsidP="00932E7C">
      <w:pPr>
        <w:pStyle w:val="PROYECTO"/>
        <w:pBdr>
          <w:left w:val="single" w:sz="4" w:space="1" w:color="ECCA6A"/>
        </w:pBdr>
        <w:rPr>
          <w:color w:val="auto"/>
        </w:rPr>
      </w:pPr>
      <w:bookmarkStart w:id="57" w:name="_Toc160049100"/>
      <w:r w:rsidRPr="00922F2F">
        <w:rPr>
          <w:color w:val="auto"/>
        </w:rPr>
        <w:lastRenderedPageBreak/>
        <w:t>[PROYECTO] Detección de nuevas necesidades formativas del AIL y elaboración de materiales formativos</w:t>
      </w:r>
      <w:bookmarkEnd w:id="57"/>
    </w:p>
    <w:p w14:paraId="4B0BC28B"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1D333659" w14:textId="77777777" w:rsidR="00F66304" w:rsidRPr="00922F2F" w:rsidRDefault="00F66304" w:rsidP="00F66304">
      <w:pPr>
        <w:spacing w:before="0" w:after="0" w:line="240" w:lineRule="auto"/>
        <w:ind w:firstLine="425"/>
        <w:rPr>
          <w:sz w:val="6"/>
          <w:szCs w:val="8"/>
        </w:rPr>
      </w:pPr>
      <w:r w:rsidRPr="00922F2F">
        <w:t xml:space="preserve"> </w:t>
      </w:r>
    </w:p>
    <w:p w14:paraId="7A11A192" w14:textId="1993F919"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r w:rsidR="002613F1" w:rsidRPr="00922F2F">
        <w:rPr>
          <w:b/>
          <w:bCs/>
        </w:rPr>
        <w:t>s</w:t>
      </w:r>
    </w:p>
    <w:p w14:paraId="417B0794" w14:textId="77777777" w:rsidR="002613F1" w:rsidRPr="00922F2F" w:rsidRDefault="002613F1" w:rsidP="002613F1">
      <w:r w:rsidRPr="00922F2F">
        <w:t>Gloria García</w:t>
      </w:r>
      <w:r w:rsidRPr="00922F2F">
        <w:fldChar w:fldCharType="begin"/>
      </w:r>
      <w:r w:rsidRPr="00922F2F">
        <w:instrText xml:space="preserve"> XE "Gloria García" </w:instrText>
      </w:r>
      <w:r w:rsidRPr="00922F2F">
        <w:fldChar w:fldCharType="end"/>
      </w:r>
    </w:p>
    <w:p w14:paraId="27DE8379" w14:textId="77777777" w:rsidR="002613F1" w:rsidRPr="00922F2F" w:rsidRDefault="002613F1" w:rsidP="002613F1">
      <w:r w:rsidRPr="00922F2F">
        <w:t>Gerardo Romero</w:t>
      </w:r>
      <w:r w:rsidRPr="00922F2F">
        <w:fldChar w:fldCharType="begin"/>
      </w:r>
      <w:r w:rsidRPr="00922F2F">
        <w:instrText xml:space="preserve"> XE "Gerardo Romero" </w:instrText>
      </w:r>
      <w:r w:rsidRPr="00922F2F">
        <w:fldChar w:fldCharType="end"/>
      </w:r>
    </w:p>
    <w:p w14:paraId="1EC8231A"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9E45E9C" w14:textId="5B8EFE83" w:rsidR="002613F1" w:rsidRPr="00922F2F" w:rsidRDefault="00932E7C" w:rsidP="002613F1">
      <w:pPr>
        <w:ind w:firstLine="0"/>
        <w:rPr>
          <w:b/>
          <w:bCs/>
        </w:rPr>
      </w:pPr>
      <w:r w:rsidRPr="00922F2F">
        <w:rPr>
          <w:b/>
          <w:bCs/>
        </w:rPr>
        <w:t>Objetivo fundamental del proyecto:</w:t>
      </w:r>
    </w:p>
    <w:p w14:paraId="590E6468" w14:textId="77777777" w:rsidR="002613F1" w:rsidRPr="00922F2F" w:rsidRDefault="002613F1" w:rsidP="002613F1">
      <w:r w:rsidRPr="00922F2F">
        <w:t>Continuar con la adecuación del perfil del AIL a la nueva estrategia VUELA GUADALINFO</w:t>
      </w:r>
    </w:p>
    <w:p w14:paraId="182ECC8A" w14:textId="77777777" w:rsidR="002613F1" w:rsidRPr="00922F2F" w:rsidRDefault="002613F1" w:rsidP="002613F1">
      <w:pPr>
        <w:ind w:firstLine="0"/>
        <w:rPr>
          <w:b/>
          <w:bCs/>
        </w:rPr>
      </w:pPr>
      <w:r w:rsidRPr="00922F2F">
        <w:rPr>
          <w:b/>
          <w:bCs/>
        </w:rPr>
        <w:t>Descripción del proyecto:</w:t>
      </w:r>
    </w:p>
    <w:p w14:paraId="56698D0B" w14:textId="77777777" w:rsidR="002613F1" w:rsidRPr="00922F2F" w:rsidRDefault="002613F1">
      <w:pPr>
        <w:pStyle w:val="Prrafodelista"/>
        <w:numPr>
          <w:ilvl w:val="0"/>
          <w:numId w:val="11"/>
        </w:numPr>
      </w:pPr>
      <w:r w:rsidRPr="00922F2F">
        <w:t xml:space="preserve">Análisis de las necesidades formativa del AIL </w:t>
      </w:r>
    </w:p>
    <w:p w14:paraId="2A54C0B4" w14:textId="77777777" w:rsidR="002613F1" w:rsidRPr="00922F2F" w:rsidRDefault="002613F1">
      <w:pPr>
        <w:pStyle w:val="Prrafodelista"/>
        <w:numPr>
          <w:ilvl w:val="0"/>
          <w:numId w:val="11"/>
        </w:numPr>
      </w:pPr>
      <w:r w:rsidRPr="00922F2F">
        <w:t>Elaboración de materiales formativos para AIL</w:t>
      </w:r>
    </w:p>
    <w:p w14:paraId="10718DD7" w14:textId="77777777" w:rsidR="002613F1" w:rsidRPr="00922F2F" w:rsidRDefault="002613F1" w:rsidP="002613F1">
      <w:pPr>
        <w:ind w:firstLine="0"/>
        <w:rPr>
          <w:b/>
          <w:bCs/>
        </w:rPr>
      </w:pPr>
      <w:r w:rsidRPr="00922F2F">
        <w:rPr>
          <w:b/>
          <w:bCs/>
        </w:rPr>
        <w:t>Recursos necesarios:</w:t>
      </w:r>
    </w:p>
    <w:p w14:paraId="6F5B196A" w14:textId="77777777" w:rsidR="002613F1" w:rsidRPr="00922F2F" w:rsidRDefault="002613F1">
      <w:pPr>
        <w:pStyle w:val="Prrafodelista"/>
        <w:numPr>
          <w:ilvl w:val="0"/>
          <w:numId w:val="11"/>
        </w:numPr>
      </w:pPr>
      <w:r w:rsidRPr="00922F2F">
        <w:t xml:space="preserve">Oficina Gobernanza. </w:t>
      </w:r>
    </w:p>
    <w:p w14:paraId="14EAED13" w14:textId="77777777" w:rsidR="002613F1" w:rsidRPr="00922F2F" w:rsidRDefault="002613F1">
      <w:pPr>
        <w:pStyle w:val="Prrafodelista"/>
        <w:numPr>
          <w:ilvl w:val="0"/>
          <w:numId w:val="11"/>
        </w:numPr>
      </w:pPr>
      <w:r w:rsidRPr="00922F2F">
        <w:t>Ofician de Contenidos</w:t>
      </w:r>
    </w:p>
    <w:p w14:paraId="1395A53B" w14:textId="77777777" w:rsidR="002613F1" w:rsidRPr="00922F2F" w:rsidRDefault="002613F1">
      <w:pPr>
        <w:pStyle w:val="Prrafodelista"/>
        <w:numPr>
          <w:ilvl w:val="0"/>
          <w:numId w:val="11"/>
        </w:numPr>
      </w:pPr>
      <w:r w:rsidRPr="00922F2F">
        <w:t>Medios Propios</w:t>
      </w:r>
    </w:p>
    <w:p w14:paraId="6EF08C2B" w14:textId="77777777" w:rsidR="002613F1" w:rsidRPr="00922F2F" w:rsidRDefault="002613F1" w:rsidP="002613F1">
      <w:pPr>
        <w:ind w:firstLine="0"/>
        <w:rPr>
          <w:b/>
          <w:bCs/>
        </w:rPr>
      </w:pPr>
      <w:r w:rsidRPr="00922F2F">
        <w:rPr>
          <w:b/>
          <w:bCs/>
        </w:rPr>
        <w:t>Entregables:</w:t>
      </w:r>
    </w:p>
    <w:p w14:paraId="1D3E2F41" w14:textId="77777777" w:rsidR="002613F1" w:rsidRPr="00922F2F" w:rsidRDefault="002613F1">
      <w:pPr>
        <w:pStyle w:val="Prrafodelista"/>
        <w:numPr>
          <w:ilvl w:val="0"/>
          <w:numId w:val="11"/>
        </w:numPr>
      </w:pPr>
      <w:r w:rsidRPr="00922F2F">
        <w:t>Documento: Definición Nuevo Perfil AIL</w:t>
      </w:r>
    </w:p>
    <w:p w14:paraId="75A79E29" w14:textId="77777777" w:rsidR="002613F1" w:rsidRPr="00922F2F" w:rsidRDefault="002613F1">
      <w:pPr>
        <w:pStyle w:val="Prrafodelista"/>
        <w:numPr>
          <w:ilvl w:val="0"/>
          <w:numId w:val="11"/>
        </w:numPr>
      </w:pPr>
      <w:r w:rsidRPr="00922F2F">
        <w:t>Cursos elaborados</w:t>
      </w:r>
    </w:p>
    <w:p w14:paraId="3A6B8B06" w14:textId="77777777" w:rsidR="002613F1" w:rsidRPr="00922F2F" w:rsidRDefault="002613F1" w:rsidP="002613F1">
      <w:pPr>
        <w:ind w:firstLine="0"/>
        <w:rPr>
          <w:b/>
          <w:bCs/>
        </w:rPr>
      </w:pPr>
      <w:r w:rsidRPr="00922F2F">
        <w:rPr>
          <w:b/>
          <w:bCs/>
        </w:rPr>
        <w:t>Marco temporal:</w:t>
      </w:r>
    </w:p>
    <w:p w14:paraId="4AC13008" w14:textId="77777777" w:rsidR="002613F1" w:rsidRPr="00922F2F" w:rsidRDefault="002613F1" w:rsidP="002613F1">
      <w:r w:rsidRPr="00922F2F">
        <w:t>Inicio: Mayo</w:t>
      </w:r>
    </w:p>
    <w:p w14:paraId="7EF76C51" w14:textId="705C8E5A" w:rsidR="00932E7C" w:rsidRPr="00922F2F" w:rsidRDefault="002613F1" w:rsidP="002613F1">
      <w:r w:rsidRPr="00922F2F">
        <w:t>Fin: Depende de la publicación del pliego</w:t>
      </w:r>
    </w:p>
    <w:p w14:paraId="75035164" w14:textId="695D36AB"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9B4B77E" w14:textId="77777777" w:rsidR="003F6DBF" w:rsidRPr="00922F2F" w:rsidRDefault="003F6DBF" w:rsidP="003F6DBF">
      <w:pPr>
        <w:ind w:firstLine="0"/>
        <w:rPr>
          <w:b/>
          <w:bCs/>
        </w:rPr>
      </w:pPr>
      <w:r w:rsidRPr="00922F2F">
        <w:rPr>
          <w:b/>
          <w:bCs/>
        </w:rPr>
        <w:t>Publicación inicio de la licitación.</w:t>
      </w:r>
    </w:p>
    <w:p w14:paraId="5EB3D379" w14:textId="77777777" w:rsidR="003F6DBF" w:rsidRPr="00922F2F" w:rsidRDefault="003F6DBF">
      <w:pPr>
        <w:pStyle w:val="Prrafodelista"/>
        <w:numPr>
          <w:ilvl w:val="0"/>
          <w:numId w:val="8"/>
        </w:numPr>
      </w:pPr>
      <w:r w:rsidRPr="00922F2F">
        <w:t>[04/10/2023] &gt; Inicio/2024</w:t>
      </w:r>
    </w:p>
    <w:p w14:paraId="33C4AE69" w14:textId="77777777" w:rsidR="003F6DBF" w:rsidRPr="00922F2F" w:rsidRDefault="003F6DBF" w:rsidP="003F6DBF">
      <w:pPr>
        <w:ind w:firstLine="0"/>
        <w:rPr>
          <w:b/>
          <w:bCs/>
        </w:rPr>
      </w:pPr>
      <w:r w:rsidRPr="00922F2F">
        <w:rPr>
          <w:b/>
          <w:bCs/>
        </w:rPr>
        <w:t>Adjudicación del contrato</w:t>
      </w:r>
    </w:p>
    <w:p w14:paraId="5E3F1819" w14:textId="77777777" w:rsidR="003F6DBF" w:rsidRPr="00922F2F" w:rsidRDefault="003F6DBF">
      <w:pPr>
        <w:pStyle w:val="Prrafodelista"/>
        <w:numPr>
          <w:ilvl w:val="0"/>
          <w:numId w:val="8"/>
        </w:numPr>
      </w:pPr>
      <w:r w:rsidRPr="00922F2F">
        <w:t>[04/10/2023] &gt; primer semestre/2024</w:t>
      </w:r>
    </w:p>
    <w:p w14:paraId="358C5904" w14:textId="77777777" w:rsidR="003F6DBF" w:rsidRPr="00922F2F" w:rsidRDefault="003F6DBF" w:rsidP="003F6DBF">
      <w:pPr>
        <w:ind w:firstLine="0"/>
        <w:rPr>
          <w:b/>
          <w:bCs/>
        </w:rPr>
      </w:pPr>
      <w:r w:rsidRPr="00922F2F">
        <w:rPr>
          <w:b/>
          <w:bCs/>
        </w:rPr>
        <w:t>Entrega de nuevas guías</w:t>
      </w:r>
    </w:p>
    <w:p w14:paraId="7A86FE5C" w14:textId="77777777" w:rsidR="003F6DBF" w:rsidRPr="00922F2F" w:rsidRDefault="003F6DBF">
      <w:pPr>
        <w:pStyle w:val="Prrafodelista"/>
        <w:numPr>
          <w:ilvl w:val="0"/>
          <w:numId w:val="8"/>
        </w:numPr>
      </w:pPr>
      <w:r w:rsidRPr="00922F2F">
        <w:t>[04/10/2023] &gt; segundo semestre/2024</w:t>
      </w:r>
    </w:p>
    <w:p w14:paraId="2C9FE47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D0CB07B" w14:textId="6B7A2253"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ADB0CD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7FA5E27" w14:textId="77777777" w:rsidR="002613F1" w:rsidRPr="00922F2F" w:rsidRDefault="002613F1">
      <w:pPr>
        <w:pStyle w:val="Prrafodelista"/>
        <w:numPr>
          <w:ilvl w:val="0"/>
          <w:numId w:val="8"/>
        </w:numPr>
      </w:pPr>
      <w:r w:rsidRPr="00922F2F">
        <w:t>17/07/2023 Reunión Gloria García + Gerardo Romero</w:t>
      </w:r>
    </w:p>
    <w:p w14:paraId="471FABE6" w14:textId="49876FA8" w:rsidR="00932E7C" w:rsidRPr="00922F2F" w:rsidRDefault="002613F1">
      <w:pPr>
        <w:pStyle w:val="Prrafodelista"/>
        <w:numPr>
          <w:ilvl w:val="1"/>
          <w:numId w:val="8"/>
        </w:numPr>
      </w:pPr>
      <w:r w:rsidRPr="00922F2F">
        <w:lastRenderedPageBreak/>
        <w:t xml:space="preserve">Se concreta el proyecto en su nueva definición. </w:t>
      </w:r>
    </w:p>
    <w:p w14:paraId="393DE77A" w14:textId="77777777" w:rsidR="003F6DBF" w:rsidRPr="00922F2F" w:rsidRDefault="003F6DBF">
      <w:pPr>
        <w:pStyle w:val="Prrafodelista"/>
        <w:numPr>
          <w:ilvl w:val="0"/>
          <w:numId w:val="8"/>
        </w:numPr>
      </w:pPr>
      <w:r w:rsidRPr="00922F2F">
        <w:t>04/10/2023 Reunión con Gloria García</w:t>
      </w:r>
    </w:p>
    <w:p w14:paraId="16E6181A" w14:textId="77777777" w:rsidR="003F6DBF" w:rsidRPr="00922F2F" w:rsidRDefault="003F6DBF">
      <w:pPr>
        <w:pStyle w:val="Prrafodelista"/>
        <w:numPr>
          <w:ilvl w:val="1"/>
          <w:numId w:val="8"/>
        </w:numPr>
      </w:pPr>
      <w:r w:rsidRPr="00922F2F">
        <w:t xml:space="preserve">Se concreta la licitación el pliego correspondiente para el 2024. </w:t>
      </w:r>
    </w:p>
    <w:p w14:paraId="65026394" w14:textId="229323A3" w:rsidR="003F6DBF" w:rsidRPr="00922F2F" w:rsidRDefault="003F6DBF">
      <w:pPr>
        <w:pStyle w:val="Prrafodelista"/>
        <w:numPr>
          <w:ilvl w:val="1"/>
          <w:numId w:val="8"/>
        </w:numPr>
      </w:pPr>
      <w:r w:rsidRPr="00922F2F">
        <w:t xml:space="preserve">Se modifican hitos. </w:t>
      </w:r>
    </w:p>
    <w:p w14:paraId="69F9D71C" w14:textId="77777777" w:rsidR="00F57A2E" w:rsidRPr="00922F2F" w:rsidRDefault="00F57A2E" w:rsidP="00F57A2E">
      <w:pPr>
        <w:pStyle w:val="Prrafodelista"/>
        <w:numPr>
          <w:ilvl w:val="0"/>
          <w:numId w:val="8"/>
        </w:numPr>
      </w:pPr>
      <w:r w:rsidRPr="00922F2F">
        <w:t>11/01/2024 Reunión Gloria García</w:t>
      </w:r>
    </w:p>
    <w:p w14:paraId="30BE2C08" w14:textId="77777777" w:rsidR="00F57A2E" w:rsidRPr="00922F2F" w:rsidRDefault="00F57A2E" w:rsidP="00F57A2E">
      <w:pPr>
        <w:pStyle w:val="Prrafodelista"/>
        <w:numPr>
          <w:ilvl w:val="1"/>
          <w:numId w:val="8"/>
        </w:numPr>
      </w:pPr>
      <w:r w:rsidRPr="00922F2F">
        <w:t xml:space="preserve">El Pliego está es Gabinete Jurídico. </w:t>
      </w:r>
    </w:p>
    <w:p w14:paraId="0AAC071A"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442D1FA4" w14:textId="77777777" w:rsidR="002208DA" w:rsidRPr="00922F2F" w:rsidRDefault="002208DA" w:rsidP="002208DA">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4FD2F2BA" w14:textId="198F4CB1" w:rsidR="002208DA" w:rsidRPr="00922F2F" w:rsidRDefault="002208DA" w:rsidP="002208DA">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59A1EC85" w14:textId="2BEAFF59" w:rsidR="00932E7C" w:rsidRPr="00922F2F" w:rsidRDefault="002613F1" w:rsidP="00932E7C">
      <w:pPr>
        <w:pStyle w:val="PROYECTO"/>
        <w:pBdr>
          <w:left w:val="single" w:sz="4" w:space="1" w:color="ECCA6A"/>
        </w:pBdr>
        <w:rPr>
          <w:color w:val="auto"/>
        </w:rPr>
      </w:pPr>
      <w:bookmarkStart w:id="58" w:name="_Toc160049101"/>
      <w:bookmarkStart w:id="59" w:name="_Hlk147774794"/>
      <w:bookmarkStart w:id="60" w:name="_Hlk149555373"/>
      <w:r w:rsidRPr="00922F2F">
        <w:rPr>
          <w:color w:val="auto"/>
        </w:rPr>
        <w:lastRenderedPageBreak/>
        <w:t xml:space="preserve">[PROYECTO] </w:t>
      </w:r>
      <w:r w:rsidR="00D13FEB" w:rsidRPr="00922F2F">
        <w:rPr>
          <w:color w:val="auto"/>
        </w:rPr>
        <w:t>Desarrollo de recursos formativos (Fase 2, 3 y 4)</w:t>
      </w:r>
      <w:bookmarkEnd w:id="58"/>
      <w:r w:rsidR="00D13FEB" w:rsidRPr="00922F2F">
        <w:rPr>
          <w:color w:val="auto"/>
        </w:rPr>
        <w:t xml:space="preserve"> </w:t>
      </w:r>
      <w:bookmarkEnd w:id="59"/>
      <w:r w:rsidR="001646B7" w:rsidRPr="00922F2F">
        <w:rPr>
          <w:color w:val="auto"/>
          <w:highlight w:val="yellow"/>
        </w:rPr>
        <w:t xml:space="preserve"> </w:t>
      </w:r>
    </w:p>
    <w:bookmarkEnd w:id="60"/>
    <w:p w14:paraId="3C44F36A" w14:textId="7777777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C3B0E23" w14:textId="77777777" w:rsidR="00F66304" w:rsidRPr="00922F2F" w:rsidRDefault="00F66304" w:rsidP="00F66304">
      <w:pPr>
        <w:spacing w:before="0" w:after="0" w:line="240" w:lineRule="auto"/>
        <w:ind w:firstLine="425"/>
        <w:rPr>
          <w:sz w:val="6"/>
          <w:szCs w:val="8"/>
        </w:rPr>
      </w:pPr>
      <w:r w:rsidRPr="00922F2F">
        <w:t xml:space="preserve"> </w:t>
      </w:r>
    </w:p>
    <w:p w14:paraId="33FB94DE"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CB996F7" w14:textId="796B16A2" w:rsidR="00962899" w:rsidRPr="00922F2F" w:rsidRDefault="00962899" w:rsidP="00932E7C">
      <w:r w:rsidRPr="00922F2F">
        <w:t>Gloria García</w:t>
      </w:r>
      <w:r w:rsidRPr="00922F2F">
        <w:fldChar w:fldCharType="begin"/>
      </w:r>
      <w:r w:rsidRPr="00922F2F">
        <w:instrText xml:space="preserve"> XE "Gloria García" </w:instrText>
      </w:r>
      <w:r w:rsidRPr="00922F2F">
        <w:fldChar w:fldCharType="end"/>
      </w:r>
      <w:r w:rsidRPr="00922F2F">
        <w:t xml:space="preserve"> </w:t>
      </w:r>
    </w:p>
    <w:p w14:paraId="480F15E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5C7ED9A" w14:textId="77777777" w:rsidR="00932E7C" w:rsidRPr="00922F2F" w:rsidRDefault="00932E7C" w:rsidP="00932E7C">
      <w:pPr>
        <w:ind w:firstLine="0"/>
        <w:rPr>
          <w:b/>
          <w:bCs/>
        </w:rPr>
      </w:pPr>
      <w:r w:rsidRPr="00922F2F">
        <w:rPr>
          <w:b/>
          <w:bCs/>
        </w:rPr>
        <w:t>Objetivo fundamental del proyecto:</w:t>
      </w:r>
    </w:p>
    <w:p w14:paraId="2C8069D8" w14:textId="61FDB57E" w:rsidR="003F6DBF" w:rsidRPr="00922F2F" w:rsidRDefault="003F6DBF" w:rsidP="003F6DBF">
      <w:r w:rsidRPr="00922F2F">
        <w:t>Formar AIL en los nuevos dispositivos que se implantan en los Puntos VUELA y genera las guías de actividad</w:t>
      </w:r>
    </w:p>
    <w:p w14:paraId="55695BF5" w14:textId="77777777" w:rsidR="003F6DBF" w:rsidRPr="00922F2F" w:rsidRDefault="003F6DBF" w:rsidP="003F6DBF">
      <w:pPr>
        <w:ind w:firstLine="0"/>
        <w:rPr>
          <w:b/>
          <w:bCs/>
        </w:rPr>
      </w:pPr>
      <w:r w:rsidRPr="00922F2F">
        <w:rPr>
          <w:b/>
          <w:bCs/>
        </w:rPr>
        <w:t>Descripción del proyecto:</w:t>
      </w:r>
    </w:p>
    <w:p w14:paraId="45F9B3B3" w14:textId="0038069B" w:rsidR="003F6DBF" w:rsidRPr="00922F2F" w:rsidRDefault="003F6DBF">
      <w:pPr>
        <w:pStyle w:val="Prrafodelista"/>
        <w:numPr>
          <w:ilvl w:val="0"/>
          <w:numId w:val="11"/>
        </w:numPr>
      </w:pPr>
      <w:r w:rsidRPr="00922F2F">
        <w:t xml:space="preserve">Organizar la formación práctica de los AIL que pasan a ser Puntos VUELA. </w:t>
      </w:r>
    </w:p>
    <w:p w14:paraId="176FB0DF" w14:textId="77777777" w:rsidR="003F6DBF" w:rsidRPr="00922F2F" w:rsidRDefault="003F6DBF">
      <w:pPr>
        <w:pStyle w:val="Prrafodelista"/>
        <w:numPr>
          <w:ilvl w:val="0"/>
          <w:numId w:val="11"/>
        </w:numPr>
      </w:pPr>
      <w:r w:rsidRPr="00922F2F">
        <w:t xml:space="preserve">Generar Guías para el uso de esos materiales. </w:t>
      </w:r>
    </w:p>
    <w:p w14:paraId="32E1227F" w14:textId="77777777" w:rsidR="003F6DBF" w:rsidRPr="00922F2F" w:rsidRDefault="003F6DBF" w:rsidP="003F6DBF">
      <w:pPr>
        <w:ind w:firstLine="0"/>
        <w:rPr>
          <w:b/>
          <w:bCs/>
        </w:rPr>
      </w:pPr>
      <w:r w:rsidRPr="00922F2F">
        <w:rPr>
          <w:b/>
          <w:bCs/>
        </w:rPr>
        <w:t>Recursos necesarios:</w:t>
      </w:r>
    </w:p>
    <w:p w14:paraId="01F5208E" w14:textId="77777777" w:rsidR="003F6DBF" w:rsidRPr="00922F2F" w:rsidRDefault="003F6DBF" w:rsidP="003F6DBF">
      <w:r w:rsidRPr="00922F2F">
        <w:t>Proveedores de los dispositivos (tienen por concurso la obligación de hacer la formación y generar Guías)</w:t>
      </w:r>
    </w:p>
    <w:p w14:paraId="33EEA6D4" w14:textId="77777777" w:rsidR="003F6DBF" w:rsidRPr="00922F2F" w:rsidRDefault="003F6DBF" w:rsidP="003F6DBF">
      <w:pPr>
        <w:ind w:firstLine="0"/>
        <w:rPr>
          <w:b/>
          <w:bCs/>
        </w:rPr>
      </w:pPr>
      <w:r w:rsidRPr="00922F2F">
        <w:rPr>
          <w:b/>
          <w:bCs/>
        </w:rPr>
        <w:t>Entregables:</w:t>
      </w:r>
    </w:p>
    <w:p w14:paraId="6582D22E" w14:textId="77777777" w:rsidR="003F6DBF" w:rsidRPr="00922F2F" w:rsidRDefault="003F6DBF" w:rsidP="003F6DBF">
      <w:r w:rsidRPr="00922F2F">
        <w:t xml:space="preserve">Guías y Manuales de formación. </w:t>
      </w:r>
    </w:p>
    <w:p w14:paraId="66C62445" w14:textId="77777777" w:rsidR="003F6DBF" w:rsidRPr="00922F2F" w:rsidRDefault="003F6DBF" w:rsidP="003F6DBF">
      <w:pPr>
        <w:ind w:firstLine="0"/>
        <w:rPr>
          <w:b/>
          <w:bCs/>
        </w:rPr>
      </w:pPr>
      <w:r w:rsidRPr="00922F2F">
        <w:rPr>
          <w:b/>
          <w:bCs/>
        </w:rPr>
        <w:t>Marco temporal:</w:t>
      </w:r>
    </w:p>
    <w:p w14:paraId="483CE1FC" w14:textId="5A6A6B0B" w:rsidR="003F6DBF" w:rsidRPr="00922F2F" w:rsidRDefault="003F6DBF" w:rsidP="003F6DBF">
      <w:r w:rsidRPr="00922F2F">
        <w:t>2023-2024</w:t>
      </w:r>
    </w:p>
    <w:p w14:paraId="61F2E6A3"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C295FD9" w14:textId="77777777" w:rsidR="00D13FEB" w:rsidRPr="00922F2F" w:rsidRDefault="00D13FEB" w:rsidP="003F6DBF">
      <w:pPr>
        <w:ind w:firstLine="0"/>
        <w:contextualSpacing/>
        <w:rPr>
          <w:b/>
          <w:bCs/>
        </w:rPr>
      </w:pPr>
      <w:bookmarkStart w:id="61" w:name="_Hlk159316908"/>
      <w:r w:rsidRPr="00922F2F">
        <w:rPr>
          <w:b/>
          <w:bCs/>
        </w:rPr>
        <w:t xml:space="preserve">Disponer del material formativo </w:t>
      </w:r>
    </w:p>
    <w:p w14:paraId="63C7B412" w14:textId="20A31C46" w:rsidR="00D13FEB" w:rsidRPr="00922F2F" w:rsidRDefault="00D13FEB" w:rsidP="00D13FEB">
      <w:pPr>
        <w:pStyle w:val="Prrafodelista"/>
        <w:numPr>
          <w:ilvl w:val="0"/>
          <w:numId w:val="8"/>
        </w:numPr>
      </w:pPr>
      <w:r w:rsidRPr="00922F2F">
        <w:t>[09/10/2023] &gt; Noviembre/2023</w:t>
      </w:r>
    </w:p>
    <w:p w14:paraId="1350C52B" w14:textId="6D717BE2" w:rsidR="002208DA" w:rsidRPr="00922F2F" w:rsidRDefault="002208DA" w:rsidP="00D13FEB">
      <w:pPr>
        <w:pStyle w:val="Prrafodelista"/>
        <w:numPr>
          <w:ilvl w:val="0"/>
          <w:numId w:val="8"/>
        </w:numPr>
      </w:pPr>
      <w:r w:rsidRPr="00922F2F">
        <w:t>[31/10/2023] &gt; Enero/2024</w:t>
      </w:r>
    </w:p>
    <w:p w14:paraId="47B74159" w14:textId="0D55D8CD" w:rsidR="00D13FEB" w:rsidRPr="00922F2F" w:rsidRDefault="00D13FEB" w:rsidP="00D13FEB">
      <w:pPr>
        <w:ind w:firstLine="0"/>
        <w:contextualSpacing/>
        <w:rPr>
          <w:b/>
          <w:bCs/>
        </w:rPr>
      </w:pPr>
      <w:r w:rsidRPr="00922F2F">
        <w:rPr>
          <w:b/>
          <w:bCs/>
        </w:rPr>
        <w:t>Desarrollo de la formación de los AIL</w:t>
      </w:r>
    </w:p>
    <w:p w14:paraId="5C52DB08" w14:textId="4D6CF648" w:rsidR="00D13FEB" w:rsidRPr="00922F2F" w:rsidRDefault="00D13FEB" w:rsidP="00D13FEB">
      <w:pPr>
        <w:pStyle w:val="Prrafodelista"/>
        <w:numPr>
          <w:ilvl w:val="0"/>
          <w:numId w:val="8"/>
        </w:numPr>
      </w:pPr>
      <w:r w:rsidRPr="00922F2F">
        <w:t>[09/10/2023] &gt; Diciembre/2023</w:t>
      </w:r>
    </w:p>
    <w:p w14:paraId="6971ECE0" w14:textId="4ACD876C" w:rsidR="002208DA" w:rsidRPr="00922F2F" w:rsidRDefault="002208DA" w:rsidP="00D13FEB">
      <w:pPr>
        <w:pStyle w:val="Prrafodelista"/>
        <w:numPr>
          <w:ilvl w:val="0"/>
          <w:numId w:val="8"/>
        </w:numPr>
      </w:pPr>
      <w:r w:rsidRPr="00922F2F">
        <w:t>[31/10/2024] &gt; Primer trimestre 2024</w:t>
      </w:r>
    </w:p>
    <w:bookmarkEnd w:id="61"/>
    <w:p w14:paraId="4E3E6FA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C4EF486" w14:textId="23591504"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0C0786C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6E1E5F7" w14:textId="77777777" w:rsidR="003F6DBF" w:rsidRPr="00922F2F" w:rsidRDefault="003F6DBF">
      <w:pPr>
        <w:pStyle w:val="Prrafodelista"/>
        <w:numPr>
          <w:ilvl w:val="0"/>
          <w:numId w:val="8"/>
        </w:numPr>
      </w:pPr>
      <w:r w:rsidRPr="00922F2F">
        <w:t>02/05/2023 Comisión Planificación</w:t>
      </w:r>
    </w:p>
    <w:p w14:paraId="733FEECC" w14:textId="77777777" w:rsidR="003F6DBF" w:rsidRPr="00922F2F" w:rsidRDefault="003F6DBF">
      <w:pPr>
        <w:pStyle w:val="Prrafodelista"/>
        <w:numPr>
          <w:ilvl w:val="1"/>
          <w:numId w:val="8"/>
        </w:numPr>
      </w:pPr>
      <w:r w:rsidRPr="00922F2F">
        <w:t>No se ha descrito el Alcance, ni se han definido los Indicadores e Hitos.</w:t>
      </w:r>
    </w:p>
    <w:p w14:paraId="76B8FF8B" w14:textId="77777777" w:rsidR="003F6DBF" w:rsidRPr="00922F2F" w:rsidRDefault="003F6DBF">
      <w:pPr>
        <w:pStyle w:val="Prrafodelista"/>
        <w:numPr>
          <w:ilvl w:val="0"/>
          <w:numId w:val="8"/>
        </w:numPr>
      </w:pPr>
      <w:r w:rsidRPr="00922F2F">
        <w:t>05/06/2023 Reunión Alberto Corpas</w:t>
      </w:r>
    </w:p>
    <w:p w14:paraId="22B8FF9D" w14:textId="20984050" w:rsidR="00932E7C" w:rsidRPr="00922F2F" w:rsidRDefault="003F6DBF">
      <w:pPr>
        <w:pStyle w:val="Prrafodelista"/>
        <w:numPr>
          <w:ilvl w:val="1"/>
          <w:numId w:val="8"/>
        </w:numPr>
      </w:pPr>
      <w:r w:rsidRPr="00922F2F">
        <w:t>Se completa el Alcance y los Indicadores</w:t>
      </w:r>
      <w:r w:rsidR="00D13FEB" w:rsidRPr="00922F2F">
        <w:t>.</w:t>
      </w:r>
    </w:p>
    <w:p w14:paraId="7F2B2351" w14:textId="22EAF0A7" w:rsidR="00D13FEB" w:rsidRPr="00922F2F" w:rsidRDefault="00D13FEB" w:rsidP="00D13FEB">
      <w:pPr>
        <w:pStyle w:val="Prrafodelista"/>
        <w:numPr>
          <w:ilvl w:val="0"/>
          <w:numId w:val="8"/>
        </w:numPr>
      </w:pPr>
      <w:r w:rsidRPr="00922F2F">
        <w:t>09/10/2023 Reunión Alberto Corpas</w:t>
      </w:r>
    </w:p>
    <w:p w14:paraId="34F6DEDD" w14:textId="69438689" w:rsidR="00D13FEB" w:rsidRPr="00922F2F" w:rsidRDefault="00D13FEB" w:rsidP="00D13FEB">
      <w:pPr>
        <w:pStyle w:val="Prrafodelista"/>
        <w:numPr>
          <w:ilvl w:val="1"/>
          <w:numId w:val="8"/>
        </w:numPr>
      </w:pPr>
      <w:r w:rsidRPr="00922F2F">
        <w:t>Se completa hitos y se cambia nombre del proyecto.</w:t>
      </w:r>
    </w:p>
    <w:p w14:paraId="09267F35" w14:textId="77777777" w:rsidR="003317D6" w:rsidRPr="00922F2F" w:rsidRDefault="003317D6" w:rsidP="003317D6">
      <w:pPr>
        <w:pStyle w:val="Prrafodelista"/>
        <w:numPr>
          <w:ilvl w:val="0"/>
          <w:numId w:val="8"/>
        </w:numPr>
      </w:pPr>
      <w:r w:rsidRPr="00922F2F">
        <w:t>30/10/2023 Reunión Gloria García</w:t>
      </w:r>
    </w:p>
    <w:p w14:paraId="7934CEDF" w14:textId="77777777" w:rsidR="00EA3B1E" w:rsidRPr="00922F2F" w:rsidRDefault="003317D6" w:rsidP="00EA3B1E">
      <w:pPr>
        <w:pStyle w:val="Prrafodelista"/>
        <w:numPr>
          <w:ilvl w:val="1"/>
          <w:numId w:val="8"/>
        </w:numPr>
      </w:pPr>
      <w:r w:rsidRPr="00922F2F">
        <w:lastRenderedPageBreak/>
        <w:t xml:space="preserve">Se informa de la puesta en marcha de una licitación (menor) relacionada con la FASE 4 de la Adecuación de los Centros Vuela para desarrollar 2 Cursos dirigidos a AIL y 5 Guías para el uso de dispositivos de los centros. </w:t>
      </w:r>
    </w:p>
    <w:p w14:paraId="25A3A78E" w14:textId="13C49FD8" w:rsidR="00EA3B1E" w:rsidRPr="00922F2F" w:rsidRDefault="00EA3B1E" w:rsidP="00EA3B1E">
      <w:pPr>
        <w:pStyle w:val="Prrafodelista"/>
        <w:numPr>
          <w:ilvl w:val="0"/>
          <w:numId w:val="8"/>
        </w:numPr>
      </w:pPr>
      <w:r w:rsidRPr="00922F2F">
        <w:t>31/10/2023 Mail Gloria García</w:t>
      </w:r>
    </w:p>
    <w:p w14:paraId="125FA970" w14:textId="77777777" w:rsidR="00EA3B1E" w:rsidRPr="00922F2F" w:rsidRDefault="00EA3B1E" w:rsidP="00EA3B1E">
      <w:pPr>
        <w:pStyle w:val="Prrafodelista"/>
        <w:numPr>
          <w:ilvl w:val="1"/>
          <w:numId w:val="8"/>
        </w:numPr>
      </w:pPr>
      <w:r w:rsidRPr="00922F2F">
        <w:t xml:space="preserve">Se informa que no se pondrá en marcha el menor citado en el punto anterior. </w:t>
      </w:r>
    </w:p>
    <w:p w14:paraId="5FE01287" w14:textId="43D2F94E" w:rsidR="002208DA" w:rsidRPr="00922F2F" w:rsidRDefault="002208DA" w:rsidP="00EA3B1E">
      <w:pPr>
        <w:pStyle w:val="Prrafodelista"/>
        <w:numPr>
          <w:ilvl w:val="1"/>
          <w:numId w:val="8"/>
        </w:numPr>
      </w:pPr>
      <w:bookmarkStart w:id="62" w:name="_Hlk159316927"/>
      <w:r w:rsidRPr="00922F2F">
        <w:t xml:space="preserve">Se modifican los hitos. </w:t>
      </w:r>
    </w:p>
    <w:bookmarkEnd w:id="62"/>
    <w:p w14:paraId="70B2EA36" w14:textId="6A61F748" w:rsidR="00D13FEB" w:rsidRPr="00922F2F" w:rsidRDefault="0099295B" w:rsidP="00EA3B1E">
      <w:pPr>
        <w:pStyle w:val="Prrafodelista"/>
        <w:numPr>
          <w:ilvl w:val="0"/>
          <w:numId w:val="8"/>
        </w:numPr>
      </w:pPr>
      <w:r w:rsidRPr="00922F2F">
        <w:t>16/01/2024 Reunión Alberto Corpas</w:t>
      </w:r>
    </w:p>
    <w:p w14:paraId="1A4976E7" w14:textId="225297C2" w:rsidR="0099295B" w:rsidRPr="00922F2F" w:rsidRDefault="0099295B" w:rsidP="0099295B">
      <w:pPr>
        <w:pStyle w:val="Prrafodelista"/>
        <w:numPr>
          <w:ilvl w:val="1"/>
          <w:numId w:val="8"/>
        </w:numPr>
      </w:pPr>
      <w:r w:rsidRPr="00922F2F">
        <w:t>Se cambia de responsable: D</w:t>
      </w:r>
      <w:r w:rsidR="007425D7" w:rsidRPr="00922F2F">
        <w:t>e</w:t>
      </w:r>
      <w:r w:rsidRPr="00922F2F">
        <w:t xml:space="preserve"> Alberto Corpas a Gloria García</w:t>
      </w:r>
      <w:r w:rsidR="002208DA" w:rsidRPr="00922F2F">
        <w:t>.</w:t>
      </w:r>
    </w:p>
    <w:p w14:paraId="15F2F4E4" w14:textId="77777777" w:rsidR="002208DA" w:rsidRPr="00922F2F" w:rsidRDefault="002208DA" w:rsidP="002208DA">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1F65A8A" w14:textId="66218C23" w:rsidR="002208DA" w:rsidRPr="00922F2F" w:rsidRDefault="002208DA" w:rsidP="002208DA">
      <w:r w:rsidRPr="00922F2F">
        <w:t>Proyecto en desarrollo. Se han completado el alcance, hitos e indicadores previstos para el ejercicio 2023.</w:t>
      </w:r>
    </w:p>
    <w:p w14:paraId="379D9B5E" w14:textId="08A005BC" w:rsidR="00932E7C" w:rsidRPr="00922F2F" w:rsidRDefault="002613F1" w:rsidP="00932E7C">
      <w:pPr>
        <w:pStyle w:val="PROYECTO"/>
        <w:pBdr>
          <w:left w:val="single" w:sz="4" w:space="1" w:color="ECCA6A"/>
        </w:pBdr>
        <w:rPr>
          <w:color w:val="auto"/>
        </w:rPr>
      </w:pPr>
      <w:bookmarkStart w:id="63" w:name="_Toc160049102"/>
      <w:r w:rsidRPr="00922F2F">
        <w:rPr>
          <w:color w:val="auto"/>
        </w:rPr>
        <w:lastRenderedPageBreak/>
        <w:t>[PROYECTO] Autoformación del AIL</w:t>
      </w:r>
      <w:r w:rsidR="00C97BE3" w:rsidRPr="00922F2F">
        <w:rPr>
          <w:color w:val="auto"/>
        </w:rPr>
        <w:t xml:space="preserve"> (2023)</w:t>
      </w:r>
      <w:bookmarkEnd w:id="63"/>
      <w:r w:rsidR="00000AB3" w:rsidRPr="00922F2F">
        <w:rPr>
          <w:color w:val="auto"/>
        </w:rPr>
        <w:t xml:space="preserve"> </w:t>
      </w:r>
      <w:r w:rsidR="001646B7" w:rsidRPr="00922F2F">
        <w:rPr>
          <w:color w:val="auto"/>
          <w:highlight w:val="yellow"/>
        </w:rPr>
        <w:t xml:space="preserve"> </w:t>
      </w:r>
    </w:p>
    <w:p w14:paraId="4D7F572F" w14:textId="507EA795"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000AB3" w:rsidRPr="00922F2F">
        <w:t>En desarrollo</w:t>
      </w:r>
    </w:p>
    <w:p w14:paraId="29408097" w14:textId="77777777" w:rsidR="00F66304" w:rsidRPr="00922F2F" w:rsidRDefault="00F66304" w:rsidP="00F66304">
      <w:pPr>
        <w:spacing w:before="0" w:after="0" w:line="240" w:lineRule="auto"/>
        <w:ind w:firstLine="425"/>
        <w:rPr>
          <w:sz w:val="6"/>
          <w:szCs w:val="8"/>
        </w:rPr>
      </w:pPr>
      <w:r w:rsidRPr="00922F2F">
        <w:t xml:space="preserve"> </w:t>
      </w:r>
    </w:p>
    <w:p w14:paraId="345E4369"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F4CD9F4" w14:textId="7B145D3E" w:rsidR="00932E7C" w:rsidRPr="00922F2F" w:rsidRDefault="002613F1" w:rsidP="00932E7C">
      <w:r w:rsidRPr="00922F2F">
        <w:t>Gerardo Romero</w:t>
      </w:r>
      <w:r w:rsidRPr="00922F2F">
        <w:fldChar w:fldCharType="begin"/>
      </w:r>
      <w:r w:rsidRPr="00922F2F">
        <w:instrText xml:space="preserve"> XE "Gerardo Romero" </w:instrText>
      </w:r>
      <w:r w:rsidRPr="00922F2F">
        <w:fldChar w:fldCharType="end"/>
      </w:r>
    </w:p>
    <w:p w14:paraId="62523211"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6579A82" w14:textId="77777777" w:rsidR="00932E7C" w:rsidRPr="00922F2F" w:rsidRDefault="00932E7C" w:rsidP="00932E7C">
      <w:pPr>
        <w:ind w:firstLine="0"/>
        <w:rPr>
          <w:b/>
          <w:bCs/>
        </w:rPr>
      </w:pPr>
      <w:r w:rsidRPr="00922F2F">
        <w:rPr>
          <w:b/>
          <w:bCs/>
        </w:rPr>
        <w:t>Objetivo fundamental del proyecto:</w:t>
      </w:r>
    </w:p>
    <w:p w14:paraId="7955EC4A" w14:textId="77777777" w:rsidR="003F6DBF" w:rsidRPr="00922F2F" w:rsidRDefault="003F6DBF" w:rsidP="003F6DBF">
      <w:r w:rsidRPr="00922F2F">
        <w:t xml:space="preserve">Mejora continua del AIL en base de la autoformación. </w:t>
      </w:r>
    </w:p>
    <w:p w14:paraId="7056BC3B" w14:textId="77777777" w:rsidR="003F6DBF" w:rsidRPr="00922F2F" w:rsidRDefault="003F6DBF" w:rsidP="003F6DBF">
      <w:pPr>
        <w:ind w:firstLine="0"/>
        <w:rPr>
          <w:b/>
          <w:bCs/>
        </w:rPr>
      </w:pPr>
      <w:r w:rsidRPr="00922F2F">
        <w:rPr>
          <w:b/>
          <w:bCs/>
        </w:rPr>
        <w:t>Descripción del proyecto:</w:t>
      </w:r>
    </w:p>
    <w:p w14:paraId="4A800C42" w14:textId="77777777" w:rsidR="003F6DBF" w:rsidRPr="00922F2F" w:rsidRDefault="003F6DBF" w:rsidP="003F6DBF">
      <w:r w:rsidRPr="00922F2F">
        <w:t xml:space="preserve">El AIL puede disponer del 15% del tiempo para autoformación. </w:t>
      </w:r>
    </w:p>
    <w:p w14:paraId="2D631E50" w14:textId="77777777" w:rsidR="003F6DBF" w:rsidRPr="00922F2F" w:rsidRDefault="003F6DBF" w:rsidP="003F6DBF">
      <w:r w:rsidRPr="00922F2F">
        <w:t xml:space="preserve">Se pretende poner a disposición herramientas que permitan dar respuesta a sus necesidades. </w:t>
      </w:r>
    </w:p>
    <w:p w14:paraId="4E8EB0D6" w14:textId="77777777" w:rsidR="003F6DBF" w:rsidRPr="00922F2F" w:rsidRDefault="003F6DBF" w:rsidP="003F6DBF">
      <w:r w:rsidRPr="00922F2F">
        <w:t xml:space="preserve">Determinación de los contenidos validados para la autoformación de los </w:t>
      </w:r>
      <w:proofErr w:type="spellStart"/>
      <w:r w:rsidRPr="00922F2F">
        <w:t>AILs</w:t>
      </w:r>
      <w:proofErr w:type="spellEnd"/>
      <w:r w:rsidRPr="00922F2F">
        <w:t>, para el plazo 2023, se trata de los cursos CAIL (</w:t>
      </w:r>
      <w:bookmarkStart w:id="64" w:name="_Hlk159755535"/>
      <w:r w:rsidRPr="00922F2F">
        <w:t>Curso de Adaptación al Perfil del AIL</w:t>
      </w:r>
      <w:bookmarkEnd w:id="64"/>
      <w:r w:rsidRPr="00922F2F">
        <w:t>) que están a disposición del equipo AIL.</w:t>
      </w:r>
    </w:p>
    <w:p w14:paraId="5322F069" w14:textId="77777777" w:rsidR="003F6DBF" w:rsidRPr="00922F2F" w:rsidRDefault="003F6DBF" w:rsidP="003F6DBF">
      <w:pPr>
        <w:ind w:firstLine="0"/>
        <w:rPr>
          <w:b/>
          <w:bCs/>
        </w:rPr>
      </w:pPr>
      <w:r w:rsidRPr="00922F2F">
        <w:rPr>
          <w:b/>
          <w:bCs/>
        </w:rPr>
        <w:t>Recursos necesarios:</w:t>
      </w:r>
    </w:p>
    <w:p w14:paraId="7E6DD0D8" w14:textId="77777777" w:rsidR="003F6DBF" w:rsidRPr="00922F2F" w:rsidRDefault="003F6DBF" w:rsidP="003F6DBF">
      <w:r w:rsidRPr="00922F2F">
        <w:t xml:space="preserve">Oficina de contenidos. </w:t>
      </w:r>
    </w:p>
    <w:p w14:paraId="55F1F377" w14:textId="77777777" w:rsidR="003F6DBF" w:rsidRPr="00922F2F" w:rsidRDefault="003F6DBF" w:rsidP="003F6DBF">
      <w:pPr>
        <w:ind w:firstLine="0"/>
        <w:rPr>
          <w:b/>
          <w:bCs/>
        </w:rPr>
      </w:pPr>
      <w:r w:rsidRPr="00922F2F">
        <w:rPr>
          <w:b/>
          <w:bCs/>
        </w:rPr>
        <w:t>Entregables:</w:t>
      </w:r>
    </w:p>
    <w:p w14:paraId="3E1605F4" w14:textId="77777777" w:rsidR="003F6DBF" w:rsidRPr="00922F2F" w:rsidRDefault="003F6DBF" w:rsidP="003F6DBF">
      <w:r w:rsidRPr="00922F2F">
        <w:t>Cursos desarrollados</w:t>
      </w:r>
    </w:p>
    <w:p w14:paraId="6DEF46CB" w14:textId="77777777" w:rsidR="003F6DBF" w:rsidRPr="00922F2F" w:rsidRDefault="003F6DBF" w:rsidP="003F6DBF">
      <w:pPr>
        <w:ind w:firstLine="0"/>
        <w:rPr>
          <w:b/>
          <w:bCs/>
        </w:rPr>
      </w:pPr>
      <w:r w:rsidRPr="00922F2F">
        <w:rPr>
          <w:b/>
          <w:bCs/>
        </w:rPr>
        <w:t>Marco temporal:</w:t>
      </w:r>
    </w:p>
    <w:p w14:paraId="20730A27" w14:textId="0F7BBBD5" w:rsidR="003F6DBF" w:rsidRPr="00922F2F" w:rsidRDefault="003F6DBF" w:rsidP="003F6DBF">
      <w:r w:rsidRPr="00922F2F">
        <w:t>2023</w:t>
      </w:r>
    </w:p>
    <w:p w14:paraId="69CF2904"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CDBFD36" w14:textId="77777777" w:rsidR="00C97BE3" w:rsidRPr="00922F2F" w:rsidRDefault="00C97BE3" w:rsidP="003F6DBF">
      <w:pPr>
        <w:ind w:firstLine="0"/>
        <w:rPr>
          <w:b/>
          <w:bCs/>
        </w:rPr>
      </w:pPr>
      <w:r w:rsidRPr="00922F2F">
        <w:rPr>
          <w:b/>
          <w:bCs/>
        </w:rPr>
        <w:t xml:space="preserve">Puesta a disposición de los AIL del material formativo </w:t>
      </w:r>
    </w:p>
    <w:p w14:paraId="1887253B" w14:textId="4FDD5A43" w:rsidR="00C97BE3" w:rsidRPr="00922F2F" w:rsidRDefault="00C97BE3">
      <w:pPr>
        <w:pStyle w:val="Prrafodelista"/>
        <w:numPr>
          <w:ilvl w:val="0"/>
          <w:numId w:val="8"/>
        </w:numPr>
      </w:pPr>
      <w:r w:rsidRPr="00922F2F">
        <w:t xml:space="preserve">[06/10/2023] &gt; Abril/2023 (Alcanzado en plazo) </w:t>
      </w:r>
    </w:p>
    <w:p w14:paraId="21280266" w14:textId="616A788A" w:rsidR="00C97BE3" w:rsidRPr="00922F2F" w:rsidRDefault="00C97BE3" w:rsidP="003F6DBF">
      <w:pPr>
        <w:ind w:firstLine="0"/>
        <w:rPr>
          <w:b/>
          <w:bCs/>
        </w:rPr>
      </w:pPr>
      <w:r w:rsidRPr="00922F2F">
        <w:rPr>
          <w:b/>
          <w:bCs/>
        </w:rPr>
        <w:t xml:space="preserve">Inclusión en el plan de trabajo </w:t>
      </w:r>
    </w:p>
    <w:p w14:paraId="2952B824" w14:textId="2E6742A6" w:rsidR="00C97BE3" w:rsidRPr="00922F2F" w:rsidRDefault="00C97BE3">
      <w:pPr>
        <w:pStyle w:val="Prrafodelista"/>
        <w:numPr>
          <w:ilvl w:val="0"/>
          <w:numId w:val="8"/>
        </w:numPr>
      </w:pPr>
      <w:r w:rsidRPr="00922F2F">
        <w:t xml:space="preserve">[06/10/2023] &gt; 01/07/2023 (Alcanzado en plazo) </w:t>
      </w:r>
    </w:p>
    <w:p w14:paraId="0F6E0812" w14:textId="6093CCE3" w:rsidR="00932E7C" w:rsidRPr="00922F2F" w:rsidRDefault="00C97BE3" w:rsidP="003F6DBF">
      <w:pPr>
        <w:ind w:firstLine="0"/>
      </w:pPr>
      <w:r w:rsidRPr="00922F2F">
        <w:rPr>
          <w:b/>
          <w:bCs/>
        </w:rPr>
        <w:t>Elaboración de Memoria Final</w:t>
      </w:r>
      <w:r w:rsidR="00932E7C" w:rsidRPr="00922F2F">
        <w:t xml:space="preserve"> </w:t>
      </w:r>
    </w:p>
    <w:p w14:paraId="4AAC1B26" w14:textId="319080F1" w:rsidR="00C97BE3" w:rsidRPr="00922F2F" w:rsidRDefault="00C97BE3">
      <w:pPr>
        <w:pStyle w:val="Prrafodelista"/>
        <w:numPr>
          <w:ilvl w:val="0"/>
          <w:numId w:val="8"/>
        </w:numPr>
      </w:pPr>
      <w:r w:rsidRPr="00922F2F">
        <w:t xml:space="preserve">[06/10/2023] &gt; Diciembre/2023 </w:t>
      </w:r>
    </w:p>
    <w:p w14:paraId="422C69B9" w14:textId="15BFADD7" w:rsidR="00000AB3" w:rsidRPr="00922F2F" w:rsidRDefault="00000AB3">
      <w:pPr>
        <w:pStyle w:val="Prrafodelista"/>
        <w:numPr>
          <w:ilvl w:val="0"/>
          <w:numId w:val="8"/>
        </w:numPr>
      </w:pPr>
      <w:r w:rsidRPr="00922F2F">
        <w:t>[16/01/2024] &gt; Pendiente de elaboración</w:t>
      </w:r>
    </w:p>
    <w:p w14:paraId="6869AA8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8BFE4E5" w14:textId="1AF01BEB"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4BCF59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2524726" w14:textId="77777777" w:rsidR="003F6DBF" w:rsidRPr="00922F2F" w:rsidRDefault="003F6DBF">
      <w:pPr>
        <w:pStyle w:val="Prrafodelista"/>
        <w:numPr>
          <w:ilvl w:val="0"/>
          <w:numId w:val="8"/>
        </w:numPr>
      </w:pPr>
      <w:r w:rsidRPr="00922F2F">
        <w:t>02/05/2023 Comisión Planificación</w:t>
      </w:r>
    </w:p>
    <w:p w14:paraId="59806388" w14:textId="77777777" w:rsidR="003F6DBF" w:rsidRPr="00922F2F" w:rsidRDefault="003F6DBF">
      <w:pPr>
        <w:pStyle w:val="Prrafodelista"/>
        <w:numPr>
          <w:ilvl w:val="1"/>
          <w:numId w:val="8"/>
        </w:numPr>
      </w:pPr>
      <w:r w:rsidRPr="00922F2F">
        <w:t>No se ha descrito completamente el Alcance, ni se han definido los Indicadores e Hitos.</w:t>
      </w:r>
    </w:p>
    <w:p w14:paraId="2D773372" w14:textId="77777777" w:rsidR="003F6DBF" w:rsidRPr="00922F2F" w:rsidRDefault="003F6DBF">
      <w:pPr>
        <w:pStyle w:val="Prrafodelista"/>
        <w:numPr>
          <w:ilvl w:val="0"/>
          <w:numId w:val="8"/>
        </w:numPr>
      </w:pPr>
      <w:r w:rsidRPr="00922F2F">
        <w:lastRenderedPageBreak/>
        <w:t xml:space="preserve">31/05/2023 Reunión con Gerardo Romero </w:t>
      </w:r>
    </w:p>
    <w:p w14:paraId="50FD6A7D" w14:textId="77777777" w:rsidR="003F6DBF" w:rsidRPr="00922F2F" w:rsidRDefault="003F6DBF">
      <w:pPr>
        <w:pStyle w:val="Prrafodelista"/>
        <w:numPr>
          <w:ilvl w:val="1"/>
          <w:numId w:val="8"/>
        </w:numPr>
      </w:pPr>
      <w:r w:rsidRPr="00922F2F">
        <w:t xml:space="preserve">Se completa Alcance e indicadores  </w:t>
      </w:r>
    </w:p>
    <w:p w14:paraId="24EB2197" w14:textId="77777777" w:rsidR="003F6DBF" w:rsidRPr="00922F2F" w:rsidRDefault="003F6DBF">
      <w:pPr>
        <w:pStyle w:val="Prrafodelista"/>
        <w:numPr>
          <w:ilvl w:val="0"/>
          <w:numId w:val="8"/>
        </w:numPr>
      </w:pPr>
      <w:r w:rsidRPr="00922F2F">
        <w:t>01/06/2023 Reunión con Gloria García</w:t>
      </w:r>
    </w:p>
    <w:p w14:paraId="6B747213" w14:textId="77777777" w:rsidR="003F6DBF" w:rsidRPr="00922F2F" w:rsidRDefault="003F6DBF">
      <w:pPr>
        <w:pStyle w:val="Prrafodelista"/>
        <w:numPr>
          <w:ilvl w:val="1"/>
          <w:numId w:val="8"/>
        </w:numPr>
      </w:pPr>
      <w:r w:rsidRPr="00922F2F">
        <w:t xml:space="preserve">El responsable del proyecto es Gerardo Romero. </w:t>
      </w:r>
    </w:p>
    <w:p w14:paraId="6D492308" w14:textId="77777777" w:rsidR="003F6DBF" w:rsidRPr="00922F2F" w:rsidRDefault="003F6DBF">
      <w:pPr>
        <w:pStyle w:val="Prrafodelista"/>
        <w:numPr>
          <w:ilvl w:val="1"/>
          <w:numId w:val="8"/>
        </w:numPr>
      </w:pPr>
      <w:r w:rsidRPr="00922F2F">
        <w:t xml:space="preserve">En el Pliego pendiente de licitar se incluye el desarrollo de algunos recursos que serán utilizados en este proyecto. </w:t>
      </w:r>
    </w:p>
    <w:p w14:paraId="1EA3BFDC" w14:textId="77777777" w:rsidR="00C97BE3" w:rsidRPr="00922F2F" w:rsidRDefault="00C97BE3">
      <w:pPr>
        <w:pStyle w:val="Prrafodelista"/>
        <w:numPr>
          <w:ilvl w:val="0"/>
          <w:numId w:val="8"/>
        </w:numPr>
      </w:pPr>
      <w:r w:rsidRPr="00922F2F">
        <w:t xml:space="preserve">06/10/2023 Reunión con Gerardo Romero </w:t>
      </w:r>
    </w:p>
    <w:p w14:paraId="08D3CF9D" w14:textId="06292870" w:rsidR="003F6DBF" w:rsidRPr="00922F2F" w:rsidRDefault="00C97BE3">
      <w:pPr>
        <w:pStyle w:val="Prrafodelista"/>
        <w:numPr>
          <w:ilvl w:val="1"/>
          <w:numId w:val="8"/>
        </w:numPr>
      </w:pPr>
      <w:r w:rsidRPr="00922F2F">
        <w:t xml:space="preserve">Fijar hitos y fechas. </w:t>
      </w:r>
    </w:p>
    <w:p w14:paraId="075AE6AA" w14:textId="798A093C" w:rsidR="00C97BE3" w:rsidRPr="00922F2F" w:rsidRDefault="00C97BE3">
      <w:pPr>
        <w:pStyle w:val="Prrafodelista"/>
        <w:numPr>
          <w:ilvl w:val="1"/>
          <w:numId w:val="8"/>
        </w:numPr>
      </w:pPr>
      <w:r w:rsidRPr="00922F2F">
        <w:t xml:space="preserve">Se reflexiona sobre el “Plan de Autoformación (Año 2024) respecto al enfoque  </w:t>
      </w:r>
    </w:p>
    <w:p w14:paraId="40618144" w14:textId="6CBD4854" w:rsidR="00000AB3" w:rsidRPr="00922F2F" w:rsidRDefault="00000AB3" w:rsidP="00D01399">
      <w:pPr>
        <w:pStyle w:val="Prrafodelista"/>
        <w:numPr>
          <w:ilvl w:val="0"/>
          <w:numId w:val="8"/>
        </w:numPr>
      </w:pPr>
      <w:r w:rsidRPr="00922F2F">
        <w:t xml:space="preserve">16/01/2024 Reunión con Gerardo Romero </w:t>
      </w:r>
    </w:p>
    <w:p w14:paraId="40D06E43" w14:textId="3115F371" w:rsidR="00932E7C" w:rsidRPr="00922F2F" w:rsidRDefault="00000AB3" w:rsidP="00000AB3">
      <w:pPr>
        <w:pStyle w:val="Prrafodelista"/>
        <w:numPr>
          <w:ilvl w:val="1"/>
          <w:numId w:val="8"/>
        </w:numPr>
      </w:pPr>
      <w:r w:rsidRPr="00922F2F">
        <w:t>Actualizar hitos.</w:t>
      </w:r>
    </w:p>
    <w:p w14:paraId="1C6BB2AF" w14:textId="710A312D" w:rsidR="00000AB3" w:rsidRPr="00922F2F" w:rsidRDefault="00000AB3" w:rsidP="00000AB3">
      <w:pPr>
        <w:pStyle w:val="Prrafodelista"/>
        <w:numPr>
          <w:ilvl w:val="1"/>
          <w:numId w:val="8"/>
        </w:numPr>
      </w:pPr>
      <w:r w:rsidRPr="00922F2F">
        <w:t>Solo depende de la elaboración de la memoria</w:t>
      </w:r>
    </w:p>
    <w:p w14:paraId="730C7F99" w14:textId="77777777" w:rsidR="002208DA" w:rsidRPr="00922F2F" w:rsidRDefault="002208DA" w:rsidP="002208DA">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53BFB59" w14:textId="5215A4CB" w:rsidR="002208DA" w:rsidRPr="00922F2F" w:rsidRDefault="002208DA" w:rsidP="002208DA">
      <w:r w:rsidRPr="00922F2F">
        <w:t>Proyecto en desarrollo. Se han completado el alcance, hitos e indicadores previstos para el ejercicio 2023.</w:t>
      </w:r>
    </w:p>
    <w:p w14:paraId="7F39A976" w14:textId="28C038D1" w:rsidR="0037570A" w:rsidRPr="00922F2F" w:rsidRDefault="00D115B6" w:rsidP="0037570A">
      <w:pPr>
        <w:pStyle w:val="PROYECTO"/>
        <w:pBdr>
          <w:left w:val="single" w:sz="4" w:space="1" w:color="ECCA6A"/>
        </w:pBdr>
        <w:rPr>
          <w:color w:val="auto"/>
        </w:rPr>
      </w:pPr>
      <w:bookmarkStart w:id="65" w:name="_Toc160049103"/>
      <w:r w:rsidRPr="00922F2F">
        <w:rPr>
          <w:color w:val="auto"/>
        </w:rPr>
        <w:lastRenderedPageBreak/>
        <w:t>[</w:t>
      </w:r>
      <w:r w:rsidR="0037570A" w:rsidRPr="00922F2F">
        <w:rPr>
          <w:color w:val="auto"/>
        </w:rPr>
        <w:t>PROYECTO] Robótica para todos</w:t>
      </w:r>
      <w:bookmarkEnd w:id="65"/>
    </w:p>
    <w:p w14:paraId="3DA61DB3" w14:textId="77777777" w:rsidR="0037570A" w:rsidRPr="00922F2F" w:rsidRDefault="0037570A" w:rsidP="0037570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8CE1E7E" w14:textId="77777777" w:rsidR="0037570A" w:rsidRPr="00922F2F" w:rsidRDefault="0037570A" w:rsidP="0037570A">
      <w:pPr>
        <w:spacing w:before="0" w:after="0" w:line="240" w:lineRule="auto"/>
        <w:ind w:firstLine="425"/>
        <w:rPr>
          <w:sz w:val="6"/>
          <w:szCs w:val="8"/>
        </w:rPr>
      </w:pPr>
      <w:r w:rsidRPr="00922F2F">
        <w:t xml:space="preserve"> </w:t>
      </w:r>
    </w:p>
    <w:p w14:paraId="62270ED3" w14:textId="77777777" w:rsidR="0037570A" w:rsidRPr="00922F2F" w:rsidRDefault="0037570A" w:rsidP="0037570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F709158" w14:textId="3E63BEEB" w:rsidR="0037570A" w:rsidRPr="00922F2F" w:rsidRDefault="0037570A" w:rsidP="0037570A">
      <w:proofErr w:type="gramStart"/>
      <w:r w:rsidRPr="00922F2F">
        <w:t>Estela</w:t>
      </w:r>
      <w:proofErr w:type="gramEnd"/>
      <w:r w:rsidRPr="00922F2F">
        <w:t xml:space="preserve"> López</w:t>
      </w:r>
      <w:r w:rsidRPr="00922F2F">
        <w:fldChar w:fldCharType="begin"/>
      </w:r>
      <w:r w:rsidRPr="00922F2F">
        <w:instrText xml:space="preserve"> XE "Estela López" </w:instrText>
      </w:r>
      <w:r w:rsidRPr="00922F2F">
        <w:fldChar w:fldCharType="end"/>
      </w:r>
    </w:p>
    <w:p w14:paraId="6C848487" w14:textId="77777777" w:rsidR="0037570A" w:rsidRPr="00922F2F" w:rsidRDefault="0037570A" w:rsidP="0037570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2DD2BA6" w14:textId="77777777" w:rsidR="0037570A" w:rsidRPr="00922F2F" w:rsidRDefault="0037570A" w:rsidP="0037570A">
      <w:pPr>
        <w:ind w:firstLine="0"/>
        <w:rPr>
          <w:b/>
          <w:bCs/>
        </w:rPr>
      </w:pPr>
      <w:r w:rsidRPr="00922F2F">
        <w:rPr>
          <w:b/>
          <w:bCs/>
        </w:rPr>
        <w:t>Objetivo fundamental del proyecto:</w:t>
      </w:r>
    </w:p>
    <w:p w14:paraId="69E05BD7" w14:textId="77777777" w:rsidR="0037570A" w:rsidRPr="00922F2F" w:rsidRDefault="0037570A" w:rsidP="0037570A">
      <w:r w:rsidRPr="00922F2F">
        <w:t xml:space="preserve">Formar a los </w:t>
      </w:r>
      <w:proofErr w:type="spellStart"/>
      <w:r w:rsidRPr="00922F2F">
        <w:t>AILs</w:t>
      </w:r>
      <w:proofErr w:type="spellEnd"/>
      <w:r w:rsidRPr="00922F2F">
        <w:t xml:space="preserve"> de la provincia de Granada en Robótica.</w:t>
      </w:r>
    </w:p>
    <w:p w14:paraId="5F302D75" w14:textId="77777777" w:rsidR="0037570A" w:rsidRPr="00922F2F" w:rsidRDefault="0037570A" w:rsidP="0037570A">
      <w:pPr>
        <w:ind w:firstLine="0"/>
        <w:rPr>
          <w:b/>
          <w:bCs/>
        </w:rPr>
      </w:pPr>
      <w:r w:rsidRPr="00922F2F">
        <w:rPr>
          <w:b/>
          <w:bCs/>
        </w:rPr>
        <w:t>Descripción del proyecto:</w:t>
      </w:r>
    </w:p>
    <w:p w14:paraId="564CBFFD" w14:textId="77777777" w:rsidR="0037570A" w:rsidRPr="00922F2F" w:rsidRDefault="0037570A" w:rsidP="0037570A">
      <w:bookmarkStart w:id="66" w:name="_Hlk159755610"/>
      <w:r w:rsidRPr="00922F2F">
        <w:t>Organizar un itinerario formativo para los agentes de la provincia de Granada que abarca desde un nivel inicial (</w:t>
      </w:r>
      <w:proofErr w:type="spellStart"/>
      <w:r w:rsidRPr="00922F2F">
        <w:t>prerobótica</w:t>
      </w:r>
      <w:proofErr w:type="spellEnd"/>
      <w:r w:rsidRPr="00922F2F">
        <w:t>) hasta un nivel avanzado, con diversos cursos a lo largo de los meses que van incrementando por niveles la dificultad del aprendizaje, y todo impartido por otros agentes de la red.</w:t>
      </w:r>
    </w:p>
    <w:bookmarkEnd w:id="66"/>
    <w:p w14:paraId="596E289F" w14:textId="77777777" w:rsidR="0037570A" w:rsidRPr="00922F2F" w:rsidRDefault="0037570A" w:rsidP="0037570A">
      <w:pPr>
        <w:ind w:firstLine="0"/>
        <w:rPr>
          <w:b/>
          <w:bCs/>
        </w:rPr>
      </w:pPr>
      <w:r w:rsidRPr="00922F2F">
        <w:rPr>
          <w:b/>
          <w:bCs/>
        </w:rPr>
        <w:t>Recursos necesarios:</w:t>
      </w:r>
    </w:p>
    <w:p w14:paraId="72194230" w14:textId="77777777" w:rsidR="0037570A" w:rsidRPr="00922F2F" w:rsidRDefault="0037570A" w:rsidP="0037570A">
      <w:r w:rsidRPr="00922F2F">
        <w:t xml:space="preserve">Recursos propios. </w:t>
      </w:r>
    </w:p>
    <w:p w14:paraId="4E0D10E4" w14:textId="77777777" w:rsidR="0037570A" w:rsidRPr="00922F2F" w:rsidRDefault="0037570A" w:rsidP="0037570A">
      <w:pPr>
        <w:ind w:firstLine="0"/>
        <w:rPr>
          <w:b/>
          <w:bCs/>
        </w:rPr>
      </w:pPr>
      <w:r w:rsidRPr="00922F2F">
        <w:rPr>
          <w:b/>
          <w:bCs/>
        </w:rPr>
        <w:t>Entregables:</w:t>
      </w:r>
    </w:p>
    <w:p w14:paraId="664DD291" w14:textId="77777777" w:rsidR="0037570A" w:rsidRPr="00922F2F" w:rsidRDefault="0037570A" w:rsidP="0037570A">
      <w:pPr>
        <w:pStyle w:val="Prrafodelista"/>
        <w:numPr>
          <w:ilvl w:val="0"/>
          <w:numId w:val="11"/>
        </w:numPr>
      </w:pPr>
      <w:r w:rsidRPr="00922F2F">
        <w:t>Actas de asistencia de los participantes a los cursos.</w:t>
      </w:r>
    </w:p>
    <w:p w14:paraId="5293F96A" w14:textId="77777777" w:rsidR="0037570A" w:rsidRPr="00922F2F" w:rsidRDefault="0037570A" w:rsidP="0037570A">
      <w:pPr>
        <w:pStyle w:val="Prrafodelista"/>
        <w:numPr>
          <w:ilvl w:val="0"/>
          <w:numId w:val="11"/>
        </w:numPr>
      </w:pPr>
      <w:r w:rsidRPr="00922F2F">
        <w:t>Resultado de los cuestionarios de satisfacción realizados a los participantes</w:t>
      </w:r>
    </w:p>
    <w:p w14:paraId="11D43133" w14:textId="77777777" w:rsidR="0037570A" w:rsidRPr="00922F2F" w:rsidRDefault="0037570A" w:rsidP="0037570A">
      <w:pPr>
        <w:ind w:firstLine="0"/>
        <w:rPr>
          <w:b/>
          <w:bCs/>
        </w:rPr>
      </w:pPr>
      <w:r w:rsidRPr="00922F2F">
        <w:rPr>
          <w:b/>
          <w:bCs/>
        </w:rPr>
        <w:t>Marco temporal:</w:t>
      </w:r>
    </w:p>
    <w:p w14:paraId="14703544" w14:textId="6A5344D4" w:rsidR="0037570A" w:rsidRPr="00922F2F" w:rsidRDefault="0037570A" w:rsidP="0037570A">
      <w:r w:rsidRPr="00922F2F">
        <w:t>Septiembre 2023 - diciembre 2024</w:t>
      </w:r>
    </w:p>
    <w:p w14:paraId="2FB82CF9" w14:textId="77777777" w:rsidR="0037570A" w:rsidRPr="00922F2F" w:rsidRDefault="0037570A" w:rsidP="0037570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7A219EF" w14:textId="3C06275E" w:rsidR="0037570A" w:rsidRPr="00922F2F" w:rsidRDefault="0037570A" w:rsidP="0037570A">
      <w:pPr>
        <w:ind w:firstLine="0"/>
        <w:rPr>
          <w:b/>
          <w:bCs/>
        </w:rPr>
      </w:pPr>
      <w:r w:rsidRPr="00922F2F">
        <w:rPr>
          <w:b/>
          <w:bCs/>
        </w:rPr>
        <w:t xml:space="preserve">Cursos de </w:t>
      </w:r>
      <w:proofErr w:type="spellStart"/>
      <w:r w:rsidRPr="00922F2F">
        <w:rPr>
          <w:b/>
          <w:bCs/>
        </w:rPr>
        <w:t>prerobótica</w:t>
      </w:r>
      <w:proofErr w:type="spellEnd"/>
      <w:r w:rsidRPr="00922F2F">
        <w:rPr>
          <w:b/>
          <w:bCs/>
        </w:rPr>
        <w:t xml:space="preserve"> </w:t>
      </w:r>
    </w:p>
    <w:p w14:paraId="30C9B89F" w14:textId="77777777" w:rsidR="0037570A" w:rsidRPr="00922F2F" w:rsidRDefault="0037570A" w:rsidP="0037570A">
      <w:pPr>
        <w:pStyle w:val="Prrafodelista"/>
        <w:numPr>
          <w:ilvl w:val="0"/>
          <w:numId w:val="8"/>
        </w:numPr>
      </w:pPr>
      <w:r w:rsidRPr="00922F2F">
        <w:t>Octubre 2023 (alcanzado en tiempo)</w:t>
      </w:r>
    </w:p>
    <w:p w14:paraId="45BC7A96" w14:textId="48811A20" w:rsidR="0037570A" w:rsidRPr="00922F2F" w:rsidRDefault="0037570A" w:rsidP="0037570A">
      <w:pPr>
        <w:ind w:left="57" w:firstLine="0"/>
        <w:rPr>
          <w:b/>
          <w:bCs/>
        </w:rPr>
      </w:pPr>
      <w:r w:rsidRPr="00922F2F">
        <w:rPr>
          <w:b/>
          <w:bCs/>
        </w:rPr>
        <w:t xml:space="preserve">Cursos de SCRATCH </w:t>
      </w:r>
    </w:p>
    <w:p w14:paraId="6AB7A9A0" w14:textId="77777777" w:rsidR="0037570A" w:rsidRPr="00922F2F" w:rsidRDefault="0037570A" w:rsidP="0037570A">
      <w:pPr>
        <w:pStyle w:val="Prrafodelista"/>
        <w:numPr>
          <w:ilvl w:val="0"/>
          <w:numId w:val="8"/>
        </w:numPr>
      </w:pPr>
      <w:r w:rsidRPr="00922F2F">
        <w:t>Noviembre 2023 (ya programados)</w:t>
      </w:r>
    </w:p>
    <w:p w14:paraId="22F356DD" w14:textId="754E5DEE" w:rsidR="0037570A" w:rsidRPr="00922F2F" w:rsidRDefault="0037570A" w:rsidP="0037570A">
      <w:pPr>
        <w:ind w:left="57" w:firstLine="0"/>
        <w:rPr>
          <w:b/>
          <w:bCs/>
        </w:rPr>
      </w:pPr>
      <w:r w:rsidRPr="00922F2F">
        <w:rPr>
          <w:b/>
          <w:bCs/>
        </w:rPr>
        <w:t xml:space="preserve">Cursos de SCRATCH con MAKEY </w:t>
      </w:r>
      <w:proofErr w:type="spellStart"/>
      <w:r w:rsidRPr="00922F2F">
        <w:rPr>
          <w:b/>
          <w:bCs/>
        </w:rPr>
        <w:t>MAKEY</w:t>
      </w:r>
      <w:proofErr w:type="spellEnd"/>
    </w:p>
    <w:p w14:paraId="6C5819CD" w14:textId="2471A1CA" w:rsidR="0037570A" w:rsidRPr="00922F2F" w:rsidRDefault="0037570A" w:rsidP="0037570A">
      <w:pPr>
        <w:pStyle w:val="Prrafodelista"/>
        <w:numPr>
          <w:ilvl w:val="0"/>
          <w:numId w:val="8"/>
        </w:numPr>
      </w:pPr>
      <w:r w:rsidRPr="00922F2F">
        <w:t xml:space="preserve">Febrero 2024 </w:t>
      </w:r>
    </w:p>
    <w:p w14:paraId="0AE2AC30" w14:textId="7264EB4B" w:rsidR="0037570A" w:rsidRPr="00922F2F" w:rsidRDefault="0037570A" w:rsidP="0037570A">
      <w:pPr>
        <w:ind w:left="57" w:firstLine="0"/>
        <w:rPr>
          <w:b/>
          <w:bCs/>
        </w:rPr>
      </w:pPr>
      <w:r w:rsidRPr="00922F2F">
        <w:rPr>
          <w:b/>
          <w:bCs/>
        </w:rPr>
        <w:t>Cursos de robótica con MICRO BIT I</w:t>
      </w:r>
    </w:p>
    <w:p w14:paraId="34F45154" w14:textId="32BBFC6E" w:rsidR="0037570A" w:rsidRPr="00922F2F" w:rsidRDefault="0037570A" w:rsidP="0037570A">
      <w:pPr>
        <w:pStyle w:val="Prrafodelista"/>
        <w:numPr>
          <w:ilvl w:val="0"/>
          <w:numId w:val="8"/>
        </w:numPr>
      </w:pPr>
      <w:r w:rsidRPr="00922F2F">
        <w:t xml:space="preserve">Marzo-abril 2024 </w:t>
      </w:r>
    </w:p>
    <w:p w14:paraId="1BE0DD95" w14:textId="1FC672A3" w:rsidR="0037570A" w:rsidRPr="00922F2F" w:rsidRDefault="0037570A" w:rsidP="0037570A">
      <w:pPr>
        <w:ind w:left="57" w:firstLine="0"/>
        <w:rPr>
          <w:b/>
          <w:bCs/>
        </w:rPr>
      </w:pPr>
      <w:r w:rsidRPr="00922F2F">
        <w:rPr>
          <w:b/>
          <w:bCs/>
        </w:rPr>
        <w:t>Cursos de robótica con MICRO BIT II</w:t>
      </w:r>
    </w:p>
    <w:p w14:paraId="1CA15D58" w14:textId="75D9E766" w:rsidR="0037570A" w:rsidRPr="00922F2F" w:rsidRDefault="0037570A" w:rsidP="0037570A">
      <w:pPr>
        <w:pStyle w:val="Prrafodelista"/>
        <w:numPr>
          <w:ilvl w:val="0"/>
          <w:numId w:val="8"/>
        </w:numPr>
      </w:pPr>
      <w:r w:rsidRPr="00922F2F">
        <w:t xml:space="preserve">Marzo-abril 2024 </w:t>
      </w:r>
    </w:p>
    <w:p w14:paraId="7586C5FE" w14:textId="34FDB433" w:rsidR="0037570A" w:rsidRPr="00922F2F" w:rsidRDefault="0037570A" w:rsidP="0037570A">
      <w:pPr>
        <w:ind w:left="57" w:firstLine="0"/>
        <w:rPr>
          <w:b/>
          <w:bCs/>
        </w:rPr>
      </w:pPr>
      <w:r w:rsidRPr="00922F2F">
        <w:rPr>
          <w:b/>
          <w:bCs/>
        </w:rPr>
        <w:t>Cursos de robótica con MICRO BIT y el KIT MAQUEEN</w:t>
      </w:r>
    </w:p>
    <w:p w14:paraId="4E6696FC" w14:textId="7C901DED" w:rsidR="0037570A" w:rsidRPr="00922F2F" w:rsidRDefault="0037570A" w:rsidP="0037570A">
      <w:pPr>
        <w:pStyle w:val="Prrafodelista"/>
        <w:numPr>
          <w:ilvl w:val="0"/>
          <w:numId w:val="8"/>
        </w:numPr>
      </w:pPr>
      <w:r w:rsidRPr="00922F2F">
        <w:t xml:space="preserve">Mayo- junio 2024 </w:t>
      </w:r>
    </w:p>
    <w:p w14:paraId="50BB292C" w14:textId="3B0BDBCD" w:rsidR="0037570A" w:rsidRPr="00922F2F" w:rsidRDefault="0037570A" w:rsidP="0037570A">
      <w:pPr>
        <w:ind w:left="57" w:firstLine="0"/>
        <w:rPr>
          <w:b/>
          <w:bCs/>
        </w:rPr>
      </w:pPr>
      <w:r w:rsidRPr="00922F2F">
        <w:rPr>
          <w:b/>
          <w:bCs/>
        </w:rPr>
        <w:t>Cursos de robótica con bloques: ARDUINO I</w:t>
      </w:r>
    </w:p>
    <w:p w14:paraId="37275ED7" w14:textId="45C6B24E" w:rsidR="0037570A" w:rsidRPr="00922F2F" w:rsidRDefault="0037570A" w:rsidP="0037570A">
      <w:pPr>
        <w:pStyle w:val="Prrafodelista"/>
        <w:numPr>
          <w:ilvl w:val="0"/>
          <w:numId w:val="8"/>
        </w:numPr>
      </w:pPr>
      <w:r w:rsidRPr="00922F2F">
        <w:t>Fecha por determinar</w:t>
      </w:r>
    </w:p>
    <w:p w14:paraId="7C6E407C" w14:textId="68A7C86C" w:rsidR="0037570A" w:rsidRPr="00922F2F" w:rsidRDefault="0037570A" w:rsidP="0037570A">
      <w:pPr>
        <w:ind w:left="57" w:firstLine="0"/>
        <w:rPr>
          <w:b/>
          <w:bCs/>
        </w:rPr>
      </w:pPr>
      <w:r w:rsidRPr="00922F2F">
        <w:rPr>
          <w:b/>
          <w:bCs/>
        </w:rPr>
        <w:lastRenderedPageBreak/>
        <w:t>Cursos de robótica con bloques: ARDUINO II</w:t>
      </w:r>
    </w:p>
    <w:p w14:paraId="2CACC1D8" w14:textId="25C7536B" w:rsidR="0037570A" w:rsidRPr="00922F2F" w:rsidRDefault="0037570A" w:rsidP="0037570A">
      <w:pPr>
        <w:pStyle w:val="Prrafodelista"/>
        <w:numPr>
          <w:ilvl w:val="0"/>
          <w:numId w:val="8"/>
        </w:numPr>
      </w:pPr>
      <w:r w:rsidRPr="00922F2F">
        <w:t>Fecha por determinar</w:t>
      </w:r>
    </w:p>
    <w:p w14:paraId="7A954B6A" w14:textId="437CE46E" w:rsidR="0037570A" w:rsidRPr="00922F2F" w:rsidRDefault="0037570A" w:rsidP="0037570A">
      <w:pPr>
        <w:ind w:left="57" w:firstLine="0"/>
        <w:rPr>
          <w:b/>
          <w:bCs/>
        </w:rPr>
      </w:pPr>
      <w:r w:rsidRPr="00922F2F">
        <w:rPr>
          <w:b/>
          <w:bCs/>
        </w:rPr>
        <w:t>Cursos de drones educativos</w:t>
      </w:r>
    </w:p>
    <w:p w14:paraId="4C7B1A71" w14:textId="5B5ADC4E" w:rsidR="0037570A" w:rsidRPr="00922F2F" w:rsidRDefault="0037570A" w:rsidP="0037570A">
      <w:pPr>
        <w:pStyle w:val="Prrafodelista"/>
        <w:numPr>
          <w:ilvl w:val="0"/>
          <w:numId w:val="8"/>
        </w:numPr>
      </w:pPr>
      <w:r w:rsidRPr="00922F2F">
        <w:t>Fecha por determinar</w:t>
      </w:r>
    </w:p>
    <w:p w14:paraId="3687031F" w14:textId="77777777" w:rsidR="0037570A" w:rsidRPr="00922F2F" w:rsidRDefault="0037570A" w:rsidP="003757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48F8444" w14:textId="3B50F40A" w:rsidR="0037570A" w:rsidRPr="00922F2F" w:rsidRDefault="0037570A" w:rsidP="0037570A">
      <w:pPr>
        <w:pStyle w:val="Prrafodelista"/>
        <w:numPr>
          <w:ilvl w:val="0"/>
          <w:numId w:val="8"/>
        </w:numPr>
      </w:pPr>
      <w:r w:rsidRPr="00922F2F">
        <w:t>07/11/2023 Reunión Planificación</w:t>
      </w:r>
    </w:p>
    <w:p w14:paraId="530A0D04" w14:textId="26EC960F" w:rsidR="0037570A" w:rsidRPr="00922F2F" w:rsidRDefault="0037570A" w:rsidP="0037570A">
      <w:pPr>
        <w:pStyle w:val="Prrafodelista"/>
        <w:numPr>
          <w:ilvl w:val="1"/>
          <w:numId w:val="8"/>
        </w:numPr>
      </w:pPr>
      <w:r w:rsidRPr="00922F2F">
        <w:t xml:space="preserve">Se Introduce el Proyecto y se completa la ficha con la información remitida por Estela López por mail. </w:t>
      </w:r>
    </w:p>
    <w:p w14:paraId="3993F831" w14:textId="77777777" w:rsidR="00286FB1" w:rsidRPr="00922F2F" w:rsidRDefault="00286FB1" w:rsidP="00286FB1">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CA5376E" w14:textId="77777777" w:rsidR="00286FB1" w:rsidRPr="00922F2F" w:rsidRDefault="00286FB1" w:rsidP="00286FB1">
      <w:r w:rsidRPr="00922F2F">
        <w:t>Proyecto en desarrollo. Se han completado el alcance, hitos e indicadores previstos para el ejercicio 2023.</w:t>
      </w:r>
    </w:p>
    <w:p w14:paraId="08188ED7" w14:textId="77777777" w:rsidR="00A038D1" w:rsidRPr="00922F2F" w:rsidRDefault="00A038D1" w:rsidP="00516245">
      <w:pPr>
        <w:pStyle w:val="MedEstr"/>
        <w:sectPr w:rsidR="00A038D1" w:rsidRPr="00922F2F" w:rsidSect="00C235F4">
          <w:footerReference w:type="default" r:id="rId20"/>
          <w:pgSz w:w="11906" w:h="16838"/>
          <w:pgMar w:top="1560" w:right="1701" w:bottom="1276" w:left="1701" w:header="284" w:footer="412" w:gutter="0"/>
          <w:cols w:space="708"/>
          <w:docGrid w:linePitch="360"/>
        </w:sectPr>
      </w:pPr>
    </w:p>
    <w:p w14:paraId="1722CAF9" w14:textId="7E5961A4" w:rsidR="00932E7C" w:rsidRPr="00922F2F" w:rsidRDefault="002613F1" w:rsidP="00516245">
      <w:pPr>
        <w:pStyle w:val="MedEstr"/>
      </w:pPr>
      <w:bookmarkStart w:id="67" w:name="_Toc160049104"/>
      <w:r w:rsidRPr="00922F2F">
        <w:lastRenderedPageBreak/>
        <w:t>Centros Guadalinfo transformados digitalmente</w:t>
      </w:r>
      <w:bookmarkEnd w:id="67"/>
    </w:p>
    <w:p w14:paraId="6609D891"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E345446" w14:textId="77777777" w:rsidR="003F6DBF" w:rsidRPr="00922F2F" w:rsidRDefault="003F6DBF" w:rsidP="003F6DBF">
      <w:r w:rsidRPr="00922F2F">
        <w:t xml:space="preserve">Los Centros Guadalinfo deben evolucionar para convertirse en una referencia de lo digital en el territorio. Los Centros deben ser entornos seguros para teletrabajar; ofrecer infraestructuras avanzadas (wifi; pantallas multimedia; etc.); ser un espacio activo de aprendizaje polivalente; desarrollar </w:t>
      </w:r>
      <w:proofErr w:type="spellStart"/>
      <w:r w:rsidRPr="00922F2F">
        <w:t>workcafé</w:t>
      </w:r>
      <w:proofErr w:type="spellEnd"/>
      <w:r w:rsidRPr="00922F2F">
        <w:t>. En definitiva, deben ser un espacio de última generación que dé respuesta a las necesidades de la ciudadanía con respecto a las competencias digitales.</w:t>
      </w:r>
    </w:p>
    <w:p w14:paraId="3FEEA84B" w14:textId="77777777" w:rsidR="003F6DBF" w:rsidRPr="00922F2F" w:rsidRDefault="003F6DBF" w:rsidP="003F6DBF">
      <w:r w:rsidRPr="00922F2F">
        <w:t xml:space="preserve">En este contexto, en la propia sede del Consorcio se debe alojar un </w:t>
      </w:r>
      <w:proofErr w:type="spellStart"/>
      <w:r w:rsidRPr="00922F2F">
        <w:t>DemoLab</w:t>
      </w:r>
      <w:proofErr w:type="spellEnd"/>
      <w:r w:rsidRPr="00922F2F">
        <w:t>, a modo de proyecto piloto de Centro transformado digitalmente, capaz de transmitir la potencia de la red y de mejorar las experiencias de uso por parte de la ciudadanía.</w:t>
      </w:r>
    </w:p>
    <w:p w14:paraId="23734EC6" w14:textId="06DDFD96" w:rsidR="009446E7" w:rsidRPr="00922F2F" w:rsidRDefault="003F6DBF" w:rsidP="009446E7">
      <w:r w:rsidRPr="00922F2F">
        <w:t>Para ello, se deberá desarrollar un ambicioso Plan de modernización y dotación de los Centros basado, en primer lugar, en una consultoría estratégica para el diseño de los espacios, un (re)diseño de los espacios y una modernización de los equipos.</w:t>
      </w:r>
      <w:r w:rsidR="009446E7" w:rsidRPr="00922F2F">
        <w:t xml:space="preserve"> </w:t>
      </w:r>
    </w:p>
    <w:p w14:paraId="19A1C0B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014583CC" w14:textId="60A0C898" w:rsidR="003F6DBF" w:rsidRPr="00922F2F" w:rsidRDefault="003F6DBF">
      <w:pPr>
        <w:numPr>
          <w:ilvl w:val="0"/>
          <w:numId w:val="20"/>
        </w:numPr>
        <w:ind w:left="426"/>
        <w:contextualSpacing/>
      </w:pPr>
      <w:r w:rsidRPr="00922F2F">
        <w:t>[PROYECTO] Adecuación Centros Vuela (Fase 2)</w:t>
      </w:r>
      <w:r w:rsidR="007425D7" w:rsidRPr="00922F2F">
        <w:t xml:space="preserve"> (FINALIZADO)</w:t>
      </w:r>
    </w:p>
    <w:p w14:paraId="62DDCC19" w14:textId="06315518" w:rsidR="003F6DBF" w:rsidRPr="00922F2F" w:rsidRDefault="003F6DBF">
      <w:pPr>
        <w:numPr>
          <w:ilvl w:val="0"/>
          <w:numId w:val="20"/>
        </w:numPr>
        <w:ind w:left="426"/>
        <w:contextualSpacing/>
      </w:pPr>
      <w:r w:rsidRPr="00922F2F">
        <w:t>[PROYECTO] Adecuación Centros Vuela (Fase 3)</w:t>
      </w:r>
      <w:r w:rsidR="007425D7" w:rsidRPr="00922F2F">
        <w:t xml:space="preserve"> (FINALIZADO)</w:t>
      </w:r>
    </w:p>
    <w:p w14:paraId="71EBD49D" w14:textId="476B9044" w:rsidR="003F6DBF" w:rsidRPr="00922F2F" w:rsidRDefault="003F6DBF">
      <w:pPr>
        <w:numPr>
          <w:ilvl w:val="0"/>
          <w:numId w:val="20"/>
        </w:numPr>
        <w:ind w:left="426"/>
        <w:contextualSpacing/>
      </w:pPr>
      <w:r w:rsidRPr="00922F2F">
        <w:t>[PROYECTO] Adecuación Centros Vuela (Fase 4)</w:t>
      </w:r>
      <w:r w:rsidR="007425D7" w:rsidRPr="00922F2F">
        <w:t xml:space="preserve"> (FINALIZADO)</w:t>
      </w:r>
    </w:p>
    <w:p w14:paraId="6D6B34EC" w14:textId="7F488829" w:rsidR="009446E7" w:rsidRPr="00922F2F" w:rsidRDefault="003F6DBF">
      <w:pPr>
        <w:numPr>
          <w:ilvl w:val="0"/>
          <w:numId w:val="20"/>
        </w:numPr>
        <w:ind w:left="426"/>
        <w:contextualSpacing/>
      </w:pPr>
      <w:r w:rsidRPr="00922F2F">
        <w:t>[PROYECTO] Implantación WIFI Universal.</w:t>
      </w:r>
    </w:p>
    <w:p w14:paraId="345F0607" w14:textId="1464B71A" w:rsidR="00ED3A09" w:rsidRPr="00922F2F" w:rsidRDefault="00ED3A09">
      <w:pPr>
        <w:numPr>
          <w:ilvl w:val="0"/>
          <w:numId w:val="20"/>
        </w:numPr>
        <w:ind w:left="426"/>
        <w:contextualSpacing/>
      </w:pPr>
      <w:r w:rsidRPr="00922F2F">
        <w:t>[PROYECTO] Tu punto vuela en el metaverso</w:t>
      </w:r>
      <w:r w:rsidR="007425D7" w:rsidRPr="00922F2F">
        <w:t xml:space="preserve"> (FINALIZADO)</w:t>
      </w:r>
    </w:p>
    <w:p w14:paraId="44DA3905"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02CA5541" w14:textId="0C006ECA" w:rsidR="009446E7" w:rsidRPr="00922F2F" w:rsidRDefault="00ED3A09">
      <w:pPr>
        <w:numPr>
          <w:ilvl w:val="0"/>
          <w:numId w:val="8"/>
        </w:numPr>
        <w:contextualSpacing/>
      </w:pPr>
      <w:r w:rsidRPr="00922F2F">
        <w:t>[07/11/2023 Comisión Planificación]</w:t>
      </w:r>
    </w:p>
    <w:p w14:paraId="27354953" w14:textId="501EAACF" w:rsidR="009446E7" w:rsidRDefault="00ED3A09">
      <w:pPr>
        <w:numPr>
          <w:ilvl w:val="1"/>
          <w:numId w:val="8"/>
        </w:numPr>
        <w:contextualSpacing/>
      </w:pPr>
      <w:r w:rsidRPr="00922F2F">
        <w:t>Se introduce el “[PROYECTO] Tu punto vuela en el metaverso”</w:t>
      </w:r>
    </w:p>
    <w:p w14:paraId="706CAD07"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1436EB5E" w14:textId="77777777" w:rsidR="003F4B36" w:rsidRPr="00922F2F" w:rsidRDefault="003F4B36" w:rsidP="003F4B36">
      <w:r w:rsidRPr="00922F2F">
        <w:t>Esta Medida se ha desarrollado conforme se había planificado alcanzando los resultados esperados.</w:t>
      </w:r>
    </w:p>
    <w:p w14:paraId="2D05A280" w14:textId="77777777" w:rsidR="003F4B36" w:rsidRPr="00922F2F" w:rsidRDefault="003F4B36" w:rsidP="003F4B36">
      <w:pPr>
        <w:contextualSpacing/>
      </w:pPr>
    </w:p>
    <w:p w14:paraId="5BC09B9A" w14:textId="1CA60BBD" w:rsidR="00932E7C" w:rsidRPr="00922F2F" w:rsidRDefault="002613F1" w:rsidP="00932E7C">
      <w:pPr>
        <w:pStyle w:val="PROYECTO"/>
        <w:pBdr>
          <w:left w:val="single" w:sz="4" w:space="1" w:color="ECCA6A"/>
        </w:pBdr>
        <w:rPr>
          <w:color w:val="auto"/>
        </w:rPr>
      </w:pPr>
      <w:bookmarkStart w:id="68" w:name="_Toc160049105"/>
      <w:r w:rsidRPr="00922F2F">
        <w:rPr>
          <w:color w:val="auto"/>
        </w:rPr>
        <w:lastRenderedPageBreak/>
        <w:t>[PROYECTO] Adecuación Centros Vuela (Fase 2)</w:t>
      </w:r>
      <w:bookmarkEnd w:id="68"/>
    </w:p>
    <w:p w14:paraId="76790567" w14:textId="28AB6267"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62899" w:rsidRPr="00922F2F">
        <w:t>Finalizado</w:t>
      </w:r>
    </w:p>
    <w:p w14:paraId="1BD13BD4" w14:textId="77777777" w:rsidR="00F66304" w:rsidRPr="00922F2F" w:rsidRDefault="00F66304" w:rsidP="00F66304">
      <w:pPr>
        <w:spacing w:before="0" w:after="0" w:line="240" w:lineRule="auto"/>
        <w:ind w:firstLine="425"/>
        <w:rPr>
          <w:sz w:val="6"/>
          <w:szCs w:val="8"/>
        </w:rPr>
      </w:pPr>
      <w:r w:rsidRPr="00922F2F">
        <w:t xml:space="preserve"> </w:t>
      </w:r>
    </w:p>
    <w:p w14:paraId="071E5C1C"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2C05DA3" w14:textId="2A77ED2C" w:rsidR="00932E7C" w:rsidRPr="00922F2F" w:rsidRDefault="002613F1" w:rsidP="00932E7C">
      <w:r w:rsidRPr="00922F2F">
        <w:t>Alberto Corpas</w:t>
      </w:r>
    </w:p>
    <w:p w14:paraId="18D50A49"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FF864B7" w14:textId="77777777" w:rsidR="00932E7C" w:rsidRPr="00922F2F" w:rsidRDefault="00932E7C" w:rsidP="00932E7C">
      <w:pPr>
        <w:ind w:firstLine="0"/>
        <w:rPr>
          <w:b/>
          <w:bCs/>
        </w:rPr>
      </w:pPr>
      <w:r w:rsidRPr="00922F2F">
        <w:rPr>
          <w:b/>
          <w:bCs/>
        </w:rPr>
        <w:t>Objetivo fundamental del proyecto:</w:t>
      </w:r>
    </w:p>
    <w:p w14:paraId="414ECC04" w14:textId="77777777" w:rsidR="003F6DBF" w:rsidRPr="00922F2F" w:rsidRDefault="003F6DBF" w:rsidP="003F6DBF">
      <w:r w:rsidRPr="00922F2F">
        <w:t xml:space="preserve">Implantar 10 Puntos VUELA nuevos y el </w:t>
      </w:r>
      <w:proofErr w:type="spellStart"/>
      <w:r w:rsidRPr="00922F2F">
        <w:t>DemoLab</w:t>
      </w:r>
      <w:proofErr w:type="spellEnd"/>
      <w:r w:rsidRPr="00922F2F">
        <w:t>.</w:t>
      </w:r>
    </w:p>
    <w:p w14:paraId="06F57D3D" w14:textId="77777777" w:rsidR="003F6DBF" w:rsidRPr="00922F2F" w:rsidRDefault="003F6DBF" w:rsidP="003F6DBF">
      <w:pPr>
        <w:ind w:firstLine="0"/>
        <w:rPr>
          <w:b/>
          <w:bCs/>
        </w:rPr>
      </w:pPr>
      <w:r w:rsidRPr="00922F2F">
        <w:rPr>
          <w:b/>
          <w:bCs/>
        </w:rPr>
        <w:t>Descripción del proyecto:</w:t>
      </w:r>
    </w:p>
    <w:p w14:paraId="12D24117" w14:textId="32F42DD6" w:rsidR="003F6DBF" w:rsidRPr="00922F2F" w:rsidRDefault="003F6DBF" w:rsidP="003F6DBF">
      <w:r w:rsidRPr="00922F2F">
        <w:t xml:space="preserve">Transformar 10 Centros Guadalinfo en Puntos VUELA modernizados (Dotación equipamiento, mobiliario y señalética). </w:t>
      </w:r>
    </w:p>
    <w:p w14:paraId="2717BE1D" w14:textId="77777777" w:rsidR="003F6DBF" w:rsidRPr="00922F2F" w:rsidRDefault="003F6DBF" w:rsidP="003F6DBF">
      <w:r w:rsidRPr="00922F2F">
        <w:t>Está enfocada al reto demográfico y prevé tener operativos en el primer trimestre de 2023 otros 10 pilotos Vuela Guadalinfo.</w:t>
      </w:r>
    </w:p>
    <w:p w14:paraId="54E51F33" w14:textId="77777777" w:rsidR="003F6DBF" w:rsidRPr="00922F2F" w:rsidRDefault="003F6DBF" w:rsidP="003F6DBF">
      <w:proofErr w:type="spellStart"/>
      <w:r w:rsidRPr="00922F2F">
        <w:t>Begijar</w:t>
      </w:r>
      <w:proofErr w:type="spellEnd"/>
      <w:r w:rsidRPr="00922F2F">
        <w:t xml:space="preserve"> (Jaén); </w:t>
      </w:r>
      <w:proofErr w:type="spellStart"/>
      <w:r w:rsidRPr="00922F2F">
        <w:t>Belmez</w:t>
      </w:r>
      <w:proofErr w:type="spellEnd"/>
      <w:r w:rsidRPr="00922F2F">
        <w:t xml:space="preserve"> (Córdoba); Cañete de las Torres (Córdoba); Cuevas de San Marcos (Málaga); Grazalema (Cádiz); Jerez del Marquesado (Granada); La Puebla de Guzmán (Huelva); </w:t>
      </w:r>
      <w:proofErr w:type="spellStart"/>
      <w:r w:rsidRPr="00922F2F">
        <w:t>Laujar</w:t>
      </w:r>
      <w:proofErr w:type="spellEnd"/>
      <w:r w:rsidRPr="00922F2F">
        <w:t xml:space="preserve"> de Andarax (Almería); San Nicolás del Puerto (Sevilla) y </w:t>
      </w:r>
      <w:proofErr w:type="spellStart"/>
      <w:r w:rsidRPr="00922F2F">
        <w:t>Víznar</w:t>
      </w:r>
      <w:proofErr w:type="spellEnd"/>
      <w:r w:rsidRPr="00922F2F">
        <w:t xml:space="preserve"> (Granada).</w:t>
      </w:r>
    </w:p>
    <w:p w14:paraId="74EAB7FF" w14:textId="77777777" w:rsidR="003F6DBF" w:rsidRPr="00922F2F" w:rsidRDefault="003F6DBF" w:rsidP="003F6DBF">
      <w:pPr>
        <w:ind w:firstLine="0"/>
        <w:rPr>
          <w:b/>
          <w:bCs/>
        </w:rPr>
      </w:pPr>
      <w:r w:rsidRPr="00922F2F">
        <w:rPr>
          <w:b/>
          <w:bCs/>
        </w:rPr>
        <w:t>Recursos necesarios:</w:t>
      </w:r>
    </w:p>
    <w:p w14:paraId="6BA1B4FC" w14:textId="77777777" w:rsidR="003F6DBF" w:rsidRPr="00922F2F" w:rsidRDefault="003F6DBF" w:rsidP="003F6DBF">
      <w:r w:rsidRPr="00922F2F">
        <w:t>Contratación proveedor</w:t>
      </w:r>
    </w:p>
    <w:p w14:paraId="35A9116C" w14:textId="77777777" w:rsidR="003F6DBF" w:rsidRPr="00922F2F" w:rsidRDefault="003F6DBF" w:rsidP="003F6DBF">
      <w:pPr>
        <w:ind w:firstLine="0"/>
        <w:rPr>
          <w:b/>
          <w:bCs/>
        </w:rPr>
      </w:pPr>
      <w:r w:rsidRPr="00922F2F">
        <w:rPr>
          <w:b/>
          <w:bCs/>
        </w:rPr>
        <w:t>Entregables:</w:t>
      </w:r>
    </w:p>
    <w:p w14:paraId="320E2909" w14:textId="77777777" w:rsidR="003F6DBF" w:rsidRPr="00922F2F" w:rsidRDefault="003F6DBF" w:rsidP="003F6DBF">
      <w:r w:rsidRPr="00922F2F">
        <w:t>Puntos VUELA transformados</w:t>
      </w:r>
    </w:p>
    <w:p w14:paraId="64491F13" w14:textId="77777777" w:rsidR="003F6DBF" w:rsidRPr="00922F2F" w:rsidRDefault="003F6DBF" w:rsidP="003F6DBF">
      <w:pPr>
        <w:ind w:firstLine="0"/>
        <w:rPr>
          <w:b/>
          <w:bCs/>
        </w:rPr>
      </w:pPr>
      <w:r w:rsidRPr="00922F2F">
        <w:rPr>
          <w:b/>
          <w:bCs/>
        </w:rPr>
        <w:t>Marco temporal:</w:t>
      </w:r>
    </w:p>
    <w:p w14:paraId="2724088E" w14:textId="643A0FD1" w:rsidR="003F6DBF" w:rsidRPr="00922F2F" w:rsidRDefault="003F6DBF" w:rsidP="003F6DBF">
      <w:r w:rsidRPr="00922F2F">
        <w:t>2022-2023</w:t>
      </w:r>
    </w:p>
    <w:p w14:paraId="373CA449"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C775C43" w14:textId="0DAB1D2C" w:rsidR="00932E7C" w:rsidRPr="00922F2F" w:rsidRDefault="003F6DBF" w:rsidP="00932E7C">
      <w:pPr>
        <w:ind w:firstLine="0"/>
        <w:rPr>
          <w:b/>
          <w:bCs/>
        </w:rPr>
      </w:pPr>
      <w:r w:rsidRPr="00922F2F">
        <w:rPr>
          <w:b/>
          <w:bCs/>
        </w:rPr>
        <w:t>Entrega final</w:t>
      </w:r>
    </w:p>
    <w:p w14:paraId="7A1B44B6" w14:textId="4A345209" w:rsidR="00932E7C" w:rsidRPr="00922F2F" w:rsidRDefault="003F6DBF">
      <w:pPr>
        <w:pStyle w:val="Prrafodelista"/>
        <w:numPr>
          <w:ilvl w:val="0"/>
          <w:numId w:val="8"/>
        </w:numPr>
      </w:pPr>
      <w:r w:rsidRPr="00922F2F">
        <w:t>[05/06/2023] &gt;Antes 31/07/2023</w:t>
      </w:r>
      <w:r w:rsidR="00932E7C" w:rsidRPr="00922F2F">
        <w:t xml:space="preserve"> </w:t>
      </w:r>
    </w:p>
    <w:p w14:paraId="0205EA2C" w14:textId="279FB18C" w:rsidR="00D13FEB" w:rsidRPr="00922F2F" w:rsidRDefault="00D13FEB">
      <w:pPr>
        <w:pStyle w:val="Prrafodelista"/>
        <w:numPr>
          <w:ilvl w:val="0"/>
          <w:numId w:val="8"/>
        </w:numPr>
      </w:pPr>
      <w:r w:rsidRPr="00922F2F">
        <w:t>[09/10/203] &gt; Noviembre/2023</w:t>
      </w:r>
    </w:p>
    <w:p w14:paraId="45CA0143" w14:textId="18457EBB" w:rsidR="00962899" w:rsidRPr="00922F2F" w:rsidRDefault="00962899">
      <w:pPr>
        <w:pStyle w:val="Prrafodelista"/>
        <w:numPr>
          <w:ilvl w:val="0"/>
          <w:numId w:val="8"/>
        </w:numPr>
      </w:pPr>
      <w:r w:rsidRPr="00922F2F">
        <w:t>[16/01/2024] &gt; Cumplido</w:t>
      </w:r>
    </w:p>
    <w:p w14:paraId="140F6D2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2EDB3342" w14:textId="4896F919"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2A4A266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0A591E9" w14:textId="77777777" w:rsidR="003F6DBF" w:rsidRPr="00922F2F" w:rsidRDefault="003F6DBF">
      <w:pPr>
        <w:pStyle w:val="Prrafodelista"/>
        <w:numPr>
          <w:ilvl w:val="0"/>
          <w:numId w:val="8"/>
        </w:numPr>
      </w:pPr>
      <w:r w:rsidRPr="00922F2F">
        <w:t>02/05/2023 Comisión Planificación</w:t>
      </w:r>
    </w:p>
    <w:p w14:paraId="4ADB70BC" w14:textId="77777777" w:rsidR="003F6DBF" w:rsidRPr="00922F2F" w:rsidRDefault="003F6DBF">
      <w:pPr>
        <w:pStyle w:val="Prrafodelista"/>
        <w:numPr>
          <w:ilvl w:val="1"/>
          <w:numId w:val="8"/>
        </w:numPr>
      </w:pPr>
      <w:r w:rsidRPr="00922F2F">
        <w:t>No se ha descrito completamente el Alcance, ni se han definido los Indicadores e Hitos.</w:t>
      </w:r>
    </w:p>
    <w:p w14:paraId="5F80B503" w14:textId="77777777" w:rsidR="003F6DBF" w:rsidRPr="00922F2F" w:rsidRDefault="003F6DBF">
      <w:pPr>
        <w:pStyle w:val="Prrafodelista"/>
        <w:numPr>
          <w:ilvl w:val="0"/>
          <w:numId w:val="8"/>
        </w:numPr>
      </w:pPr>
      <w:r w:rsidRPr="00922F2F">
        <w:t>05/06/2023 Reunión Alberto Corpas</w:t>
      </w:r>
    </w:p>
    <w:p w14:paraId="32C90FB1" w14:textId="0E740443" w:rsidR="00932E7C" w:rsidRPr="00922F2F" w:rsidRDefault="003F6DBF">
      <w:pPr>
        <w:pStyle w:val="Prrafodelista"/>
        <w:numPr>
          <w:ilvl w:val="1"/>
          <w:numId w:val="8"/>
        </w:numPr>
      </w:pPr>
      <w:r w:rsidRPr="00922F2F">
        <w:t>Se completa el Alcance y los Indicadores</w:t>
      </w:r>
      <w:r w:rsidR="00D13FEB" w:rsidRPr="00922F2F">
        <w:t>.</w:t>
      </w:r>
    </w:p>
    <w:p w14:paraId="480FA0EE" w14:textId="79A8C1A2" w:rsidR="00D13FEB" w:rsidRPr="00922F2F" w:rsidRDefault="00D13FEB" w:rsidP="00D13FEB">
      <w:pPr>
        <w:pStyle w:val="Prrafodelista"/>
        <w:numPr>
          <w:ilvl w:val="0"/>
          <w:numId w:val="8"/>
        </w:numPr>
      </w:pPr>
      <w:r w:rsidRPr="00922F2F">
        <w:t>09/10/2023 Reunión Alberto Corpas</w:t>
      </w:r>
    </w:p>
    <w:p w14:paraId="1A9D9CE2" w14:textId="5DA7CF66" w:rsidR="00D13FEB" w:rsidRPr="00922F2F" w:rsidRDefault="00D13FEB" w:rsidP="00D13FEB">
      <w:pPr>
        <w:pStyle w:val="Prrafodelista"/>
        <w:numPr>
          <w:ilvl w:val="1"/>
          <w:numId w:val="8"/>
        </w:numPr>
      </w:pPr>
      <w:r w:rsidRPr="00922F2F">
        <w:lastRenderedPageBreak/>
        <w:t>Se replanifican hitos.</w:t>
      </w:r>
    </w:p>
    <w:p w14:paraId="6C378DA6" w14:textId="77777777" w:rsidR="00E04AD5" w:rsidRPr="00922F2F" w:rsidRDefault="00E04AD5" w:rsidP="00E04AD5">
      <w:pPr>
        <w:pStyle w:val="Prrafodelista"/>
        <w:numPr>
          <w:ilvl w:val="0"/>
          <w:numId w:val="8"/>
        </w:numPr>
      </w:pPr>
      <w:r w:rsidRPr="00922F2F">
        <w:t xml:space="preserve">07/11/2023 Comisión de Planificación. </w:t>
      </w:r>
    </w:p>
    <w:p w14:paraId="68E36FB9" w14:textId="4E7516EC" w:rsidR="00D13FEB" w:rsidRPr="00922F2F" w:rsidRDefault="00E04AD5" w:rsidP="00E04AD5">
      <w:pPr>
        <w:pStyle w:val="Prrafodelista"/>
        <w:numPr>
          <w:ilvl w:val="1"/>
          <w:numId w:val="8"/>
        </w:numPr>
      </w:pPr>
      <w:r w:rsidRPr="00922F2F">
        <w:t xml:space="preserve">Falta entregar una pizarra y se cerrará en breve. </w:t>
      </w:r>
    </w:p>
    <w:p w14:paraId="65AA388A" w14:textId="622C81D3" w:rsidR="00962899" w:rsidRPr="00922F2F" w:rsidRDefault="00962899" w:rsidP="00962899">
      <w:pPr>
        <w:pStyle w:val="Prrafodelista"/>
        <w:numPr>
          <w:ilvl w:val="0"/>
          <w:numId w:val="8"/>
        </w:numPr>
      </w:pPr>
      <w:r w:rsidRPr="00922F2F">
        <w:t>16/01/2024 Reunión Alberto Corpas</w:t>
      </w:r>
    </w:p>
    <w:p w14:paraId="7BE42D22" w14:textId="4F8E2EF3" w:rsidR="00962899" w:rsidRPr="00922F2F" w:rsidRDefault="00962899" w:rsidP="00962899">
      <w:pPr>
        <w:pStyle w:val="Prrafodelista"/>
        <w:numPr>
          <w:ilvl w:val="1"/>
          <w:numId w:val="8"/>
        </w:numPr>
      </w:pPr>
      <w:r w:rsidRPr="00922F2F">
        <w:t>Finalizado</w:t>
      </w:r>
    </w:p>
    <w:p w14:paraId="066E3732" w14:textId="77777777" w:rsidR="00286FB1" w:rsidRPr="00922F2F" w:rsidRDefault="00286FB1" w:rsidP="00286FB1">
      <w:pPr>
        <w:pBdr>
          <w:top w:val="single" w:sz="4" w:space="1" w:color="auto"/>
          <w:left w:val="single" w:sz="4" w:space="4" w:color="auto"/>
          <w:bottom w:val="single" w:sz="4" w:space="1" w:color="auto"/>
          <w:right w:val="single" w:sz="4" w:space="4" w:color="auto"/>
        </w:pBdr>
        <w:ind w:firstLine="0"/>
        <w:rPr>
          <w:b/>
          <w:bCs/>
        </w:rPr>
      </w:pPr>
      <w:bookmarkStart w:id="69" w:name="_Hlk159318423"/>
      <w:r w:rsidRPr="00922F2F">
        <w:rPr>
          <w:b/>
          <w:bCs/>
        </w:rPr>
        <w:t>Resultado final (Ejercicio 2023)</w:t>
      </w:r>
    </w:p>
    <w:p w14:paraId="71EA1B0F" w14:textId="7DBEE458" w:rsidR="00286FB1" w:rsidRPr="00922F2F" w:rsidRDefault="00286FB1" w:rsidP="00286FB1">
      <w:r w:rsidRPr="00922F2F">
        <w:t xml:space="preserve">Proyecto </w:t>
      </w:r>
      <w:r w:rsidRPr="00922F2F">
        <w:rPr>
          <w:b/>
          <w:bCs/>
        </w:rPr>
        <w:t>finalizado</w:t>
      </w:r>
      <w:r w:rsidRPr="00922F2F">
        <w:t xml:space="preserve"> cumpliendo el alcance, hitos e indicadores previstos.</w:t>
      </w:r>
    </w:p>
    <w:p w14:paraId="581B7416" w14:textId="133C4125" w:rsidR="002613F1" w:rsidRPr="00922F2F" w:rsidRDefault="002613F1" w:rsidP="002613F1">
      <w:pPr>
        <w:pStyle w:val="PROYECTO"/>
        <w:pBdr>
          <w:left w:val="single" w:sz="4" w:space="1" w:color="ECCA6A"/>
        </w:pBdr>
        <w:rPr>
          <w:color w:val="auto"/>
        </w:rPr>
      </w:pPr>
      <w:bookmarkStart w:id="70" w:name="_Toc160049106"/>
      <w:bookmarkEnd w:id="69"/>
      <w:r w:rsidRPr="00922F2F">
        <w:rPr>
          <w:color w:val="auto"/>
        </w:rPr>
        <w:lastRenderedPageBreak/>
        <w:t>[PROYECTO] Adecuación Centros Vuela (Fase 3)</w:t>
      </w:r>
      <w:bookmarkEnd w:id="70"/>
    </w:p>
    <w:p w14:paraId="21E76FD9" w14:textId="05F2A06A"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62899" w:rsidRPr="00922F2F">
        <w:t xml:space="preserve">Finalizado </w:t>
      </w:r>
    </w:p>
    <w:p w14:paraId="46BA9174" w14:textId="77777777" w:rsidR="00F66304" w:rsidRPr="00922F2F" w:rsidRDefault="00F66304" w:rsidP="00F66304">
      <w:pPr>
        <w:spacing w:before="0" w:after="0" w:line="240" w:lineRule="auto"/>
        <w:ind w:firstLine="425"/>
        <w:rPr>
          <w:sz w:val="6"/>
          <w:szCs w:val="8"/>
        </w:rPr>
      </w:pPr>
      <w:r w:rsidRPr="00922F2F">
        <w:t xml:space="preserve"> </w:t>
      </w:r>
    </w:p>
    <w:p w14:paraId="3041622F"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7607805" w14:textId="17B6B81F" w:rsidR="002613F1" w:rsidRPr="00922F2F" w:rsidRDefault="002613F1" w:rsidP="002613F1">
      <w:r w:rsidRPr="00922F2F">
        <w:t>Alberto Corpas</w:t>
      </w:r>
    </w:p>
    <w:p w14:paraId="5E2FE56A" w14:textId="57C232E9" w:rsidR="002613F1" w:rsidRPr="00922F2F" w:rsidRDefault="002613F1" w:rsidP="002613F1">
      <w:r w:rsidRPr="00922F2F">
        <w:t>Gerardo Romero</w:t>
      </w:r>
    </w:p>
    <w:p w14:paraId="4B2F3D36" w14:textId="5027F095" w:rsidR="002613F1" w:rsidRPr="00922F2F" w:rsidRDefault="002613F1" w:rsidP="002613F1">
      <w:r w:rsidRPr="00922F2F">
        <w:t>Marián Fernández</w:t>
      </w:r>
    </w:p>
    <w:p w14:paraId="2CE3ACEE" w14:textId="27455919" w:rsidR="003D330B" w:rsidRPr="00922F2F" w:rsidRDefault="003D330B" w:rsidP="003D330B">
      <w:r w:rsidRPr="00922F2F">
        <w:t>Luís Navarro</w:t>
      </w:r>
    </w:p>
    <w:p w14:paraId="2AE93494"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F92E6A9" w14:textId="77777777" w:rsidR="002613F1" w:rsidRPr="00922F2F" w:rsidRDefault="002613F1" w:rsidP="002613F1">
      <w:pPr>
        <w:ind w:firstLine="0"/>
        <w:rPr>
          <w:b/>
          <w:bCs/>
        </w:rPr>
      </w:pPr>
      <w:r w:rsidRPr="00922F2F">
        <w:rPr>
          <w:b/>
          <w:bCs/>
        </w:rPr>
        <w:t>Objetivo fundamental del proyecto:</w:t>
      </w:r>
    </w:p>
    <w:p w14:paraId="43D04DBD" w14:textId="77777777" w:rsidR="003F6DBF" w:rsidRPr="00922F2F" w:rsidRDefault="003F6DBF" w:rsidP="003F6DBF">
      <w:r w:rsidRPr="00922F2F">
        <w:t>Gestión de proyecto de Implantación de los Puntos Vuela seleccionados en esta fase antes del 31 de agosto de 2023.</w:t>
      </w:r>
    </w:p>
    <w:p w14:paraId="29432952" w14:textId="77777777" w:rsidR="003F6DBF" w:rsidRPr="00922F2F" w:rsidRDefault="003F6DBF" w:rsidP="003F6DBF">
      <w:pPr>
        <w:ind w:firstLine="0"/>
        <w:rPr>
          <w:b/>
          <w:bCs/>
        </w:rPr>
      </w:pPr>
      <w:r w:rsidRPr="00922F2F">
        <w:rPr>
          <w:b/>
          <w:bCs/>
        </w:rPr>
        <w:t>Descripción del proyecto:</w:t>
      </w:r>
    </w:p>
    <w:p w14:paraId="40C396CC" w14:textId="33405097" w:rsidR="003F6DBF" w:rsidRPr="00922F2F" w:rsidRDefault="003F6DBF" w:rsidP="003F6DBF">
      <w:r w:rsidRPr="00922F2F">
        <w:t xml:space="preserve">Con un presupuesto máximo de </w:t>
      </w:r>
      <w:bookmarkStart w:id="71" w:name="_Hlk159755838"/>
      <w:r w:rsidRPr="00922F2F">
        <w:t>licitación de 7.991.442 euros cofinanciado con fondos FEDER, contempla la transformación de 1</w:t>
      </w:r>
      <w:r w:rsidR="00D13FEB" w:rsidRPr="00922F2F">
        <w:t>2</w:t>
      </w:r>
      <w:r w:rsidRPr="00922F2F">
        <w:t>8 centros en las 8 provincias andaluzas distribuidos en 3 lotes de 36 municipios cada uno</w:t>
      </w:r>
    </w:p>
    <w:bookmarkEnd w:id="71"/>
    <w:p w14:paraId="2A7CF171" w14:textId="77777777" w:rsidR="003F6DBF" w:rsidRPr="00922F2F" w:rsidRDefault="003F6DBF" w:rsidP="003F6DBF">
      <w:pPr>
        <w:ind w:firstLine="0"/>
        <w:rPr>
          <w:b/>
          <w:bCs/>
        </w:rPr>
      </w:pPr>
      <w:r w:rsidRPr="00922F2F">
        <w:rPr>
          <w:b/>
          <w:bCs/>
        </w:rPr>
        <w:t>Recursos necesarios:</w:t>
      </w:r>
    </w:p>
    <w:p w14:paraId="16475405" w14:textId="77777777" w:rsidR="003F6DBF" w:rsidRPr="00922F2F" w:rsidRDefault="003F6DBF" w:rsidP="003F6DBF">
      <w:r w:rsidRPr="00922F2F">
        <w:t xml:space="preserve">Seguimiento y coordinación de los proveedores adjudicatarios, junto con la Oficina Técnica del proyecto, el equipo de </w:t>
      </w:r>
      <w:proofErr w:type="spellStart"/>
      <w:r w:rsidRPr="00922F2F">
        <w:t>DTs</w:t>
      </w:r>
      <w:proofErr w:type="spellEnd"/>
      <w:r w:rsidRPr="00922F2F">
        <w:t xml:space="preserve"> y los </w:t>
      </w:r>
      <w:proofErr w:type="spellStart"/>
      <w:r w:rsidRPr="00922F2F">
        <w:t>AILs</w:t>
      </w:r>
      <w:proofErr w:type="spellEnd"/>
      <w:r w:rsidRPr="00922F2F">
        <w:t xml:space="preserve"> involucrados en el proyecto.</w:t>
      </w:r>
    </w:p>
    <w:p w14:paraId="496F00BC" w14:textId="77777777" w:rsidR="003F6DBF" w:rsidRPr="00922F2F" w:rsidRDefault="003F6DBF" w:rsidP="003F6DBF">
      <w:r w:rsidRPr="00922F2F">
        <w:t>Recursos externos de fondos FEDER, con contratación y adquisición de elementos a instalar en los centros, por parte de las empresas adjudicatarias.</w:t>
      </w:r>
    </w:p>
    <w:p w14:paraId="427BF9A0" w14:textId="77777777" w:rsidR="003F6DBF" w:rsidRPr="00922F2F" w:rsidRDefault="003F6DBF" w:rsidP="003F6DBF">
      <w:pPr>
        <w:ind w:firstLine="0"/>
        <w:rPr>
          <w:b/>
          <w:bCs/>
        </w:rPr>
      </w:pPr>
      <w:r w:rsidRPr="00922F2F">
        <w:rPr>
          <w:b/>
          <w:bCs/>
        </w:rPr>
        <w:t>Entregables:</w:t>
      </w:r>
    </w:p>
    <w:p w14:paraId="292433FC" w14:textId="77777777" w:rsidR="003F6DBF" w:rsidRPr="00922F2F" w:rsidRDefault="003F6DBF" w:rsidP="003F6DBF">
      <w:r w:rsidRPr="00922F2F">
        <w:t>Los entregables se gestionan con la oficina técnica y se almacenan por proveedor y de forma general por parte de la oficina técnica. La propia OT será la encargada de redactar los documentos de certificación de los centros para la justificación a la CE.</w:t>
      </w:r>
    </w:p>
    <w:p w14:paraId="6CEB219C" w14:textId="77777777" w:rsidR="003F6DBF" w:rsidRPr="00922F2F" w:rsidRDefault="003F6DBF" w:rsidP="003F6DBF">
      <w:pPr>
        <w:ind w:firstLine="0"/>
        <w:rPr>
          <w:b/>
          <w:bCs/>
        </w:rPr>
      </w:pPr>
      <w:r w:rsidRPr="00922F2F">
        <w:rPr>
          <w:b/>
          <w:bCs/>
        </w:rPr>
        <w:t>Marco temporal:</w:t>
      </w:r>
    </w:p>
    <w:p w14:paraId="40F3746B" w14:textId="1375606D" w:rsidR="003F6DBF" w:rsidRPr="00922F2F" w:rsidRDefault="003F6DBF" w:rsidP="003F6DBF">
      <w:r w:rsidRPr="00922F2F">
        <w:t>31/08/2023</w:t>
      </w:r>
    </w:p>
    <w:p w14:paraId="51A7B384"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497EACC" w14:textId="77777777" w:rsidR="003F6DBF" w:rsidRPr="00922F2F" w:rsidRDefault="003F6DBF" w:rsidP="003F6DBF">
      <w:pPr>
        <w:ind w:firstLine="0"/>
        <w:rPr>
          <w:b/>
          <w:bCs/>
        </w:rPr>
      </w:pPr>
      <w:r w:rsidRPr="00922F2F">
        <w:rPr>
          <w:b/>
          <w:bCs/>
        </w:rPr>
        <w:t>Entrega de los centros transformados a Punto Vuela.</w:t>
      </w:r>
    </w:p>
    <w:p w14:paraId="11F579B5" w14:textId="21C0E2CB" w:rsidR="003F6DBF" w:rsidRPr="00922F2F" w:rsidRDefault="006734F5">
      <w:pPr>
        <w:pStyle w:val="Prrafodelista"/>
        <w:numPr>
          <w:ilvl w:val="0"/>
          <w:numId w:val="8"/>
        </w:numPr>
      </w:pPr>
      <w:bookmarkStart w:id="72" w:name="_Hlk147403957"/>
      <w:r w:rsidRPr="00922F2F">
        <w:t>[05/10/2023] &gt; 15/11/2023</w:t>
      </w:r>
    </w:p>
    <w:p w14:paraId="3883B67D" w14:textId="3C702F90" w:rsidR="0069038B" w:rsidRPr="00922F2F" w:rsidRDefault="0069038B">
      <w:pPr>
        <w:pStyle w:val="Prrafodelista"/>
        <w:numPr>
          <w:ilvl w:val="0"/>
          <w:numId w:val="8"/>
        </w:numPr>
      </w:pPr>
      <w:r w:rsidRPr="00922F2F">
        <w:t>[05/12/2023] &gt; finaliza fecha de facturación proyecto</w:t>
      </w:r>
    </w:p>
    <w:bookmarkEnd w:id="72"/>
    <w:p w14:paraId="299EABCA" w14:textId="5F7AA030" w:rsidR="002613F1" w:rsidRPr="00922F2F" w:rsidRDefault="003F6DBF" w:rsidP="003F6DBF">
      <w:pPr>
        <w:ind w:firstLine="0"/>
        <w:rPr>
          <w:b/>
          <w:bCs/>
        </w:rPr>
      </w:pPr>
      <w:r w:rsidRPr="00922F2F">
        <w:rPr>
          <w:b/>
          <w:bCs/>
        </w:rPr>
        <w:t>Certificación de los centros transformados a Punto Vuela.</w:t>
      </w:r>
      <w:r w:rsidR="002613F1" w:rsidRPr="00922F2F">
        <w:rPr>
          <w:b/>
          <w:bCs/>
        </w:rPr>
        <w:t xml:space="preserve"> </w:t>
      </w:r>
    </w:p>
    <w:p w14:paraId="4651AA8A" w14:textId="77777777" w:rsidR="006734F5" w:rsidRPr="00922F2F" w:rsidRDefault="006734F5">
      <w:pPr>
        <w:pStyle w:val="Prrafodelista"/>
        <w:numPr>
          <w:ilvl w:val="0"/>
          <w:numId w:val="8"/>
        </w:numPr>
      </w:pPr>
      <w:r w:rsidRPr="00922F2F">
        <w:t>[05/10/2023] &gt; 15/11/2023</w:t>
      </w:r>
    </w:p>
    <w:p w14:paraId="30BE5C68" w14:textId="6D302785" w:rsidR="005E292C" w:rsidRPr="00922F2F" w:rsidRDefault="005E292C">
      <w:pPr>
        <w:pStyle w:val="Prrafodelista"/>
        <w:numPr>
          <w:ilvl w:val="0"/>
          <w:numId w:val="8"/>
        </w:numPr>
      </w:pPr>
      <w:r w:rsidRPr="00922F2F">
        <w:t>[05/12/2023] &gt; Se continua con la certificación de los centros</w:t>
      </w:r>
    </w:p>
    <w:p w14:paraId="6FB632D3" w14:textId="6A8500E0" w:rsidR="00962899" w:rsidRPr="00922F2F" w:rsidRDefault="00962899">
      <w:pPr>
        <w:pStyle w:val="Prrafodelista"/>
        <w:numPr>
          <w:ilvl w:val="0"/>
          <w:numId w:val="8"/>
        </w:numPr>
      </w:pPr>
      <w:r w:rsidRPr="00922F2F">
        <w:t>[16/01/2024] &gt; Alcanzado</w:t>
      </w:r>
    </w:p>
    <w:p w14:paraId="2CC83DE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Indicadores</w:t>
      </w:r>
    </w:p>
    <w:p w14:paraId="18FCC8CD" w14:textId="2076BBCF"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4B0252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91DC8B1" w14:textId="77777777" w:rsidR="003F6DBF" w:rsidRPr="00922F2F" w:rsidRDefault="003F6DBF">
      <w:pPr>
        <w:pStyle w:val="Prrafodelista"/>
        <w:numPr>
          <w:ilvl w:val="0"/>
          <w:numId w:val="8"/>
        </w:numPr>
      </w:pPr>
      <w:r w:rsidRPr="00922F2F">
        <w:t>02/05/2023 Comisión Planificación</w:t>
      </w:r>
    </w:p>
    <w:p w14:paraId="56A8DAF5" w14:textId="77777777" w:rsidR="003F6DBF" w:rsidRPr="00922F2F" w:rsidRDefault="003F6DBF">
      <w:pPr>
        <w:pStyle w:val="Prrafodelista"/>
        <w:numPr>
          <w:ilvl w:val="1"/>
          <w:numId w:val="8"/>
        </w:numPr>
      </w:pPr>
      <w:r w:rsidRPr="00922F2F">
        <w:t>No se ha descrito completamente el Alcance, ni se han definido los Indicadores e Hitos.</w:t>
      </w:r>
    </w:p>
    <w:p w14:paraId="26E4CCBC" w14:textId="77777777" w:rsidR="003F6DBF" w:rsidRPr="00922F2F" w:rsidRDefault="003F6DBF">
      <w:pPr>
        <w:pStyle w:val="Prrafodelista"/>
        <w:numPr>
          <w:ilvl w:val="0"/>
          <w:numId w:val="8"/>
        </w:numPr>
      </w:pPr>
      <w:r w:rsidRPr="00922F2F">
        <w:t>31/05/2023 Reunión con Gerardo</w:t>
      </w:r>
    </w:p>
    <w:p w14:paraId="4162A7AD" w14:textId="22B27866" w:rsidR="003F6DBF" w:rsidRPr="00922F2F" w:rsidRDefault="003F6DBF">
      <w:pPr>
        <w:pStyle w:val="Prrafodelista"/>
        <w:numPr>
          <w:ilvl w:val="1"/>
          <w:numId w:val="8"/>
        </w:numPr>
      </w:pPr>
      <w:r w:rsidRPr="00922F2F">
        <w:t>Se completa Alcance e Indicadores.</w:t>
      </w:r>
    </w:p>
    <w:p w14:paraId="0CF47B7A" w14:textId="77777777" w:rsidR="006734F5" w:rsidRPr="00922F2F" w:rsidRDefault="006734F5">
      <w:pPr>
        <w:pStyle w:val="Prrafodelista"/>
        <w:numPr>
          <w:ilvl w:val="0"/>
          <w:numId w:val="8"/>
        </w:numPr>
      </w:pPr>
      <w:r w:rsidRPr="00922F2F">
        <w:t xml:space="preserve">05/10/2023 Reunión con Luis Navarro. </w:t>
      </w:r>
    </w:p>
    <w:p w14:paraId="00C77031" w14:textId="4FF98E15" w:rsidR="002613F1" w:rsidRPr="00922F2F" w:rsidRDefault="006734F5">
      <w:pPr>
        <w:pStyle w:val="Prrafodelista"/>
        <w:numPr>
          <w:ilvl w:val="1"/>
          <w:numId w:val="8"/>
        </w:numPr>
      </w:pPr>
      <w:r w:rsidRPr="00922F2F">
        <w:t>Se completan fechas de los hitos</w:t>
      </w:r>
      <w:r w:rsidR="00D13FEB" w:rsidRPr="00922F2F">
        <w:t>.</w:t>
      </w:r>
    </w:p>
    <w:p w14:paraId="0D366063" w14:textId="45EC9731" w:rsidR="00D13FEB" w:rsidRPr="00922F2F" w:rsidRDefault="00D13FEB" w:rsidP="00D13FEB">
      <w:pPr>
        <w:pStyle w:val="Prrafodelista"/>
        <w:numPr>
          <w:ilvl w:val="0"/>
          <w:numId w:val="8"/>
        </w:numPr>
      </w:pPr>
      <w:r w:rsidRPr="00922F2F">
        <w:t xml:space="preserve">09/10/2023 Reunión con Alberto Corpas. </w:t>
      </w:r>
    </w:p>
    <w:p w14:paraId="7A1C6B89" w14:textId="6A0589FE" w:rsidR="00D13FEB" w:rsidRPr="00922F2F" w:rsidRDefault="00D13FEB" w:rsidP="00D13FEB">
      <w:pPr>
        <w:pStyle w:val="Prrafodelista"/>
        <w:numPr>
          <w:ilvl w:val="1"/>
          <w:numId w:val="8"/>
        </w:numPr>
      </w:pPr>
      <w:r w:rsidRPr="00922F2F">
        <w:t xml:space="preserve">Se concreta número de centros.  </w:t>
      </w:r>
    </w:p>
    <w:p w14:paraId="6E419B3D" w14:textId="77777777" w:rsidR="0069038B" w:rsidRPr="00922F2F" w:rsidRDefault="0069038B" w:rsidP="0069038B">
      <w:pPr>
        <w:pStyle w:val="Prrafodelista"/>
        <w:numPr>
          <w:ilvl w:val="0"/>
          <w:numId w:val="8"/>
        </w:numPr>
      </w:pPr>
      <w:r w:rsidRPr="00922F2F">
        <w:t>05/12/2023 Comisión de Planificación</w:t>
      </w:r>
    </w:p>
    <w:p w14:paraId="7E27C131" w14:textId="687D9F44" w:rsidR="002613F1" w:rsidRPr="00922F2F" w:rsidRDefault="0069038B" w:rsidP="0069038B">
      <w:pPr>
        <w:pStyle w:val="Prrafodelista"/>
        <w:numPr>
          <w:ilvl w:val="1"/>
          <w:numId w:val="8"/>
        </w:numPr>
      </w:pPr>
      <w:r w:rsidRPr="00922F2F">
        <w:t>Se actualizan hitos</w:t>
      </w:r>
    </w:p>
    <w:p w14:paraId="198F1C7C" w14:textId="77777777" w:rsidR="00962899" w:rsidRPr="00922F2F" w:rsidRDefault="00962899" w:rsidP="00962899">
      <w:pPr>
        <w:pStyle w:val="Prrafodelista"/>
        <w:numPr>
          <w:ilvl w:val="0"/>
          <w:numId w:val="8"/>
        </w:numPr>
      </w:pPr>
      <w:r w:rsidRPr="00922F2F">
        <w:t>16/01/2024 Reunión Alberto Corpas</w:t>
      </w:r>
    </w:p>
    <w:p w14:paraId="6E88200F" w14:textId="22448323" w:rsidR="00962899" w:rsidRPr="00922F2F" w:rsidRDefault="00962899" w:rsidP="00962899">
      <w:pPr>
        <w:pStyle w:val="Prrafodelista"/>
        <w:numPr>
          <w:ilvl w:val="1"/>
          <w:numId w:val="8"/>
        </w:numPr>
      </w:pPr>
      <w:r w:rsidRPr="00922F2F">
        <w:t>Finalizado</w:t>
      </w:r>
    </w:p>
    <w:p w14:paraId="64B498A7" w14:textId="77777777" w:rsidR="00286FB1" w:rsidRPr="00922F2F" w:rsidRDefault="00286FB1" w:rsidP="00286FB1">
      <w:pPr>
        <w:pBdr>
          <w:top w:val="single" w:sz="4" w:space="1" w:color="auto"/>
          <w:left w:val="single" w:sz="4" w:space="4" w:color="auto"/>
          <w:bottom w:val="single" w:sz="4" w:space="1" w:color="auto"/>
          <w:right w:val="single" w:sz="4" w:space="4" w:color="auto"/>
        </w:pBdr>
        <w:ind w:firstLine="0"/>
        <w:rPr>
          <w:b/>
          <w:bCs/>
        </w:rPr>
      </w:pPr>
      <w:bookmarkStart w:id="73" w:name="_Hlk159318461"/>
      <w:r w:rsidRPr="00922F2F">
        <w:rPr>
          <w:b/>
          <w:bCs/>
        </w:rPr>
        <w:t>Resultado final (Ejercicio 2023)</w:t>
      </w:r>
    </w:p>
    <w:p w14:paraId="7F511F79" w14:textId="77777777" w:rsidR="00286FB1" w:rsidRPr="00922F2F" w:rsidRDefault="00286FB1" w:rsidP="00286FB1">
      <w:r w:rsidRPr="00922F2F">
        <w:t xml:space="preserve">Proyecto </w:t>
      </w:r>
      <w:r w:rsidRPr="00922F2F">
        <w:rPr>
          <w:b/>
          <w:bCs/>
        </w:rPr>
        <w:t>finalizado</w:t>
      </w:r>
      <w:r w:rsidRPr="00922F2F">
        <w:t xml:space="preserve"> cumpliendo el alcance, hitos e indicadores previstos.</w:t>
      </w:r>
    </w:p>
    <w:p w14:paraId="6CE946EB" w14:textId="77777777" w:rsidR="00286FB1" w:rsidRPr="00922F2F" w:rsidRDefault="00286FB1" w:rsidP="00286FB1"/>
    <w:p w14:paraId="3A5330FA" w14:textId="4FA16CEA" w:rsidR="002613F1" w:rsidRPr="00922F2F" w:rsidRDefault="002613F1" w:rsidP="002613F1">
      <w:pPr>
        <w:pStyle w:val="PROYECTO"/>
        <w:pBdr>
          <w:left w:val="single" w:sz="4" w:space="1" w:color="ECCA6A"/>
        </w:pBdr>
        <w:rPr>
          <w:color w:val="auto"/>
        </w:rPr>
      </w:pPr>
      <w:bookmarkStart w:id="74" w:name="_Toc160049107"/>
      <w:bookmarkEnd w:id="73"/>
      <w:r w:rsidRPr="00922F2F">
        <w:rPr>
          <w:color w:val="auto"/>
        </w:rPr>
        <w:lastRenderedPageBreak/>
        <w:t>[PROYECTO] Adecuación Centros Vuela (Fase 4)</w:t>
      </w:r>
      <w:bookmarkEnd w:id="74"/>
      <w:r w:rsidRPr="00922F2F">
        <w:rPr>
          <w:color w:val="auto"/>
        </w:rPr>
        <w:t xml:space="preserve"> </w:t>
      </w:r>
      <w:r w:rsidR="001646B7" w:rsidRPr="00922F2F">
        <w:rPr>
          <w:color w:val="auto"/>
          <w:highlight w:val="yellow"/>
        </w:rPr>
        <w:t xml:space="preserve"> </w:t>
      </w:r>
    </w:p>
    <w:p w14:paraId="15700FA6" w14:textId="3ACDF75F" w:rsidR="00F66304" w:rsidRPr="00922F2F" w:rsidRDefault="00F66304" w:rsidP="00F66304">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62899" w:rsidRPr="00922F2F">
        <w:t>Finalizado</w:t>
      </w:r>
    </w:p>
    <w:p w14:paraId="07150450" w14:textId="77777777" w:rsidR="00F66304" w:rsidRPr="00922F2F" w:rsidRDefault="00F66304" w:rsidP="00F66304">
      <w:pPr>
        <w:spacing w:before="0" w:after="0" w:line="240" w:lineRule="auto"/>
        <w:ind w:firstLine="425"/>
        <w:rPr>
          <w:sz w:val="6"/>
          <w:szCs w:val="8"/>
        </w:rPr>
      </w:pPr>
      <w:r w:rsidRPr="00922F2F">
        <w:t xml:space="preserve"> </w:t>
      </w:r>
    </w:p>
    <w:p w14:paraId="248AA949"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68D0D6A" w14:textId="39C2EE3C" w:rsidR="002613F1" w:rsidRPr="00922F2F" w:rsidRDefault="002613F1" w:rsidP="002613F1">
      <w:r w:rsidRPr="00922F2F">
        <w:t>Alberto Corpas</w:t>
      </w:r>
    </w:p>
    <w:p w14:paraId="1C4888AE" w14:textId="063A361D" w:rsidR="002613F1" w:rsidRPr="00922F2F" w:rsidRDefault="002613F1" w:rsidP="002613F1">
      <w:r w:rsidRPr="00922F2F">
        <w:t>Gerardo Romero</w:t>
      </w:r>
    </w:p>
    <w:p w14:paraId="25B047B7" w14:textId="023AA080" w:rsidR="002613F1" w:rsidRPr="00922F2F" w:rsidRDefault="002613F1" w:rsidP="002613F1">
      <w:r w:rsidRPr="00922F2F">
        <w:t>Marián Fernández</w:t>
      </w:r>
    </w:p>
    <w:p w14:paraId="23F0765E" w14:textId="1E2BF730" w:rsidR="003D330B" w:rsidRPr="00922F2F" w:rsidRDefault="003D330B" w:rsidP="003D330B">
      <w:r w:rsidRPr="00922F2F">
        <w:t>Luís Navarro</w:t>
      </w:r>
    </w:p>
    <w:p w14:paraId="24CF4C8B"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FB848D6" w14:textId="77777777" w:rsidR="002613F1" w:rsidRPr="00922F2F" w:rsidRDefault="002613F1" w:rsidP="002613F1">
      <w:pPr>
        <w:ind w:firstLine="0"/>
        <w:rPr>
          <w:b/>
          <w:bCs/>
        </w:rPr>
      </w:pPr>
      <w:r w:rsidRPr="00922F2F">
        <w:rPr>
          <w:b/>
          <w:bCs/>
        </w:rPr>
        <w:t>Objetivo fundamental del proyecto:</w:t>
      </w:r>
    </w:p>
    <w:p w14:paraId="3B5719A7" w14:textId="77777777" w:rsidR="003F6DBF" w:rsidRPr="00922F2F" w:rsidRDefault="003F6DBF" w:rsidP="003F6DBF">
      <w:r w:rsidRPr="00922F2F">
        <w:t>Gestión de proyecto de Implantación de los Puntos Vuela seleccionados en esta fase antes del 31 de noviembre de 2023.</w:t>
      </w:r>
    </w:p>
    <w:p w14:paraId="177FE9D2" w14:textId="77777777" w:rsidR="003F6DBF" w:rsidRPr="00922F2F" w:rsidRDefault="003F6DBF" w:rsidP="003F6DBF">
      <w:pPr>
        <w:ind w:firstLine="0"/>
        <w:rPr>
          <w:b/>
          <w:bCs/>
        </w:rPr>
      </w:pPr>
      <w:r w:rsidRPr="00922F2F">
        <w:rPr>
          <w:b/>
          <w:bCs/>
        </w:rPr>
        <w:t>Descripción del proyecto:</w:t>
      </w:r>
    </w:p>
    <w:p w14:paraId="44A2C300" w14:textId="7A554642" w:rsidR="003F6DBF" w:rsidRPr="00922F2F" w:rsidRDefault="003F6DBF" w:rsidP="003F6DBF">
      <w:bookmarkStart w:id="75" w:name="_Hlk159755912"/>
      <w:r w:rsidRPr="00922F2F">
        <w:t>Con un presupuesto máximo de licitación de 15.999.858 euros cofinanciado con fondos FEDER, contempla la transformación de 2</w:t>
      </w:r>
      <w:r w:rsidR="00D13FEB" w:rsidRPr="00922F2F">
        <w:t>42</w:t>
      </w:r>
      <w:r w:rsidRPr="00922F2F">
        <w:t xml:space="preserve"> centros en las 8 provincias distribuidos en 3 lotes de 72 municipios cada uno</w:t>
      </w:r>
    </w:p>
    <w:bookmarkEnd w:id="75"/>
    <w:p w14:paraId="331FB782" w14:textId="77777777" w:rsidR="003F6DBF" w:rsidRPr="00922F2F" w:rsidRDefault="003F6DBF" w:rsidP="003F6DBF">
      <w:pPr>
        <w:ind w:firstLine="0"/>
        <w:rPr>
          <w:b/>
          <w:bCs/>
        </w:rPr>
      </w:pPr>
      <w:r w:rsidRPr="00922F2F">
        <w:rPr>
          <w:b/>
          <w:bCs/>
        </w:rPr>
        <w:t>Recursos necesarios:</w:t>
      </w:r>
    </w:p>
    <w:p w14:paraId="62CFCE44" w14:textId="77777777" w:rsidR="003F6DBF" w:rsidRPr="00922F2F" w:rsidRDefault="003F6DBF" w:rsidP="003F6DBF">
      <w:r w:rsidRPr="00922F2F">
        <w:t>Recursos externos de fondos FEDER, con contratación y adquisición de elementos a instalar en los centros, por parte de las empresas adjudicatarias.</w:t>
      </w:r>
    </w:p>
    <w:p w14:paraId="5928F0F3" w14:textId="77777777" w:rsidR="003F6DBF" w:rsidRPr="00922F2F" w:rsidRDefault="003F6DBF" w:rsidP="003F6DBF">
      <w:r w:rsidRPr="00922F2F">
        <w:t xml:space="preserve">Seguimiento y coordinación de los proveedores adjudicatarios, junto con la Oficina Técnica del proyecto, el equipo de </w:t>
      </w:r>
      <w:proofErr w:type="spellStart"/>
      <w:r w:rsidRPr="00922F2F">
        <w:t>DTs</w:t>
      </w:r>
      <w:proofErr w:type="spellEnd"/>
      <w:r w:rsidRPr="00922F2F">
        <w:t xml:space="preserve"> y los </w:t>
      </w:r>
      <w:proofErr w:type="spellStart"/>
      <w:r w:rsidRPr="00922F2F">
        <w:t>AILs</w:t>
      </w:r>
      <w:proofErr w:type="spellEnd"/>
      <w:r w:rsidRPr="00922F2F">
        <w:t xml:space="preserve"> involucrados en el proyecto.</w:t>
      </w:r>
    </w:p>
    <w:p w14:paraId="12B089D9" w14:textId="77777777" w:rsidR="003F6DBF" w:rsidRPr="00922F2F" w:rsidRDefault="003F6DBF" w:rsidP="003F6DBF">
      <w:pPr>
        <w:ind w:firstLine="0"/>
        <w:rPr>
          <w:b/>
          <w:bCs/>
        </w:rPr>
      </w:pPr>
      <w:r w:rsidRPr="00922F2F">
        <w:rPr>
          <w:b/>
          <w:bCs/>
        </w:rPr>
        <w:t>Entregables:</w:t>
      </w:r>
    </w:p>
    <w:p w14:paraId="19A50F12" w14:textId="77777777" w:rsidR="003F6DBF" w:rsidRPr="00922F2F" w:rsidRDefault="003F6DBF" w:rsidP="003F6DBF">
      <w:r w:rsidRPr="00922F2F">
        <w:t>Los entregables se gestionan con la oficina técnica y se almacenan por proveedor y de forma general por parte de la oficina técnica. La propia OT será la encargada de redactar los documentos de certificación de los centros para la justificación a la CE.</w:t>
      </w:r>
    </w:p>
    <w:p w14:paraId="6C3FD2B8" w14:textId="77777777" w:rsidR="003F6DBF" w:rsidRPr="00922F2F" w:rsidRDefault="003F6DBF" w:rsidP="003F6DBF">
      <w:pPr>
        <w:ind w:firstLine="0"/>
        <w:rPr>
          <w:b/>
          <w:bCs/>
        </w:rPr>
      </w:pPr>
      <w:r w:rsidRPr="00922F2F">
        <w:rPr>
          <w:b/>
          <w:bCs/>
        </w:rPr>
        <w:t>Marco temporal:</w:t>
      </w:r>
    </w:p>
    <w:p w14:paraId="733ED519" w14:textId="6783CAFC" w:rsidR="003F6DBF" w:rsidRPr="00922F2F" w:rsidRDefault="003F6DBF" w:rsidP="003F6DBF">
      <w:r w:rsidRPr="00922F2F">
        <w:t>Hasta el 30/11/2023</w:t>
      </w:r>
    </w:p>
    <w:p w14:paraId="1BCF1981"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8F4F2BE" w14:textId="77777777" w:rsidR="003F6DBF" w:rsidRPr="00922F2F" w:rsidRDefault="003F6DBF" w:rsidP="003F6DBF">
      <w:pPr>
        <w:ind w:firstLine="0"/>
        <w:rPr>
          <w:b/>
          <w:bCs/>
        </w:rPr>
      </w:pPr>
      <w:r w:rsidRPr="00922F2F">
        <w:rPr>
          <w:b/>
          <w:bCs/>
        </w:rPr>
        <w:t>Entrega de los centros transformados a Punto Vuela.</w:t>
      </w:r>
    </w:p>
    <w:p w14:paraId="781144A7" w14:textId="743B4365" w:rsidR="003F6DBF" w:rsidRPr="00922F2F" w:rsidRDefault="006734F5">
      <w:pPr>
        <w:pStyle w:val="Prrafodelista"/>
        <w:numPr>
          <w:ilvl w:val="0"/>
          <w:numId w:val="8"/>
        </w:numPr>
      </w:pPr>
      <w:r w:rsidRPr="00922F2F">
        <w:t>[05/10/2023] &gt; 30/11/2023</w:t>
      </w:r>
    </w:p>
    <w:p w14:paraId="28AA6C20" w14:textId="0C938B8C" w:rsidR="0069038B" w:rsidRPr="00922F2F" w:rsidRDefault="0069038B">
      <w:pPr>
        <w:pStyle w:val="Prrafodelista"/>
        <w:numPr>
          <w:ilvl w:val="0"/>
          <w:numId w:val="8"/>
        </w:numPr>
      </w:pPr>
      <w:r w:rsidRPr="00922F2F">
        <w:t xml:space="preserve">[05/12/2023] &gt; Finaliza fecha de facturación proyecto, </w:t>
      </w:r>
    </w:p>
    <w:p w14:paraId="4983AE82" w14:textId="77777777" w:rsidR="003F6DBF" w:rsidRPr="00922F2F" w:rsidRDefault="003F6DBF" w:rsidP="003F6DBF">
      <w:pPr>
        <w:ind w:firstLine="0"/>
        <w:rPr>
          <w:b/>
          <w:bCs/>
        </w:rPr>
      </w:pPr>
      <w:r w:rsidRPr="00922F2F">
        <w:rPr>
          <w:b/>
          <w:bCs/>
        </w:rPr>
        <w:t xml:space="preserve">Certificación de los centros transformados a Punto Vuela. </w:t>
      </w:r>
    </w:p>
    <w:p w14:paraId="28FCCC46" w14:textId="77777777" w:rsidR="006734F5" w:rsidRPr="00922F2F" w:rsidRDefault="006734F5">
      <w:pPr>
        <w:pStyle w:val="Prrafodelista"/>
        <w:numPr>
          <w:ilvl w:val="0"/>
          <w:numId w:val="8"/>
        </w:numPr>
      </w:pPr>
      <w:r w:rsidRPr="00922F2F">
        <w:t>[05/10/2023] &gt; 30/11/2023</w:t>
      </w:r>
    </w:p>
    <w:p w14:paraId="2D2D5E2A" w14:textId="67EFB448" w:rsidR="005E292C" w:rsidRPr="00922F2F" w:rsidRDefault="005E292C">
      <w:pPr>
        <w:pStyle w:val="Prrafodelista"/>
        <w:numPr>
          <w:ilvl w:val="0"/>
          <w:numId w:val="8"/>
        </w:numPr>
      </w:pPr>
      <w:r w:rsidRPr="00922F2F">
        <w:t>[05/12/2023] &gt; se continúa con la certificación de los centros</w:t>
      </w:r>
    </w:p>
    <w:p w14:paraId="6097F2DA" w14:textId="5C360930" w:rsidR="00962899" w:rsidRPr="00922F2F" w:rsidRDefault="00962899">
      <w:pPr>
        <w:pStyle w:val="Prrafodelista"/>
        <w:numPr>
          <w:ilvl w:val="0"/>
          <w:numId w:val="8"/>
        </w:numPr>
      </w:pPr>
      <w:r w:rsidRPr="00922F2F">
        <w:t>[16/01/2024] &gt; Cumplido</w:t>
      </w:r>
    </w:p>
    <w:p w14:paraId="57DF00C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Indicadores</w:t>
      </w:r>
    </w:p>
    <w:p w14:paraId="212EAEF0" w14:textId="2235E2CC"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16F9E75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8B1EC88" w14:textId="77777777" w:rsidR="003F6DBF" w:rsidRPr="00922F2F" w:rsidRDefault="003F6DBF">
      <w:pPr>
        <w:pStyle w:val="Prrafodelista"/>
        <w:numPr>
          <w:ilvl w:val="0"/>
          <w:numId w:val="8"/>
        </w:numPr>
      </w:pPr>
      <w:r w:rsidRPr="00922F2F">
        <w:t>02/05/2023 Comisión Planificación</w:t>
      </w:r>
    </w:p>
    <w:p w14:paraId="3CCBF273" w14:textId="77777777" w:rsidR="003F6DBF" w:rsidRPr="00922F2F" w:rsidRDefault="003F6DBF">
      <w:pPr>
        <w:pStyle w:val="Prrafodelista"/>
        <w:numPr>
          <w:ilvl w:val="1"/>
          <w:numId w:val="8"/>
        </w:numPr>
      </w:pPr>
      <w:r w:rsidRPr="00922F2F">
        <w:t>No se ha descrito completamente el Alcance, ni se han definido los Indicadores e Hitos.</w:t>
      </w:r>
    </w:p>
    <w:p w14:paraId="772105D5" w14:textId="77777777" w:rsidR="003F6DBF" w:rsidRPr="00922F2F" w:rsidRDefault="003F6DBF">
      <w:pPr>
        <w:pStyle w:val="Prrafodelista"/>
        <w:numPr>
          <w:ilvl w:val="0"/>
          <w:numId w:val="8"/>
        </w:numPr>
      </w:pPr>
      <w:r w:rsidRPr="00922F2F">
        <w:t>31/05/2023 Reunión con Gerardo</w:t>
      </w:r>
    </w:p>
    <w:p w14:paraId="6606B47E" w14:textId="25EFF1B0" w:rsidR="003F6DBF" w:rsidRPr="00922F2F" w:rsidRDefault="003F6DBF">
      <w:pPr>
        <w:pStyle w:val="Prrafodelista"/>
        <w:numPr>
          <w:ilvl w:val="1"/>
          <w:numId w:val="8"/>
        </w:numPr>
      </w:pPr>
      <w:r w:rsidRPr="00922F2F">
        <w:t>Se completa Alcance e Indicadores.</w:t>
      </w:r>
    </w:p>
    <w:p w14:paraId="37B9F44E" w14:textId="77777777" w:rsidR="006734F5" w:rsidRPr="00922F2F" w:rsidRDefault="002613F1">
      <w:pPr>
        <w:pStyle w:val="Prrafodelista"/>
        <w:numPr>
          <w:ilvl w:val="0"/>
          <w:numId w:val="8"/>
        </w:numPr>
      </w:pPr>
      <w:r w:rsidRPr="00922F2F">
        <w:t xml:space="preserve"> </w:t>
      </w:r>
      <w:r w:rsidR="006734F5" w:rsidRPr="00922F2F">
        <w:t xml:space="preserve">05/10/2023 Reunión con Luis Navarro. </w:t>
      </w:r>
    </w:p>
    <w:p w14:paraId="73DE29FA" w14:textId="77777777" w:rsidR="006734F5" w:rsidRPr="00922F2F" w:rsidRDefault="006734F5">
      <w:pPr>
        <w:pStyle w:val="Prrafodelista"/>
        <w:numPr>
          <w:ilvl w:val="1"/>
          <w:numId w:val="8"/>
        </w:numPr>
      </w:pPr>
      <w:r w:rsidRPr="00922F2F">
        <w:t xml:space="preserve">Se completan fechas de los hitos </w:t>
      </w:r>
    </w:p>
    <w:p w14:paraId="340C6B52" w14:textId="77777777" w:rsidR="00D13FEB" w:rsidRPr="00922F2F" w:rsidRDefault="00D13FEB" w:rsidP="00D13FEB">
      <w:pPr>
        <w:pStyle w:val="Prrafodelista"/>
        <w:numPr>
          <w:ilvl w:val="0"/>
          <w:numId w:val="8"/>
        </w:numPr>
      </w:pPr>
      <w:r w:rsidRPr="00922F2F">
        <w:t xml:space="preserve">09/10/2023 Reunión con Alberto Corpas. </w:t>
      </w:r>
    </w:p>
    <w:p w14:paraId="5B7DE63B" w14:textId="77777777" w:rsidR="00D13FEB" w:rsidRPr="00922F2F" w:rsidRDefault="00D13FEB" w:rsidP="00D13FEB">
      <w:pPr>
        <w:pStyle w:val="Prrafodelista"/>
        <w:numPr>
          <w:ilvl w:val="1"/>
          <w:numId w:val="8"/>
        </w:numPr>
      </w:pPr>
      <w:r w:rsidRPr="00922F2F">
        <w:t xml:space="preserve">Se concreta número de centros.  </w:t>
      </w:r>
    </w:p>
    <w:p w14:paraId="2B6C4493" w14:textId="77777777" w:rsidR="0069038B" w:rsidRPr="00922F2F" w:rsidRDefault="0069038B" w:rsidP="0069038B">
      <w:pPr>
        <w:pStyle w:val="Prrafodelista"/>
        <w:numPr>
          <w:ilvl w:val="0"/>
          <w:numId w:val="8"/>
        </w:numPr>
      </w:pPr>
      <w:r w:rsidRPr="00922F2F">
        <w:t>05/12/2023 Comisión de Planificación</w:t>
      </w:r>
    </w:p>
    <w:p w14:paraId="2A47278E" w14:textId="7DD588B5" w:rsidR="002613F1" w:rsidRPr="00922F2F" w:rsidRDefault="0069038B" w:rsidP="0069038B">
      <w:pPr>
        <w:pStyle w:val="Prrafodelista"/>
        <w:numPr>
          <w:ilvl w:val="1"/>
          <w:numId w:val="8"/>
        </w:numPr>
      </w:pPr>
      <w:r w:rsidRPr="00922F2F">
        <w:t>Se actualizan hitos</w:t>
      </w:r>
    </w:p>
    <w:p w14:paraId="1C3279E6" w14:textId="77777777" w:rsidR="00962899" w:rsidRPr="00922F2F" w:rsidRDefault="00962899" w:rsidP="00962899">
      <w:pPr>
        <w:pStyle w:val="Prrafodelista"/>
        <w:numPr>
          <w:ilvl w:val="0"/>
          <w:numId w:val="8"/>
        </w:numPr>
      </w:pPr>
      <w:r w:rsidRPr="00922F2F">
        <w:t>16/01/2024 Reunión Alberto Corpas</w:t>
      </w:r>
    </w:p>
    <w:p w14:paraId="577B1FF4" w14:textId="77777777" w:rsidR="00962899" w:rsidRPr="00922F2F" w:rsidRDefault="00962899" w:rsidP="00962899">
      <w:pPr>
        <w:pStyle w:val="Prrafodelista"/>
        <w:numPr>
          <w:ilvl w:val="1"/>
          <w:numId w:val="8"/>
        </w:numPr>
      </w:pPr>
      <w:r w:rsidRPr="00922F2F">
        <w:t>Finalizado</w:t>
      </w:r>
    </w:p>
    <w:p w14:paraId="08A3C8C0" w14:textId="233383C7" w:rsidR="00962899" w:rsidRPr="00922F2F" w:rsidRDefault="00962899" w:rsidP="00962899">
      <w:pPr>
        <w:pStyle w:val="Prrafodelista"/>
        <w:numPr>
          <w:ilvl w:val="1"/>
          <w:numId w:val="8"/>
        </w:numPr>
      </w:pPr>
      <w:r w:rsidRPr="00922F2F">
        <w:t>Solo queda la parte de formación.</w:t>
      </w:r>
    </w:p>
    <w:p w14:paraId="41242E50" w14:textId="77777777" w:rsidR="00286FB1" w:rsidRPr="00922F2F" w:rsidRDefault="00286FB1" w:rsidP="00286FB1">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108F5BBD" w14:textId="1927FE94" w:rsidR="00BB0E0B" w:rsidRPr="00922F2F" w:rsidRDefault="00286FB1" w:rsidP="00932E7C">
      <w:r w:rsidRPr="00922F2F">
        <w:t xml:space="preserve">Proyecto </w:t>
      </w:r>
      <w:r w:rsidRPr="00922F2F">
        <w:rPr>
          <w:b/>
          <w:bCs/>
        </w:rPr>
        <w:t>finalizado</w:t>
      </w:r>
      <w:r w:rsidRPr="00922F2F">
        <w:t xml:space="preserve"> cumpliendo el alcance, hitos e indicadores previstos.</w:t>
      </w:r>
    </w:p>
    <w:p w14:paraId="3A14ED41" w14:textId="4B151860" w:rsidR="00932E7C" w:rsidRPr="00922F2F" w:rsidRDefault="002613F1" w:rsidP="00932E7C">
      <w:pPr>
        <w:pStyle w:val="PROYECTO"/>
        <w:pBdr>
          <w:left w:val="single" w:sz="4" w:space="1" w:color="ECCA6A"/>
        </w:pBdr>
        <w:rPr>
          <w:color w:val="auto"/>
        </w:rPr>
      </w:pPr>
      <w:bookmarkStart w:id="76" w:name="_Toc160049108"/>
      <w:r w:rsidRPr="00922F2F">
        <w:rPr>
          <w:color w:val="auto"/>
        </w:rPr>
        <w:lastRenderedPageBreak/>
        <w:t>[PROYECTO] Implantación WIFI Universal</w:t>
      </w:r>
      <w:bookmarkEnd w:id="76"/>
    </w:p>
    <w:p w14:paraId="720CAACD"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6B017008" w14:textId="77777777" w:rsidR="00907DB0" w:rsidRPr="00922F2F" w:rsidRDefault="00907DB0" w:rsidP="00907DB0">
      <w:pPr>
        <w:spacing w:before="0" w:after="0" w:line="240" w:lineRule="auto"/>
        <w:ind w:firstLine="425"/>
        <w:rPr>
          <w:sz w:val="6"/>
          <w:szCs w:val="8"/>
        </w:rPr>
      </w:pPr>
      <w:r w:rsidRPr="00922F2F">
        <w:t xml:space="preserve"> </w:t>
      </w:r>
    </w:p>
    <w:p w14:paraId="4FDEB878"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E57B5FA" w14:textId="64F5164B" w:rsidR="00932E7C" w:rsidRPr="00922F2F" w:rsidRDefault="002613F1" w:rsidP="00932E7C">
      <w:r w:rsidRPr="00922F2F">
        <w:t>Marián Fernández</w:t>
      </w:r>
      <w:r w:rsidRPr="00922F2F">
        <w:fldChar w:fldCharType="begin"/>
      </w:r>
      <w:r w:rsidRPr="00922F2F">
        <w:instrText xml:space="preserve"> XE "Marián Fernández" </w:instrText>
      </w:r>
      <w:r w:rsidRPr="00922F2F">
        <w:fldChar w:fldCharType="end"/>
      </w:r>
    </w:p>
    <w:p w14:paraId="75ECFE40"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FE2D390" w14:textId="77777777" w:rsidR="00932E7C" w:rsidRPr="00922F2F" w:rsidRDefault="00932E7C" w:rsidP="00932E7C">
      <w:pPr>
        <w:ind w:firstLine="0"/>
        <w:rPr>
          <w:b/>
          <w:bCs/>
        </w:rPr>
      </w:pPr>
      <w:r w:rsidRPr="00922F2F">
        <w:rPr>
          <w:b/>
          <w:bCs/>
        </w:rPr>
        <w:t>Objetivo fundamental del proyecto:</w:t>
      </w:r>
    </w:p>
    <w:p w14:paraId="0E47F03C" w14:textId="77777777" w:rsidR="003F6DBF" w:rsidRPr="00922F2F" w:rsidRDefault="003F6DBF" w:rsidP="003F6DBF">
      <w:r w:rsidRPr="00922F2F">
        <w:t>Instalar WIFI universal en los centros de la Red Vuela Guadalinfo</w:t>
      </w:r>
    </w:p>
    <w:p w14:paraId="78D7DC79" w14:textId="77777777" w:rsidR="003F6DBF" w:rsidRPr="00922F2F" w:rsidRDefault="003F6DBF" w:rsidP="003F6DBF">
      <w:pPr>
        <w:ind w:firstLine="0"/>
        <w:rPr>
          <w:b/>
          <w:bCs/>
        </w:rPr>
      </w:pPr>
      <w:r w:rsidRPr="00922F2F">
        <w:rPr>
          <w:b/>
          <w:bCs/>
        </w:rPr>
        <w:t>Descripción del proyecto:</w:t>
      </w:r>
    </w:p>
    <w:p w14:paraId="0C321462" w14:textId="1A41AFF6" w:rsidR="003F6DBF" w:rsidRPr="00922F2F" w:rsidRDefault="003F6DBF" w:rsidP="003F6DBF">
      <w:r w:rsidRPr="00922F2F">
        <w:t>Este proyecto denominado:</w:t>
      </w:r>
      <w:r w:rsidR="00ED3A09" w:rsidRPr="00922F2F">
        <w:t xml:space="preserve"> “</w:t>
      </w:r>
      <w:r w:rsidRPr="00922F2F">
        <w:t xml:space="preserve">SUMINISTRO, INSTALACIÓN Y PUESTA EN MARCHA Y SERVICIOS DE UNA SOLUCIÓN DE CONECTIVIDAD WIFI Y LOCALIZACIÓN DE INTERIORES EN EDIFICIOS DE LA JUNTA DE ANDALUCÍA” depende la ADA (Junta de Andalucía), que implica el desarrollo de una WIFI universal en todos los centros vinculados con la Junta de Andalucía. Dentro de este macroproyecto, se incluyen los Puntos VUELA. </w:t>
      </w:r>
    </w:p>
    <w:p w14:paraId="7844A1FB" w14:textId="77777777" w:rsidR="003F6DBF" w:rsidRPr="00922F2F" w:rsidRDefault="003F6DBF" w:rsidP="003F6DBF">
      <w:r w:rsidRPr="00922F2F">
        <w:t xml:space="preserve">CFR sólo colabora en su desarrollo y hace el seguimiento. </w:t>
      </w:r>
    </w:p>
    <w:p w14:paraId="7C0704BA" w14:textId="77777777" w:rsidR="003F6DBF" w:rsidRPr="00922F2F" w:rsidRDefault="003F6DBF" w:rsidP="003F6DBF">
      <w:pPr>
        <w:ind w:firstLine="0"/>
        <w:rPr>
          <w:b/>
          <w:bCs/>
        </w:rPr>
      </w:pPr>
      <w:r w:rsidRPr="00922F2F">
        <w:rPr>
          <w:b/>
          <w:bCs/>
        </w:rPr>
        <w:t>Recursos necesarios:</w:t>
      </w:r>
    </w:p>
    <w:p w14:paraId="344D5F2A" w14:textId="77777777" w:rsidR="003F6DBF" w:rsidRPr="00922F2F" w:rsidRDefault="003F6DBF">
      <w:pPr>
        <w:pStyle w:val="Prrafodelista"/>
        <w:numPr>
          <w:ilvl w:val="0"/>
          <w:numId w:val="11"/>
        </w:numPr>
      </w:pPr>
      <w:r w:rsidRPr="00922F2F">
        <w:t xml:space="preserve">Infraestructura: Dependen de ADA </w:t>
      </w:r>
    </w:p>
    <w:p w14:paraId="17489106" w14:textId="77777777" w:rsidR="003F6DBF" w:rsidRPr="00922F2F" w:rsidRDefault="003F6DBF">
      <w:pPr>
        <w:pStyle w:val="Prrafodelista"/>
        <w:numPr>
          <w:ilvl w:val="0"/>
          <w:numId w:val="11"/>
        </w:numPr>
      </w:pPr>
      <w:r w:rsidRPr="00922F2F">
        <w:t>Internos: Seguimiento por parte del Personal de CFR.</w:t>
      </w:r>
    </w:p>
    <w:p w14:paraId="55F04096" w14:textId="77777777" w:rsidR="003F6DBF" w:rsidRPr="00922F2F" w:rsidRDefault="003F6DBF" w:rsidP="003F6DBF">
      <w:pPr>
        <w:ind w:firstLine="0"/>
        <w:rPr>
          <w:b/>
          <w:bCs/>
        </w:rPr>
      </w:pPr>
      <w:r w:rsidRPr="00922F2F">
        <w:rPr>
          <w:b/>
          <w:bCs/>
        </w:rPr>
        <w:t>Entregables:</w:t>
      </w:r>
    </w:p>
    <w:p w14:paraId="7CEA972D" w14:textId="77777777" w:rsidR="003F6DBF" w:rsidRPr="00922F2F" w:rsidRDefault="003F6DBF" w:rsidP="003F6DBF">
      <w:r w:rsidRPr="00922F2F">
        <w:t>WIFI en funcionamiento en los centros definidos inicialmente (Nov-22)</w:t>
      </w:r>
    </w:p>
    <w:p w14:paraId="4EB68DA3" w14:textId="77777777" w:rsidR="003F6DBF" w:rsidRPr="00922F2F" w:rsidRDefault="003F6DBF" w:rsidP="003F6DBF">
      <w:pPr>
        <w:ind w:firstLine="0"/>
        <w:rPr>
          <w:b/>
          <w:bCs/>
        </w:rPr>
      </w:pPr>
      <w:r w:rsidRPr="00922F2F">
        <w:rPr>
          <w:b/>
          <w:bCs/>
        </w:rPr>
        <w:t>Marco temporal:</w:t>
      </w:r>
    </w:p>
    <w:p w14:paraId="374DB903" w14:textId="1242F1FE" w:rsidR="003F6DBF" w:rsidRPr="00922F2F" w:rsidRDefault="00333DBD" w:rsidP="003F6DBF">
      <w:r w:rsidRPr="00922F2F">
        <w:t>Desde Octubre/2022 hasta 2024.</w:t>
      </w:r>
    </w:p>
    <w:p w14:paraId="5BDB0DF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57F753A" w14:textId="77777777" w:rsidR="003F6DBF" w:rsidRPr="00922F2F" w:rsidRDefault="003F6DBF" w:rsidP="003F6DBF">
      <w:pPr>
        <w:ind w:firstLine="0"/>
        <w:rPr>
          <w:b/>
          <w:bCs/>
        </w:rPr>
      </w:pPr>
      <w:r w:rsidRPr="00922F2F">
        <w:rPr>
          <w:b/>
          <w:bCs/>
        </w:rPr>
        <w:t xml:space="preserve">Adjudicación del contrato por parte de ADA. </w:t>
      </w:r>
    </w:p>
    <w:p w14:paraId="188E0B51" w14:textId="07DA1451" w:rsidR="003F6DBF" w:rsidRPr="00922F2F" w:rsidRDefault="00333DBD">
      <w:pPr>
        <w:pStyle w:val="Prrafodelista"/>
        <w:numPr>
          <w:ilvl w:val="0"/>
          <w:numId w:val="8"/>
        </w:numPr>
      </w:pPr>
      <w:r w:rsidRPr="00922F2F">
        <w:t>[10/01/2024] Adjudicado en Octubre/2022</w:t>
      </w:r>
      <w:r w:rsidR="003F6DBF" w:rsidRPr="00922F2F">
        <w:t>.</w:t>
      </w:r>
    </w:p>
    <w:p w14:paraId="65C10DEE" w14:textId="77777777" w:rsidR="003F6DBF" w:rsidRPr="00922F2F" w:rsidRDefault="003F6DBF" w:rsidP="003F6DBF">
      <w:pPr>
        <w:ind w:firstLine="0"/>
        <w:rPr>
          <w:b/>
          <w:bCs/>
        </w:rPr>
      </w:pPr>
      <w:r w:rsidRPr="00922F2F">
        <w:rPr>
          <w:b/>
          <w:bCs/>
        </w:rPr>
        <w:t xml:space="preserve">Inicio del despliegue de la infraestructura. </w:t>
      </w:r>
    </w:p>
    <w:p w14:paraId="38D3381E" w14:textId="4B92D8C3" w:rsidR="003F6DBF" w:rsidRPr="00922F2F" w:rsidRDefault="00333DBD">
      <w:pPr>
        <w:pStyle w:val="Prrafodelista"/>
        <w:numPr>
          <w:ilvl w:val="0"/>
          <w:numId w:val="8"/>
        </w:numPr>
      </w:pPr>
      <w:r w:rsidRPr="00922F2F">
        <w:t>[10/01/2024] junio/2023.</w:t>
      </w:r>
    </w:p>
    <w:p w14:paraId="7DB35740" w14:textId="517616DD" w:rsidR="00932E7C" w:rsidRPr="00922F2F" w:rsidRDefault="003F6DBF" w:rsidP="003F6DBF">
      <w:pPr>
        <w:ind w:firstLine="0"/>
        <w:rPr>
          <w:b/>
          <w:bCs/>
        </w:rPr>
      </w:pPr>
      <w:r w:rsidRPr="00922F2F">
        <w:rPr>
          <w:b/>
          <w:bCs/>
        </w:rPr>
        <w:t>Finalización del despliegue y entrada en Funcionamiento.</w:t>
      </w:r>
    </w:p>
    <w:p w14:paraId="736C3409" w14:textId="0B06A40D" w:rsidR="00333DBD" w:rsidRPr="00922F2F" w:rsidRDefault="00333DBD">
      <w:pPr>
        <w:pStyle w:val="Prrafodelista"/>
        <w:numPr>
          <w:ilvl w:val="0"/>
          <w:numId w:val="8"/>
        </w:numPr>
      </w:pPr>
      <w:r w:rsidRPr="00922F2F">
        <w:t>[Inicialmente] Diciembre/2023.</w:t>
      </w:r>
    </w:p>
    <w:p w14:paraId="64273DFD" w14:textId="1898D3BA" w:rsidR="00932E7C" w:rsidRPr="00922F2F" w:rsidRDefault="00333DBD">
      <w:pPr>
        <w:pStyle w:val="Prrafodelista"/>
        <w:numPr>
          <w:ilvl w:val="0"/>
          <w:numId w:val="8"/>
        </w:numPr>
      </w:pPr>
      <w:r w:rsidRPr="00922F2F">
        <w:t>[10/01/2023] mayo/2024.</w:t>
      </w:r>
    </w:p>
    <w:p w14:paraId="4957E19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B769BCC" w14:textId="2A91F486"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2043CC8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5A35A19" w14:textId="77777777" w:rsidR="003F6DBF" w:rsidRPr="00922F2F" w:rsidRDefault="003F6DBF">
      <w:pPr>
        <w:pStyle w:val="Prrafodelista"/>
        <w:numPr>
          <w:ilvl w:val="0"/>
          <w:numId w:val="8"/>
        </w:numPr>
      </w:pPr>
      <w:r w:rsidRPr="00922F2F">
        <w:t>02/05/2023 Comisión Planificación</w:t>
      </w:r>
    </w:p>
    <w:p w14:paraId="36C42C47" w14:textId="77777777" w:rsidR="003F6DBF" w:rsidRPr="00922F2F" w:rsidRDefault="003F6DBF">
      <w:pPr>
        <w:pStyle w:val="Prrafodelista"/>
        <w:numPr>
          <w:ilvl w:val="1"/>
          <w:numId w:val="8"/>
        </w:numPr>
      </w:pPr>
      <w:r w:rsidRPr="00922F2F">
        <w:lastRenderedPageBreak/>
        <w:t>No se ha descrito completamente el Alcance, ni se han definido los Indicadores e Hitos.</w:t>
      </w:r>
    </w:p>
    <w:p w14:paraId="1EE3664E" w14:textId="77777777" w:rsidR="003F6DBF" w:rsidRPr="00922F2F" w:rsidRDefault="003F6DBF">
      <w:pPr>
        <w:pStyle w:val="Prrafodelista"/>
        <w:numPr>
          <w:ilvl w:val="0"/>
          <w:numId w:val="8"/>
        </w:numPr>
      </w:pPr>
      <w:r w:rsidRPr="00922F2F">
        <w:t>14/06/2023 Reunión con Marián Fernández</w:t>
      </w:r>
    </w:p>
    <w:p w14:paraId="71F7FF36" w14:textId="77777777" w:rsidR="00333DBD" w:rsidRPr="00922F2F" w:rsidRDefault="003F6DBF">
      <w:pPr>
        <w:pStyle w:val="Prrafodelista"/>
        <w:numPr>
          <w:ilvl w:val="1"/>
          <w:numId w:val="8"/>
        </w:numPr>
      </w:pPr>
      <w:r w:rsidRPr="00922F2F">
        <w:t>Se completa el Alcance e Indicadores</w:t>
      </w:r>
    </w:p>
    <w:p w14:paraId="74A19FC9" w14:textId="43ED0EC8" w:rsidR="00333DBD" w:rsidRPr="00922F2F" w:rsidRDefault="003F6DBF" w:rsidP="00333DBD">
      <w:pPr>
        <w:pStyle w:val="Prrafodelista"/>
        <w:numPr>
          <w:ilvl w:val="0"/>
          <w:numId w:val="8"/>
        </w:numPr>
      </w:pPr>
      <w:r w:rsidRPr="00922F2F">
        <w:t xml:space="preserve"> </w:t>
      </w:r>
      <w:r w:rsidR="00333DBD" w:rsidRPr="00922F2F">
        <w:t>10/01/2024 Reunión con Marián Fernández</w:t>
      </w:r>
    </w:p>
    <w:p w14:paraId="44DEE8D2" w14:textId="45DA1129" w:rsidR="00333DBD" w:rsidRPr="00922F2F" w:rsidRDefault="00333DBD" w:rsidP="006F34D6">
      <w:pPr>
        <w:pStyle w:val="Prrafodelista"/>
        <w:numPr>
          <w:ilvl w:val="1"/>
          <w:numId w:val="8"/>
        </w:numPr>
      </w:pPr>
      <w:r w:rsidRPr="00922F2F">
        <w:t xml:space="preserve">Hay 685 solicitudes de instalación. </w:t>
      </w:r>
    </w:p>
    <w:p w14:paraId="27C560FD" w14:textId="61563FEA" w:rsidR="003F6DBF" w:rsidRPr="00922F2F" w:rsidRDefault="00333DBD" w:rsidP="006F34D6">
      <w:pPr>
        <w:pStyle w:val="Prrafodelista"/>
        <w:numPr>
          <w:ilvl w:val="1"/>
          <w:numId w:val="8"/>
        </w:numPr>
      </w:pPr>
      <w:r w:rsidRPr="00922F2F">
        <w:t xml:space="preserve">Se completa hitos y actualizan fechas </w:t>
      </w:r>
    </w:p>
    <w:p w14:paraId="6A437FEB" w14:textId="77777777" w:rsidR="003A4EB5" w:rsidRPr="00922F2F" w:rsidRDefault="003A4EB5" w:rsidP="003A4EB5">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0BE0886" w14:textId="048DD036" w:rsidR="003A4EB5" w:rsidRPr="00922F2F" w:rsidRDefault="003A4EB5" w:rsidP="00ED3A09">
      <w:r w:rsidRPr="00922F2F">
        <w:t>Proyecto en desarrollo. Se han completado el alcance, hitos e indicadores previstos para el ejercicio 2023.</w:t>
      </w:r>
    </w:p>
    <w:p w14:paraId="3FA215CA" w14:textId="0650402A" w:rsidR="00ED3A09" w:rsidRPr="00922F2F" w:rsidRDefault="00ED3A09" w:rsidP="00ED3A09">
      <w:pPr>
        <w:pStyle w:val="PROYECTO"/>
        <w:pBdr>
          <w:left w:val="single" w:sz="4" w:space="1" w:color="ECCA6A"/>
        </w:pBdr>
        <w:rPr>
          <w:color w:val="auto"/>
        </w:rPr>
      </w:pPr>
      <w:bookmarkStart w:id="77" w:name="_Toc160049109"/>
      <w:r w:rsidRPr="00922F2F">
        <w:rPr>
          <w:color w:val="auto"/>
        </w:rPr>
        <w:lastRenderedPageBreak/>
        <w:t xml:space="preserve">[PROYECTO] </w:t>
      </w:r>
      <w:bookmarkStart w:id="78" w:name="_Hlk159755974"/>
      <w:r w:rsidRPr="00922F2F">
        <w:rPr>
          <w:color w:val="auto"/>
        </w:rPr>
        <w:t xml:space="preserve">Tu </w:t>
      </w:r>
      <w:r w:rsidR="00221C20" w:rsidRPr="00922F2F">
        <w:rPr>
          <w:color w:val="auto"/>
        </w:rPr>
        <w:t>P</w:t>
      </w:r>
      <w:r w:rsidRPr="00922F2F">
        <w:rPr>
          <w:color w:val="auto"/>
        </w:rPr>
        <w:t xml:space="preserve">unto </w:t>
      </w:r>
      <w:r w:rsidR="00221C20" w:rsidRPr="00922F2F">
        <w:rPr>
          <w:color w:val="auto"/>
        </w:rPr>
        <w:t>V</w:t>
      </w:r>
      <w:r w:rsidRPr="00922F2F">
        <w:rPr>
          <w:color w:val="auto"/>
        </w:rPr>
        <w:t>uela en el metaverso</w:t>
      </w:r>
      <w:bookmarkEnd w:id="77"/>
      <w:r w:rsidR="00962899" w:rsidRPr="00922F2F">
        <w:rPr>
          <w:color w:val="auto"/>
        </w:rPr>
        <w:t xml:space="preserve"> </w:t>
      </w:r>
      <w:r w:rsidR="001646B7" w:rsidRPr="00922F2F">
        <w:rPr>
          <w:color w:val="auto"/>
          <w:highlight w:val="yellow"/>
        </w:rPr>
        <w:t xml:space="preserve"> </w:t>
      </w:r>
      <w:bookmarkEnd w:id="78"/>
    </w:p>
    <w:p w14:paraId="1E1AED60" w14:textId="0EC70F90" w:rsidR="00ED3A09" w:rsidRPr="00922F2F" w:rsidRDefault="00ED3A09" w:rsidP="00ED3A0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3A4EB5" w:rsidRPr="00922F2F">
        <w:t>En desarrollo</w:t>
      </w:r>
    </w:p>
    <w:p w14:paraId="0A115112" w14:textId="77777777" w:rsidR="00ED3A09" w:rsidRPr="00922F2F" w:rsidRDefault="00ED3A09" w:rsidP="00ED3A09">
      <w:pPr>
        <w:spacing w:before="0" w:after="0" w:line="240" w:lineRule="auto"/>
        <w:ind w:firstLine="425"/>
        <w:rPr>
          <w:sz w:val="6"/>
          <w:szCs w:val="8"/>
        </w:rPr>
      </w:pPr>
      <w:r w:rsidRPr="00922F2F">
        <w:t xml:space="preserve"> </w:t>
      </w:r>
    </w:p>
    <w:p w14:paraId="482ABF79" w14:textId="77777777" w:rsidR="00ED3A09" w:rsidRPr="00922F2F" w:rsidRDefault="00ED3A09" w:rsidP="00ED3A09">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B005DAC" w14:textId="048A5A19" w:rsidR="00ED3A09" w:rsidRPr="00922F2F" w:rsidRDefault="00ED3A09" w:rsidP="00ED3A09">
      <w:r w:rsidRPr="00922F2F">
        <w:t>Alberto Corpas</w:t>
      </w:r>
    </w:p>
    <w:p w14:paraId="48166BB9" w14:textId="4AAF18F2" w:rsidR="00ED3A09" w:rsidRPr="00922F2F" w:rsidRDefault="00ED3A09" w:rsidP="00ED3A09">
      <w:proofErr w:type="gramStart"/>
      <w:r w:rsidRPr="00922F2F">
        <w:t>Estela</w:t>
      </w:r>
      <w:proofErr w:type="gramEnd"/>
      <w:r w:rsidRPr="00922F2F">
        <w:t xml:space="preserve"> López</w:t>
      </w:r>
    </w:p>
    <w:p w14:paraId="1F2F62B0" w14:textId="77777777" w:rsidR="00ED3A09" w:rsidRPr="00922F2F" w:rsidRDefault="00ED3A09" w:rsidP="00ED3A09">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7E9C28A" w14:textId="77777777" w:rsidR="00ED3A09" w:rsidRPr="00922F2F" w:rsidRDefault="00ED3A09" w:rsidP="00ED3A09">
      <w:pPr>
        <w:ind w:firstLine="0"/>
        <w:rPr>
          <w:b/>
          <w:bCs/>
        </w:rPr>
      </w:pPr>
      <w:r w:rsidRPr="00922F2F">
        <w:rPr>
          <w:b/>
          <w:bCs/>
        </w:rPr>
        <w:t>Objetivo fundamental del proyecto:</w:t>
      </w:r>
    </w:p>
    <w:p w14:paraId="5DD928B5" w14:textId="77777777" w:rsidR="00ED3A09" w:rsidRPr="00922F2F" w:rsidRDefault="00ED3A09" w:rsidP="00ED3A09">
      <w:r w:rsidRPr="00922F2F">
        <w:t>Mostrar un punto vuela en Realidad Virtual (VR)</w:t>
      </w:r>
    </w:p>
    <w:p w14:paraId="6EFB9C44" w14:textId="77777777" w:rsidR="00ED3A09" w:rsidRPr="00922F2F" w:rsidRDefault="00ED3A09" w:rsidP="00ED3A09">
      <w:pPr>
        <w:ind w:firstLine="0"/>
        <w:rPr>
          <w:b/>
          <w:bCs/>
        </w:rPr>
      </w:pPr>
      <w:r w:rsidRPr="00922F2F">
        <w:rPr>
          <w:b/>
          <w:bCs/>
        </w:rPr>
        <w:t>Descripción del proyecto:</w:t>
      </w:r>
    </w:p>
    <w:p w14:paraId="45A6C7DA" w14:textId="77777777" w:rsidR="00ED3A09" w:rsidRPr="00922F2F" w:rsidRDefault="00ED3A09" w:rsidP="00ED3A09">
      <w:bookmarkStart w:id="79" w:name="_Hlk159755987"/>
      <w:r w:rsidRPr="00922F2F">
        <w:t>Crear un punto vuela en el metaverso que muestre a cualquier usuario de VR los servicios que ofrece un punto vuela físico y además le permita realizar dentro de este mundo virtual dos cursos de formación de una forma distinta a las existentes hasta el momento. Se podrá acceder desde gafas de VR o desde web.</w:t>
      </w:r>
    </w:p>
    <w:bookmarkEnd w:id="79"/>
    <w:p w14:paraId="2A4DC672" w14:textId="77777777" w:rsidR="00ED3A09" w:rsidRPr="00922F2F" w:rsidRDefault="00ED3A09" w:rsidP="00ED3A09">
      <w:pPr>
        <w:ind w:firstLine="0"/>
        <w:rPr>
          <w:b/>
          <w:bCs/>
        </w:rPr>
      </w:pPr>
      <w:r w:rsidRPr="00922F2F">
        <w:rPr>
          <w:b/>
          <w:bCs/>
        </w:rPr>
        <w:t>Recursos necesarios:</w:t>
      </w:r>
    </w:p>
    <w:p w14:paraId="04C2CB80" w14:textId="77777777" w:rsidR="00ED3A09" w:rsidRPr="00922F2F" w:rsidRDefault="00ED3A09" w:rsidP="00ED3A09">
      <w:pPr>
        <w:pStyle w:val="Prrafodelista"/>
        <w:numPr>
          <w:ilvl w:val="0"/>
          <w:numId w:val="11"/>
        </w:numPr>
      </w:pPr>
      <w:r w:rsidRPr="00922F2F">
        <w:t xml:space="preserve">Recursos propios. </w:t>
      </w:r>
    </w:p>
    <w:p w14:paraId="400596F0" w14:textId="77777777" w:rsidR="00ED3A09" w:rsidRPr="00922F2F" w:rsidRDefault="00ED3A09" w:rsidP="00ED3A09">
      <w:pPr>
        <w:pStyle w:val="Prrafodelista"/>
        <w:numPr>
          <w:ilvl w:val="0"/>
          <w:numId w:val="11"/>
        </w:numPr>
      </w:pPr>
      <w:r w:rsidRPr="00922F2F">
        <w:t>Experiencia de VR creada por Vodafone.</w:t>
      </w:r>
    </w:p>
    <w:p w14:paraId="317C39D3" w14:textId="77777777" w:rsidR="00ED3A09" w:rsidRPr="00922F2F" w:rsidRDefault="00ED3A09" w:rsidP="00ED3A09">
      <w:pPr>
        <w:ind w:firstLine="0"/>
        <w:rPr>
          <w:b/>
          <w:bCs/>
        </w:rPr>
      </w:pPr>
      <w:r w:rsidRPr="00922F2F">
        <w:rPr>
          <w:b/>
          <w:bCs/>
        </w:rPr>
        <w:t>Entregables:</w:t>
      </w:r>
    </w:p>
    <w:p w14:paraId="05C315D1" w14:textId="305D8A77" w:rsidR="00ED3A09" w:rsidRPr="00922F2F" w:rsidRDefault="00ED3A09" w:rsidP="00ED3A09">
      <w:r w:rsidRPr="00922F2F">
        <w:t>Ninguno</w:t>
      </w:r>
    </w:p>
    <w:p w14:paraId="2828B550" w14:textId="77777777" w:rsidR="00ED3A09" w:rsidRPr="00922F2F" w:rsidRDefault="00ED3A09" w:rsidP="00ED3A09">
      <w:pPr>
        <w:ind w:firstLine="0"/>
        <w:rPr>
          <w:b/>
          <w:bCs/>
        </w:rPr>
      </w:pPr>
      <w:r w:rsidRPr="00922F2F">
        <w:rPr>
          <w:b/>
          <w:bCs/>
        </w:rPr>
        <w:t>Marco temporal:</w:t>
      </w:r>
    </w:p>
    <w:p w14:paraId="3CC0955B" w14:textId="77777777" w:rsidR="00ED3A09" w:rsidRPr="00922F2F" w:rsidRDefault="00ED3A09" w:rsidP="00ED3A09">
      <w:r w:rsidRPr="00922F2F">
        <w:t>Septiembre 2023 – junio 2024</w:t>
      </w:r>
    </w:p>
    <w:p w14:paraId="432E8EFD" w14:textId="77777777" w:rsidR="00ED3A09" w:rsidRPr="00922F2F" w:rsidRDefault="00ED3A09" w:rsidP="00ED3A09">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C304BF6" w14:textId="77777777" w:rsidR="00ED3A09" w:rsidRPr="00922F2F" w:rsidRDefault="00ED3A09" w:rsidP="00ED3A09">
      <w:pPr>
        <w:ind w:firstLine="0"/>
        <w:rPr>
          <w:b/>
          <w:bCs/>
        </w:rPr>
      </w:pPr>
      <w:r w:rsidRPr="00922F2F">
        <w:rPr>
          <w:b/>
          <w:bCs/>
        </w:rPr>
        <w:t xml:space="preserve">Revisión de la plataforma y guiones de los cursos </w:t>
      </w:r>
    </w:p>
    <w:p w14:paraId="13DF0439" w14:textId="39D264B7" w:rsidR="00ED3A09" w:rsidRPr="00922F2F" w:rsidRDefault="00ED3A09" w:rsidP="00ED3A09">
      <w:pPr>
        <w:pStyle w:val="Prrafodelista"/>
        <w:numPr>
          <w:ilvl w:val="0"/>
          <w:numId w:val="8"/>
        </w:numPr>
      </w:pPr>
      <w:r w:rsidRPr="00922F2F">
        <w:t>[07/11/2023] &gt; Octubre – noviembre 2023</w:t>
      </w:r>
    </w:p>
    <w:p w14:paraId="6CDC2A6A" w14:textId="3AD5CF4D" w:rsidR="00962899" w:rsidRPr="00922F2F" w:rsidRDefault="00962899" w:rsidP="00ED3A09">
      <w:pPr>
        <w:pStyle w:val="Prrafodelista"/>
        <w:numPr>
          <w:ilvl w:val="0"/>
          <w:numId w:val="8"/>
        </w:numPr>
      </w:pPr>
      <w:r w:rsidRPr="00922F2F">
        <w:t>[16/01/2024] &gt; Alcanzado</w:t>
      </w:r>
    </w:p>
    <w:p w14:paraId="6DB1A8E4" w14:textId="77777777" w:rsidR="00ED3A09" w:rsidRPr="00922F2F" w:rsidRDefault="00ED3A09" w:rsidP="00ED3A09">
      <w:pPr>
        <w:ind w:firstLine="0"/>
        <w:rPr>
          <w:b/>
          <w:bCs/>
        </w:rPr>
      </w:pPr>
      <w:r w:rsidRPr="00922F2F">
        <w:rPr>
          <w:b/>
          <w:bCs/>
        </w:rPr>
        <w:t>Presentación y Difusión de la plataforma</w:t>
      </w:r>
    </w:p>
    <w:p w14:paraId="53A916C8" w14:textId="2B019C40" w:rsidR="00ED3A09" w:rsidRPr="00922F2F" w:rsidRDefault="00ED3A09" w:rsidP="00ED3A09">
      <w:pPr>
        <w:pStyle w:val="Prrafodelista"/>
        <w:numPr>
          <w:ilvl w:val="0"/>
          <w:numId w:val="8"/>
        </w:numPr>
      </w:pPr>
      <w:r w:rsidRPr="00922F2F">
        <w:t>[07/11/2023] &gt; Enero – junio 2024</w:t>
      </w:r>
    </w:p>
    <w:p w14:paraId="18DBDC7D" w14:textId="77777777" w:rsidR="00ED3A09" w:rsidRPr="00922F2F" w:rsidRDefault="00ED3A09" w:rsidP="00ED3A09">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E7366C4" w14:textId="5D5319C5" w:rsidR="00ED3A09" w:rsidRPr="00922F2F" w:rsidRDefault="00ED3A09" w:rsidP="00ED3A09">
      <w:pPr>
        <w:pStyle w:val="Prrafodelista"/>
        <w:numPr>
          <w:ilvl w:val="0"/>
          <w:numId w:val="8"/>
        </w:numPr>
      </w:pPr>
      <w:r w:rsidRPr="00922F2F">
        <w:t>07/11/2023 Comisión Planificación</w:t>
      </w:r>
    </w:p>
    <w:p w14:paraId="122F0A6F" w14:textId="48753CB2" w:rsidR="00932E7C" w:rsidRPr="00922F2F" w:rsidRDefault="00ED3A09" w:rsidP="00675DF2">
      <w:pPr>
        <w:pStyle w:val="Prrafodelista"/>
        <w:numPr>
          <w:ilvl w:val="1"/>
          <w:numId w:val="8"/>
        </w:numPr>
      </w:pPr>
      <w:r w:rsidRPr="00922F2F">
        <w:t xml:space="preserve">Se introduce el proyecto y completa la ficha con información remitida por mail por Estela López. </w:t>
      </w:r>
    </w:p>
    <w:p w14:paraId="1BEFBE9F" w14:textId="77777777" w:rsidR="0069038B" w:rsidRPr="00922F2F" w:rsidRDefault="0069038B" w:rsidP="0069038B">
      <w:pPr>
        <w:pStyle w:val="Prrafodelista"/>
        <w:numPr>
          <w:ilvl w:val="0"/>
          <w:numId w:val="8"/>
        </w:numPr>
      </w:pPr>
      <w:bookmarkStart w:id="80" w:name="_Hlk152622845"/>
      <w:r w:rsidRPr="00922F2F">
        <w:t>05/12/2023 Comisión de Planificación</w:t>
      </w:r>
    </w:p>
    <w:bookmarkEnd w:id="80"/>
    <w:p w14:paraId="6C83B71D" w14:textId="1953FD92" w:rsidR="00F7501C" w:rsidRPr="00922F2F" w:rsidRDefault="0069038B" w:rsidP="0069038B">
      <w:pPr>
        <w:pStyle w:val="Prrafodelista"/>
        <w:numPr>
          <w:ilvl w:val="1"/>
          <w:numId w:val="8"/>
        </w:numPr>
      </w:pPr>
      <w:r w:rsidRPr="00922F2F">
        <w:t>Reunión de fin de trabajos por Vodafone</w:t>
      </w:r>
      <w:r w:rsidR="00F7501C" w:rsidRPr="00922F2F">
        <w:t xml:space="preserve"> prevista</w:t>
      </w:r>
      <w:r w:rsidRPr="00922F2F">
        <w:t xml:space="preserve"> 05/12/2023</w:t>
      </w:r>
    </w:p>
    <w:p w14:paraId="62C35EB4" w14:textId="77777777" w:rsidR="003A4EB5" w:rsidRPr="00922F2F" w:rsidRDefault="003A4EB5" w:rsidP="003A4EB5">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C151D57" w14:textId="77777777" w:rsidR="003A4EB5" w:rsidRPr="00922F2F" w:rsidRDefault="003A4EB5" w:rsidP="003A4EB5">
      <w:r w:rsidRPr="00922F2F">
        <w:t>Proyecto en desarrollo. Se han completado el alcance, hitos e indicadores previstos para el ejercicio 2023.</w:t>
      </w:r>
    </w:p>
    <w:p w14:paraId="538943EF" w14:textId="379C892D" w:rsidR="00A038D1" w:rsidRPr="00922F2F" w:rsidRDefault="00A038D1" w:rsidP="003A4EB5">
      <w:pPr>
        <w:ind w:firstLine="0"/>
        <w:sectPr w:rsidR="00A038D1" w:rsidRPr="00922F2F" w:rsidSect="00C235F4">
          <w:footerReference w:type="default" r:id="rId21"/>
          <w:pgSz w:w="11906" w:h="16838"/>
          <w:pgMar w:top="1560" w:right="1701" w:bottom="1276" w:left="1701" w:header="284" w:footer="412" w:gutter="0"/>
          <w:cols w:space="708"/>
          <w:docGrid w:linePitch="360"/>
        </w:sectPr>
      </w:pPr>
    </w:p>
    <w:p w14:paraId="57DE382C" w14:textId="6372F75F" w:rsidR="002613F1" w:rsidRPr="00922F2F" w:rsidRDefault="002613F1" w:rsidP="00516245">
      <w:pPr>
        <w:pStyle w:val="MedEstr"/>
      </w:pPr>
      <w:bookmarkStart w:id="81" w:name="_Toc160049110"/>
      <w:r w:rsidRPr="00922F2F">
        <w:lastRenderedPageBreak/>
        <w:t>Nuevo Portal Guadalinfo</w:t>
      </w:r>
      <w:bookmarkEnd w:id="81"/>
    </w:p>
    <w:p w14:paraId="511E867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A653C31" w14:textId="77777777" w:rsidR="003F6DBF" w:rsidRPr="00922F2F" w:rsidRDefault="003F6DBF" w:rsidP="003F6DBF">
      <w:r w:rsidRPr="00922F2F">
        <w:t>En línea con la necesidad de ofrecer a la ciudadanía los servicios más avanzados para mejorar sus competencias digitales y de avanzar para alcanzar este objetivo, el entorno de relación virtual de Guadalinfo con la ciudadanía debe igualmente evolucionar para convertirse en una Portal moderno, amigable, en el que la experiencia del ciudadano ser altamente satisfactoria.</w:t>
      </w:r>
    </w:p>
    <w:p w14:paraId="0E71CCE8" w14:textId="7AFA155D" w:rsidR="003F6DBF" w:rsidRPr="00922F2F" w:rsidRDefault="003F6DBF" w:rsidP="003F6DBF">
      <w:r w:rsidRPr="00922F2F">
        <w:t xml:space="preserve">Para ello, además de apoyarse en herramientas de última generación, se deberá realizar un </w:t>
      </w:r>
      <w:proofErr w:type="spellStart"/>
      <w:r w:rsidRPr="00922F2F">
        <w:t>rebrandig</w:t>
      </w:r>
      <w:proofErr w:type="spellEnd"/>
      <w:r w:rsidRPr="00922F2F">
        <w:t>, que afectará no sólo al portal, sino a todo el proyecto, que mejore la visibilidad global, tanto online como off line, y la percepción de Guadalinfo.</w:t>
      </w:r>
    </w:p>
    <w:p w14:paraId="1B1A01FD" w14:textId="7E257476" w:rsidR="009446E7" w:rsidRPr="00922F2F" w:rsidRDefault="003F6DBF" w:rsidP="003F6DBF">
      <w:r w:rsidRPr="00922F2F">
        <w:t xml:space="preserve">El nuevo portal debe ser la base de todas las formas de comunicación digital multicanal entre el usuario y el Guadalinfo, como podría ser el entorno web, más tradicional, el desarrollo de diferentes aplicaciones (App) para facilitar la utilización del entorno digital y la puesta en marcha de un Teléfono Guadalinfo que combine un </w:t>
      </w:r>
      <w:proofErr w:type="spellStart"/>
      <w:r w:rsidRPr="00922F2F">
        <w:t>chatbot</w:t>
      </w:r>
      <w:proofErr w:type="spellEnd"/>
      <w:r w:rsidRPr="00922F2F">
        <w:t xml:space="preserve"> de última generación con las sinergias que da contar con una red de personas tan extensa</w:t>
      </w:r>
      <w:r w:rsidR="009446E7" w:rsidRPr="00922F2F">
        <w:t xml:space="preserve"> </w:t>
      </w:r>
    </w:p>
    <w:p w14:paraId="3C47535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1755AB3E" w14:textId="3F1BA38E" w:rsidR="009446E7" w:rsidRPr="00922F2F" w:rsidRDefault="009446E7">
      <w:pPr>
        <w:numPr>
          <w:ilvl w:val="0"/>
          <w:numId w:val="21"/>
        </w:numPr>
        <w:ind w:left="426"/>
        <w:contextualSpacing/>
      </w:pPr>
      <w:r w:rsidRPr="00922F2F">
        <w:t xml:space="preserve"> </w:t>
      </w:r>
      <w:r w:rsidR="003F6DBF" w:rsidRPr="00922F2F">
        <w:t>[PROYECTO] Puesta en marcha del nuevo portal Guadalinfo + APP.</w:t>
      </w:r>
    </w:p>
    <w:p w14:paraId="3028164E"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CEC7E10" w14:textId="77777777" w:rsidR="003F4B36" w:rsidRPr="00922F2F" w:rsidRDefault="003F4B36" w:rsidP="003F4B36">
      <w:r w:rsidRPr="00922F2F">
        <w:t>Esta Medida se ha desarrollado conforme se había planificado alcanzando los resultados esperados.</w:t>
      </w:r>
    </w:p>
    <w:p w14:paraId="2EAD71B7" w14:textId="77777777" w:rsidR="003F4B36" w:rsidRPr="00922F2F" w:rsidRDefault="003F4B36" w:rsidP="00BA1F69">
      <w:pPr>
        <w:ind w:left="397" w:firstLine="0"/>
        <w:contextualSpacing/>
      </w:pPr>
    </w:p>
    <w:p w14:paraId="3E41649E" w14:textId="491F1931" w:rsidR="00932E7C" w:rsidRPr="00922F2F" w:rsidRDefault="002613F1" w:rsidP="00932E7C">
      <w:pPr>
        <w:pStyle w:val="PROYECTO"/>
        <w:pBdr>
          <w:left w:val="single" w:sz="4" w:space="1" w:color="ECCA6A"/>
        </w:pBdr>
        <w:rPr>
          <w:color w:val="auto"/>
        </w:rPr>
      </w:pPr>
      <w:bookmarkStart w:id="82" w:name="_Toc160049111"/>
      <w:r w:rsidRPr="00922F2F">
        <w:rPr>
          <w:color w:val="auto"/>
        </w:rPr>
        <w:lastRenderedPageBreak/>
        <w:t>[PROYECTO] Puesta en marcha del nuevo portal Guadalinfo + APP</w:t>
      </w:r>
      <w:bookmarkEnd w:id="82"/>
      <w:r w:rsidR="005E292C" w:rsidRPr="00922F2F">
        <w:rPr>
          <w:color w:val="auto"/>
        </w:rPr>
        <w:t xml:space="preserve"> </w:t>
      </w:r>
      <w:r w:rsidR="00645208" w:rsidRPr="00922F2F">
        <w:rPr>
          <w:color w:val="auto"/>
          <w:highlight w:val="yellow"/>
        </w:rPr>
        <w:t xml:space="preserve">  </w:t>
      </w:r>
    </w:p>
    <w:p w14:paraId="3CE3BD86"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07EAA0BD" w14:textId="77777777" w:rsidR="00907DB0" w:rsidRPr="00922F2F" w:rsidRDefault="00907DB0" w:rsidP="00907DB0">
      <w:pPr>
        <w:spacing w:before="0" w:after="0" w:line="240" w:lineRule="auto"/>
        <w:ind w:firstLine="425"/>
        <w:rPr>
          <w:sz w:val="6"/>
          <w:szCs w:val="8"/>
        </w:rPr>
      </w:pPr>
      <w:r w:rsidRPr="00922F2F">
        <w:t xml:space="preserve"> </w:t>
      </w:r>
    </w:p>
    <w:p w14:paraId="6DBDD444"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68530DC" w14:textId="390A0711" w:rsidR="00932E7C" w:rsidRPr="00922F2F" w:rsidRDefault="002613F1" w:rsidP="00932E7C">
      <w:r w:rsidRPr="00922F2F">
        <w:t>Gerardo Romero</w:t>
      </w:r>
      <w:r w:rsidRPr="00922F2F">
        <w:fldChar w:fldCharType="begin"/>
      </w:r>
      <w:r w:rsidRPr="00922F2F">
        <w:instrText xml:space="preserve"> XE "Gerardo Romero" </w:instrText>
      </w:r>
      <w:r w:rsidRPr="00922F2F">
        <w:fldChar w:fldCharType="end"/>
      </w:r>
    </w:p>
    <w:p w14:paraId="5EB04103"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ABAE8CE" w14:textId="77777777" w:rsidR="00932E7C" w:rsidRPr="00922F2F" w:rsidRDefault="00932E7C" w:rsidP="00932E7C">
      <w:pPr>
        <w:ind w:firstLine="0"/>
        <w:rPr>
          <w:b/>
          <w:bCs/>
        </w:rPr>
      </w:pPr>
      <w:r w:rsidRPr="00922F2F">
        <w:rPr>
          <w:b/>
          <w:bCs/>
        </w:rPr>
        <w:t>Objetivo fundamental del proyecto:</w:t>
      </w:r>
    </w:p>
    <w:p w14:paraId="524C6900" w14:textId="77777777" w:rsidR="003F6DBF" w:rsidRPr="00922F2F" w:rsidRDefault="003F6DBF" w:rsidP="003F6DBF">
      <w:r w:rsidRPr="00922F2F">
        <w:t xml:space="preserve">Modernizar el entorno de relación </w:t>
      </w:r>
      <w:proofErr w:type="spellStart"/>
      <w:r w:rsidRPr="00922F2F">
        <w:t>on</w:t>
      </w:r>
      <w:proofErr w:type="spellEnd"/>
      <w:r w:rsidRPr="00922F2F">
        <w:t xml:space="preserve"> line con los usuarios del proyecto adaptado a la estrategia VUELA GUADALINFO. </w:t>
      </w:r>
    </w:p>
    <w:p w14:paraId="586504C2" w14:textId="77777777" w:rsidR="003F6DBF" w:rsidRPr="00922F2F" w:rsidRDefault="003F6DBF" w:rsidP="003F6DBF">
      <w:pPr>
        <w:ind w:firstLine="0"/>
        <w:rPr>
          <w:b/>
          <w:bCs/>
        </w:rPr>
      </w:pPr>
      <w:r w:rsidRPr="00922F2F">
        <w:rPr>
          <w:b/>
          <w:bCs/>
        </w:rPr>
        <w:t>Descripción del proyecto:</w:t>
      </w:r>
    </w:p>
    <w:p w14:paraId="36746590" w14:textId="77777777" w:rsidR="003F6DBF" w:rsidRPr="00922F2F" w:rsidRDefault="003F6DBF">
      <w:pPr>
        <w:pStyle w:val="Prrafodelista"/>
        <w:numPr>
          <w:ilvl w:val="0"/>
          <w:numId w:val="11"/>
        </w:numPr>
      </w:pPr>
      <w:r w:rsidRPr="00922F2F">
        <w:t>Definir necesidades</w:t>
      </w:r>
    </w:p>
    <w:p w14:paraId="2A690C0C" w14:textId="77777777" w:rsidR="003F6DBF" w:rsidRPr="00922F2F" w:rsidRDefault="003F6DBF">
      <w:pPr>
        <w:pStyle w:val="Prrafodelista"/>
        <w:numPr>
          <w:ilvl w:val="0"/>
          <w:numId w:val="11"/>
        </w:numPr>
      </w:pPr>
      <w:r w:rsidRPr="00922F2F">
        <w:t xml:space="preserve">Hacer Proyecto (Licitación, asignación, etc.) </w:t>
      </w:r>
    </w:p>
    <w:p w14:paraId="1AFFEDD2" w14:textId="77777777" w:rsidR="003F6DBF" w:rsidRPr="00922F2F" w:rsidRDefault="003F6DBF" w:rsidP="003F6DBF">
      <w:pPr>
        <w:ind w:firstLine="0"/>
        <w:rPr>
          <w:b/>
          <w:bCs/>
        </w:rPr>
      </w:pPr>
      <w:r w:rsidRPr="00922F2F">
        <w:rPr>
          <w:b/>
          <w:bCs/>
        </w:rPr>
        <w:t xml:space="preserve">Recursos necesarios: </w:t>
      </w:r>
    </w:p>
    <w:p w14:paraId="67535360" w14:textId="77777777" w:rsidR="003F6DBF" w:rsidRPr="00922F2F" w:rsidRDefault="003F6DBF">
      <w:pPr>
        <w:pStyle w:val="Prrafodelista"/>
        <w:numPr>
          <w:ilvl w:val="0"/>
          <w:numId w:val="11"/>
        </w:numPr>
      </w:pPr>
      <w:r w:rsidRPr="00922F2F">
        <w:t>Contratación externa para el desarrollo de las peticiones incluidas en el pliego.</w:t>
      </w:r>
    </w:p>
    <w:p w14:paraId="02B26BA9" w14:textId="77777777" w:rsidR="003F6DBF" w:rsidRPr="00922F2F" w:rsidRDefault="003F6DBF">
      <w:pPr>
        <w:pStyle w:val="Prrafodelista"/>
        <w:numPr>
          <w:ilvl w:val="0"/>
          <w:numId w:val="11"/>
        </w:numPr>
      </w:pPr>
      <w:r w:rsidRPr="00922F2F">
        <w:t>Participación del equipo DT y AIL para la definición de la usabilidad y características de utilidad.</w:t>
      </w:r>
    </w:p>
    <w:p w14:paraId="11D8E772" w14:textId="77777777" w:rsidR="003F6DBF" w:rsidRPr="00922F2F" w:rsidRDefault="003F6DBF" w:rsidP="003F6DBF">
      <w:pPr>
        <w:ind w:firstLine="0"/>
        <w:rPr>
          <w:b/>
          <w:bCs/>
        </w:rPr>
      </w:pPr>
      <w:r w:rsidRPr="00922F2F">
        <w:rPr>
          <w:b/>
          <w:bCs/>
        </w:rPr>
        <w:t>Entregables:</w:t>
      </w:r>
    </w:p>
    <w:p w14:paraId="4933CAF8" w14:textId="77777777" w:rsidR="003F6DBF" w:rsidRPr="00922F2F" w:rsidRDefault="003F6DBF" w:rsidP="003F6DBF">
      <w:r w:rsidRPr="00922F2F">
        <w:t>La herramienta funcional y todos los documentos técnicos de desarrollo del proyecto.</w:t>
      </w:r>
    </w:p>
    <w:p w14:paraId="62FE72AB" w14:textId="77777777" w:rsidR="003F6DBF" w:rsidRPr="00922F2F" w:rsidRDefault="003F6DBF" w:rsidP="003F6DBF">
      <w:pPr>
        <w:ind w:firstLine="0"/>
        <w:rPr>
          <w:b/>
          <w:bCs/>
        </w:rPr>
      </w:pPr>
      <w:r w:rsidRPr="00922F2F">
        <w:rPr>
          <w:b/>
          <w:bCs/>
        </w:rPr>
        <w:t>Marco temporal:</w:t>
      </w:r>
    </w:p>
    <w:p w14:paraId="1DAD3288" w14:textId="459C18B6" w:rsidR="003F6DBF" w:rsidRPr="00922F2F" w:rsidRDefault="00C97BE3" w:rsidP="003F6DBF">
      <w:r w:rsidRPr="00922F2F">
        <w:t>Segundo semestre 2023 y primer semestre 2024</w:t>
      </w:r>
    </w:p>
    <w:p w14:paraId="5F820312"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C7A75BC" w14:textId="77777777" w:rsidR="003F6DBF" w:rsidRPr="00922F2F" w:rsidRDefault="003F6DBF" w:rsidP="003F6DBF">
      <w:pPr>
        <w:ind w:firstLine="0"/>
        <w:rPr>
          <w:b/>
          <w:bCs/>
        </w:rPr>
      </w:pPr>
      <w:r w:rsidRPr="00922F2F">
        <w:rPr>
          <w:b/>
          <w:bCs/>
        </w:rPr>
        <w:t>Publicación inicio de la licitación.</w:t>
      </w:r>
    </w:p>
    <w:p w14:paraId="210369FE" w14:textId="1929C625" w:rsidR="003F6DBF" w:rsidRPr="00922F2F" w:rsidRDefault="003F6DBF">
      <w:pPr>
        <w:pStyle w:val="Prrafodelista"/>
        <w:numPr>
          <w:ilvl w:val="0"/>
          <w:numId w:val="8"/>
        </w:numPr>
      </w:pPr>
      <w:r w:rsidRPr="00922F2F">
        <w:t>[02/05/2023] &gt; No hay fecha porque no está autorizada la licitación.</w:t>
      </w:r>
    </w:p>
    <w:p w14:paraId="606BA9ED" w14:textId="086FE5AF" w:rsidR="00C97BE3" w:rsidRPr="00922F2F" w:rsidRDefault="00C97BE3">
      <w:pPr>
        <w:pStyle w:val="Prrafodelista"/>
        <w:numPr>
          <w:ilvl w:val="0"/>
          <w:numId w:val="8"/>
        </w:numPr>
      </w:pPr>
      <w:r w:rsidRPr="00922F2F">
        <w:t>[04/10/2023] &gt; junio/2023</w:t>
      </w:r>
    </w:p>
    <w:p w14:paraId="4D7C96E3" w14:textId="77777777" w:rsidR="003F6DBF" w:rsidRPr="00922F2F" w:rsidRDefault="003F6DBF" w:rsidP="003F6DBF">
      <w:pPr>
        <w:ind w:firstLine="0"/>
        <w:rPr>
          <w:b/>
          <w:bCs/>
        </w:rPr>
      </w:pPr>
      <w:r w:rsidRPr="00922F2F">
        <w:rPr>
          <w:b/>
          <w:bCs/>
        </w:rPr>
        <w:t>Adjudicación del contrato</w:t>
      </w:r>
    </w:p>
    <w:p w14:paraId="0F3743DB" w14:textId="77777777" w:rsidR="003F6DBF" w:rsidRPr="00922F2F" w:rsidRDefault="003F6DBF">
      <w:pPr>
        <w:pStyle w:val="Prrafodelista"/>
        <w:numPr>
          <w:ilvl w:val="0"/>
          <w:numId w:val="8"/>
        </w:numPr>
      </w:pPr>
      <w:r w:rsidRPr="00922F2F">
        <w:t>[02/05/2023] &gt; No hay fecha porque no está autorizada la licitación.</w:t>
      </w:r>
    </w:p>
    <w:p w14:paraId="2BD1B538" w14:textId="0FD9DD3A" w:rsidR="00C97BE3" w:rsidRPr="00922F2F" w:rsidRDefault="00C97BE3">
      <w:pPr>
        <w:pStyle w:val="Prrafodelista"/>
        <w:numPr>
          <w:ilvl w:val="0"/>
          <w:numId w:val="8"/>
        </w:numPr>
      </w:pPr>
      <w:r w:rsidRPr="00922F2F">
        <w:t>[04/10/2023] &gt; septiembre/2023</w:t>
      </w:r>
    </w:p>
    <w:p w14:paraId="3E4419CD" w14:textId="6A2F7856" w:rsidR="003F6DBF" w:rsidRPr="00922F2F" w:rsidRDefault="003F6DBF" w:rsidP="003F6DBF">
      <w:pPr>
        <w:ind w:firstLine="0"/>
        <w:rPr>
          <w:b/>
          <w:bCs/>
        </w:rPr>
      </w:pPr>
      <w:r w:rsidRPr="00922F2F">
        <w:rPr>
          <w:b/>
          <w:bCs/>
        </w:rPr>
        <w:t>Entrega de los sistemas funcionales y plenamente operativos.</w:t>
      </w:r>
    </w:p>
    <w:p w14:paraId="420E3970" w14:textId="77777777" w:rsidR="003F6DBF" w:rsidRPr="00922F2F" w:rsidRDefault="003F6DBF">
      <w:pPr>
        <w:pStyle w:val="Prrafodelista"/>
        <w:numPr>
          <w:ilvl w:val="0"/>
          <w:numId w:val="8"/>
        </w:numPr>
      </w:pPr>
      <w:r w:rsidRPr="00922F2F">
        <w:t>[02/05/2023] &gt; No hay fecha porque no está autorizada la licitación.</w:t>
      </w:r>
    </w:p>
    <w:p w14:paraId="25D0DCCB" w14:textId="077C1703" w:rsidR="00C97BE3" w:rsidRPr="00922F2F" w:rsidRDefault="00C97BE3">
      <w:pPr>
        <w:pStyle w:val="Prrafodelista"/>
        <w:numPr>
          <w:ilvl w:val="0"/>
          <w:numId w:val="8"/>
        </w:numPr>
      </w:pPr>
      <w:r w:rsidRPr="00922F2F">
        <w:t>[04/10/2023] &gt; abril/2024</w:t>
      </w:r>
    </w:p>
    <w:p w14:paraId="50907290" w14:textId="59778DAA" w:rsidR="003F6DBF" w:rsidRPr="00922F2F" w:rsidRDefault="003F6DBF" w:rsidP="003F6DBF">
      <w:pPr>
        <w:ind w:firstLine="0"/>
        <w:rPr>
          <w:b/>
          <w:bCs/>
        </w:rPr>
      </w:pPr>
      <w:r w:rsidRPr="00922F2F">
        <w:rPr>
          <w:b/>
          <w:bCs/>
        </w:rPr>
        <w:t xml:space="preserve">Distribución y formación a los </w:t>
      </w:r>
      <w:proofErr w:type="spellStart"/>
      <w:r w:rsidRPr="00922F2F">
        <w:rPr>
          <w:b/>
          <w:bCs/>
        </w:rPr>
        <w:t>AILs</w:t>
      </w:r>
      <w:proofErr w:type="spellEnd"/>
      <w:r w:rsidRPr="00922F2F">
        <w:rPr>
          <w:b/>
          <w:bCs/>
        </w:rPr>
        <w:t xml:space="preserve"> sobre las herramientas desarrolladas.</w:t>
      </w:r>
    </w:p>
    <w:p w14:paraId="5087D0E2" w14:textId="77777777" w:rsidR="003F6DBF" w:rsidRPr="00922F2F" w:rsidRDefault="003F6DBF">
      <w:pPr>
        <w:pStyle w:val="Prrafodelista"/>
        <w:numPr>
          <w:ilvl w:val="0"/>
          <w:numId w:val="8"/>
        </w:numPr>
      </w:pPr>
      <w:r w:rsidRPr="00922F2F">
        <w:t>[02/05/2023] &gt; No hay fecha porque no está autorizada la licitación.</w:t>
      </w:r>
    </w:p>
    <w:p w14:paraId="64151CDA" w14:textId="05C81A76" w:rsidR="00C97BE3" w:rsidRPr="00922F2F" w:rsidRDefault="00C97BE3">
      <w:pPr>
        <w:pStyle w:val="Prrafodelista"/>
        <w:numPr>
          <w:ilvl w:val="0"/>
          <w:numId w:val="8"/>
        </w:numPr>
      </w:pPr>
      <w:r w:rsidRPr="00922F2F">
        <w:t>[04/10/2023] &gt; Fecha por determinar</w:t>
      </w:r>
    </w:p>
    <w:p w14:paraId="5B1CA53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4FA1C45" w14:textId="1258D34E" w:rsidR="00A4560A" w:rsidRPr="00922F2F" w:rsidRDefault="00A4560A" w:rsidP="00A4560A">
      <w:pPr>
        <w:pStyle w:val="Prrafodelista"/>
        <w:numPr>
          <w:ilvl w:val="0"/>
          <w:numId w:val="8"/>
        </w:numPr>
      </w:pPr>
      <w:r w:rsidRPr="00922F2F">
        <w:lastRenderedPageBreak/>
        <w:t>Ver documento complementario “</w:t>
      </w:r>
      <w:r w:rsidR="0047446B" w:rsidRPr="00922F2F">
        <w:t>Cuadro de Indicadores</w:t>
      </w:r>
      <w:r w:rsidRPr="00922F2F">
        <w:t xml:space="preserve"> Estratégicos”.</w:t>
      </w:r>
    </w:p>
    <w:p w14:paraId="3A1B6A3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879F0B2" w14:textId="77777777" w:rsidR="003F6DBF" w:rsidRPr="00922F2F" w:rsidRDefault="003F6DBF">
      <w:pPr>
        <w:pStyle w:val="Prrafodelista"/>
        <w:numPr>
          <w:ilvl w:val="0"/>
          <w:numId w:val="8"/>
        </w:numPr>
      </w:pPr>
      <w:r w:rsidRPr="00922F2F">
        <w:t>02/05/2023 Comisión Planificación</w:t>
      </w:r>
    </w:p>
    <w:p w14:paraId="69139C20" w14:textId="77777777" w:rsidR="003F6DBF" w:rsidRPr="00922F2F" w:rsidRDefault="003F6DBF">
      <w:pPr>
        <w:pStyle w:val="Prrafodelista"/>
        <w:numPr>
          <w:ilvl w:val="1"/>
          <w:numId w:val="8"/>
        </w:numPr>
      </w:pPr>
      <w:r w:rsidRPr="00922F2F">
        <w:t>No se ha descrito completamente el Alcance, ni se han definido los Indicadores e Hitos.</w:t>
      </w:r>
    </w:p>
    <w:p w14:paraId="3059720F" w14:textId="77777777" w:rsidR="003F6DBF" w:rsidRPr="00922F2F" w:rsidRDefault="003F6DBF">
      <w:pPr>
        <w:pStyle w:val="Prrafodelista"/>
        <w:numPr>
          <w:ilvl w:val="1"/>
          <w:numId w:val="8"/>
        </w:numPr>
      </w:pPr>
      <w:r w:rsidRPr="00922F2F">
        <w:t xml:space="preserve">No hay presupuesto asignado. </w:t>
      </w:r>
    </w:p>
    <w:p w14:paraId="72797BA5" w14:textId="77777777" w:rsidR="003F6DBF" w:rsidRPr="00922F2F" w:rsidRDefault="003F6DBF">
      <w:pPr>
        <w:pStyle w:val="Prrafodelista"/>
        <w:numPr>
          <w:ilvl w:val="0"/>
          <w:numId w:val="8"/>
        </w:numPr>
      </w:pPr>
      <w:r w:rsidRPr="00922F2F">
        <w:t>31/05/2023 Reunión Gerardo</w:t>
      </w:r>
    </w:p>
    <w:p w14:paraId="6149487C" w14:textId="596C9523" w:rsidR="002613F1" w:rsidRPr="00922F2F" w:rsidRDefault="003F6DBF">
      <w:pPr>
        <w:pStyle w:val="Prrafodelista"/>
        <w:numPr>
          <w:ilvl w:val="1"/>
          <w:numId w:val="8"/>
        </w:numPr>
      </w:pPr>
      <w:r w:rsidRPr="00922F2F">
        <w:t>Se completa Alcance e Indicadores.</w:t>
      </w:r>
    </w:p>
    <w:p w14:paraId="4D07318B" w14:textId="48EF242C" w:rsidR="00C97BE3" w:rsidRPr="00922F2F" w:rsidRDefault="00C97BE3">
      <w:pPr>
        <w:pStyle w:val="Prrafodelista"/>
        <w:numPr>
          <w:ilvl w:val="0"/>
          <w:numId w:val="8"/>
        </w:numPr>
      </w:pPr>
      <w:r w:rsidRPr="00922F2F">
        <w:t xml:space="preserve">06/10/2023 Reunión con Gerardo Romero </w:t>
      </w:r>
    </w:p>
    <w:p w14:paraId="58A8890C" w14:textId="20E5C92E" w:rsidR="00C97BE3" w:rsidRPr="00922F2F" w:rsidRDefault="00C97BE3">
      <w:pPr>
        <w:pStyle w:val="Prrafodelista"/>
        <w:numPr>
          <w:ilvl w:val="1"/>
          <w:numId w:val="8"/>
        </w:numPr>
      </w:pPr>
      <w:r w:rsidRPr="00922F2F">
        <w:t xml:space="preserve">Se establece marco temporal y se definen fechas de hitos </w:t>
      </w:r>
    </w:p>
    <w:p w14:paraId="5FDDF043" w14:textId="77777777" w:rsidR="00CB4623" w:rsidRPr="00922F2F" w:rsidRDefault="00CB4623" w:rsidP="00CB4623">
      <w:pPr>
        <w:pStyle w:val="Prrafodelista"/>
        <w:numPr>
          <w:ilvl w:val="0"/>
          <w:numId w:val="8"/>
        </w:numPr>
      </w:pPr>
      <w:r w:rsidRPr="00922F2F">
        <w:t xml:space="preserve">07/11/2023 Comisión de Planificación. </w:t>
      </w:r>
    </w:p>
    <w:p w14:paraId="06DB967B" w14:textId="73220556" w:rsidR="00CB4623" w:rsidRPr="00922F2F" w:rsidRDefault="00CB4623">
      <w:pPr>
        <w:pStyle w:val="Prrafodelista"/>
        <w:numPr>
          <w:ilvl w:val="1"/>
          <w:numId w:val="8"/>
        </w:numPr>
      </w:pPr>
      <w:r w:rsidRPr="00922F2F">
        <w:t xml:space="preserve">Arrancando la fase de definición con la empresa que lo va a </w:t>
      </w:r>
      <w:r w:rsidR="00ED3A09" w:rsidRPr="00922F2F">
        <w:t>realizar</w:t>
      </w:r>
    </w:p>
    <w:p w14:paraId="66BCD180" w14:textId="4CBC5CB7" w:rsidR="005E292C" w:rsidRPr="00922F2F" w:rsidRDefault="005E292C" w:rsidP="005E292C">
      <w:pPr>
        <w:pStyle w:val="Prrafodelista"/>
        <w:numPr>
          <w:ilvl w:val="0"/>
          <w:numId w:val="8"/>
        </w:numPr>
      </w:pPr>
      <w:r w:rsidRPr="00922F2F">
        <w:t xml:space="preserve">05/12/2023 Comisión de Planificación </w:t>
      </w:r>
    </w:p>
    <w:p w14:paraId="63CE0F18" w14:textId="5AC76950" w:rsidR="00F7501C" w:rsidRPr="00922F2F" w:rsidRDefault="005E292C" w:rsidP="005E292C">
      <w:pPr>
        <w:pStyle w:val="Prrafodelista"/>
        <w:numPr>
          <w:ilvl w:val="1"/>
          <w:numId w:val="8"/>
        </w:numPr>
      </w:pPr>
      <w:r w:rsidRPr="00922F2F">
        <w:t xml:space="preserve">Ya se han producido las primeras sesiones de definición del Proyecto, para determinar el alcance </w:t>
      </w:r>
      <w:r w:rsidR="00F7501C" w:rsidRPr="00922F2F">
        <w:t>de este</w:t>
      </w:r>
      <w:r w:rsidRPr="00922F2F">
        <w:t xml:space="preserve">. </w:t>
      </w:r>
    </w:p>
    <w:p w14:paraId="4D0EB454" w14:textId="77777777" w:rsidR="00F7501C" w:rsidRPr="00922F2F" w:rsidRDefault="005E292C" w:rsidP="005E292C">
      <w:pPr>
        <w:pStyle w:val="Prrafodelista"/>
        <w:numPr>
          <w:ilvl w:val="1"/>
          <w:numId w:val="8"/>
        </w:numPr>
      </w:pPr>
      <w:r w:rsidRPr="00922F2F">
        <w:t xml:space="preserve">Creado el grupo de </w:t>
      </w:r>
      <w:proofErr w:type="spellStart"/>
      <w:r w:rsidRPr="00922F2F">
        <w:t>AILs</w:t>
      </w:r>
      <w:proofErr w:type="spellEnd"/>
      <w:r w:rsidRPr="00922F2F">
        <w:t>.</w:t>
      </w:r>
    </w:p>
    <w:p w14:paraId="50DEC839" w14:textId="1BD81E4A" w:rsidR="005E292C" w:rsidRPr="00922F2F" w:rsidRDefault="005E292C" w:rsidP="005E292C">
      <w:pPr>
        <w:pStyle w:val="Prrafodelista"/>
        <w:numPr>
          <w:ilvl w:val="1"/>
          <w:numId w:val="8"/>
        </w:numPr>
      </w:pPr>
      <w:r w:rsidRPr="00922F2F">
        <w:t>Primera fecha tentativa de puesta en producción, mes de marzo de 2024.</w:t>
      </w:r>
    </w:p>
    <w:p w14:paraId="272B0E8E" w14:textId="67C1AE00" w:rsidR="00F7501C" w:rsidRPr="00922F2F" w:rsidRDefault="00F7501C" w:rsidP="005E292C">
      <w:pPr>
        <w:pStyle w:val="Prrafodelista"/>
        <w:numPr>
          <w:ilvl w:val="1"/>
          <w:numId w:val="8"/>
        </w:numPr>
      </w:pPr>
      <w:r w:rsidRPr="00922F2F">
        <w:t>Se redefinirán los hitos más adelante.</w:t>
      </w:r>
    </w:p>
    <w:p w14:paraId="54D12980" w14:textId="77777777" w:rsidR="00BA1F69" w:rsidRPr="00922F2F" w:rsidRDefault="00BA1F69" w:rsidP="00BA1F69">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365BD7D" w14:textId="6D341E09" w:rsidR="00BA1F69" w:rsidRPr="00922F2F" w:rsidRDefault="00BA1F69" w:rsidP="00BA1F69">
      <w:r w:rsidRPr="00922F2F">
        <w:t>Proyecto en desarrollo. Se han completado el alcance, hitos e indicadores previstos para el ejercicio 2023.</w:t>
      </w:r>
    </w:p>
    <w:p w14:paraId="5E99CB91" w14:textId="77777777" w:rsidR="003D7C1F" w:rsidRPr="00922F2F" w:rsidRDefault="003D7C1F" w:rsidP="00516245">
      <w:pPr>
        <w:pStyle w:val="MedEstr"/>
        <w:sectPr w:rsidR="003D7C1F" w:rsidRPr="00922F2F" w:rsidSect="00C235F4">
          <w:footerReference w:type="default" r:id="rId22"/>
          <w:pgSz w:w="11906" w:h="16838"/>
          <w:pgMar w:top="1560" w:right="1701" w:bottom="1276" w:left="1701" w:header="284" w:footer="412" w:gutter="0"/>
          <w:cols w:space="708"/>
          <w:docGrid w:linePitch="360"/>
        </w:sectPr>
      </w:pPr>
    </w:p>
    <w:p w14:paraId="455CF7EE" w14:textId="0CA6339B" w:rsidR="002613F1" w:rsidRPr="00922F2F" w:rsidRDefault="002613F1" w:rsidP="00516245">
      <w:pPr>
        <w:pStyle w:val="MedEstr"/>
      </w:pPr>
      <w:bookmarkStart w:id="83" w:name="_Toc160049112"/>
      <w:r w:rsidRPr="00922F2F">
        <w:lastRenderedPageBreak/>
        <w:t>Oficina del dato</w:t>
      </w:r>
      <w:bookmarkEnd w:id="83"/>
    </w:p>
    <w:p w14:paraId="7A729F2E"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959DFBB" w14:textId="77777777" w:rsidR="003F6DBF" w:rsidRPr="00922F2F" w:rsidRDefault="003F6DBF" w:rsidP="003F6DBF">
      <w:r w:rsidRPr="00922F2F">
        <w:t xml:space="preserve">La Oficina del Dato será un instrumento útil y rápido, capaz de captar información en tiempo real de toda la actividad, tanto online como off line, de Guadalinfo. Para ello deben evolucionar las herramientas actuales de gestión para convertirlas en auténticos instrumentos de apoyo de </w:t>
      </w:r>
      <w:proofErr w:type="spellStart"/>
      <w:proofErr w:type="gramStart"/>
      <w:r w:rsidRPr="00922F2F">
        <w:t>business</w:t>
      </w:r>
      <w:proofErr w:type="spellEnd"/>
      <w:r w:rsidRPr="00922F2F">
        <w:t xml:space="preserve"> </w:t>
      </w:r>
      <w:proofErr w:type="spellStart"/>
      <w:r w:rsidRPr="00922F2F">
        <w:t>intelligence</w:t>
      </w:r>
      <w:proofErr w:type="spellEnd"/>
      <w:proofErr w:type="gramEnd"/>
      <w:r w:rsidRPr="00922F2F">
        <w:t>.</w:t>
      </w:r>
    </w:p>
    <w:p w14:paraId="4AD1601A" w14:textId="386D9FB8" w:rsidR="009446E7" w:rsidRPr="00922F2F" w:rsidRDefault="003F6DBF" w:rsidP="009446E7">
      <w:r w:rsidRPr="00922F2F">
        <w:t>La Oficina del Dato, junto con el Observatorio, tendrá capacidad de proporcionar análisis, diagnósticos, predicciones y prescripciones, al servicio de la ciudadanía y de los Consorciados del Consorcio Fernando de los Ríos. Debe proporcionar información útil y fácilmente interpretable, como por ejemplo con mapas de color.</w:t>
      </w:r>
      <w:r w:rsidR="009446E7" w:rsidRPr="00922F2F">
        <w:t xml:space="preserve"> </w:t>
      </w:r>
    </w:p>
    <w:p w14:paraId="5D60941E"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5D1F3876" w14:textId="4AFA9F3E" w:rsidR="009446E7" w:rsidRPr="00922F2F" w:rsidRDefault="003F6DBF">
      <w:pPr>
        <w:numPr>
          <w:ilvl w:val="0"/>
          <w:numId w:val="22"/>
        </w:numPr>
        <w:ind w:left="426"/>
        <w:contextualSpacing/>
      </w:pPr>
      <w:r w:rsidRPr="00922F2F">
        <w:t>[PROYECTO] Oficina de gestión del dato del proyecto Vuela Guadalinfo: Mejora de eficiencia y rendimiento, orientándola a resultados.</w:t>
      </w:r>
    </w:p>
    <w:p w14:paraId="3850DBFB" w14:textId="645B21B7" w:rsidR="000A5DEF" w:rsidRPr="00922F2F" w:rsidRDefault="000A5DEF" w:rsidP="004C49F7">
      <w:pPr>
        <w:numPr>
          <w:ilvl w:val="0"/>
          <w:numId w:val="22"/>
        </w:numPr>
        <w:ind w:left="426"/>
        <w:contextualSpacing/>
      </w:pPr>
      <w:r w:rsidRPr="00922F2F">
        <w:t>[PROYECTO] Mejora del sistema de conversión de personas usuarias a través de algoritmos de inteligencia artificial</w:t>
      </w:r>
    </w:p>
    <w:p w14:paraId="11C5E07C"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1BFC07E7" w14:textId="77777777" w:rsidR="000A5DEF" w:rsidRPr="00922F2F" w:rsidRDefault="000A5DEF" w:rsidP="000A5DEF">
      <w:pPr>
        <w:numPr>
          <w:ilvl w:val="0"/>
          <w:numId w:val="8"/>
        </w:numPr>
        <w:contextualSpacing/>
      </w:pPr>
      <w:r w:rsidRPr="00922F2F">
        <w:t>[10/10/2023 Comisión de planificación]</w:t>
      </w:r>
    </w:p>
    <w:p w14:paraId="464F5E51" w14:textId="1E95618E" w:rsidR="009446E7" w:rsidRPr="00922F2F" w:rsidRDefault="000A5DEF" w:rsidP="003F4B36">
      <w:pPr>
        <w:numPr>
          <w:ilvl w:val="1"/>
          <w:numId w:val="8"/>
        </w:numPr>
      </w:pPr>
      <w:r w:rsidRPr="00922F2F">
        <w:t xml:space="preserve">Se da de alta el “[PROYECTO] Mejora del sistema de conversión de personas usuarias a través de algoritmos de inteligencia artificial” </w:t>
      </w:r>
    </w:p>
    <w:p w14:paraId="67ACE97A"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F85D9F7" w14:textId="77777777" w:rsidR="003F4B36" w:rsidRPr="00922F2F" w:rsidRDefault="003F4B36" w:rsidP="003F4B36">
      <w:r w:rsidRPr="00922F2F">
        <w:t>Esta Medida se ha desarrollado conforme se había planificado alcanzando los resultados esperados.</w:t>
      </w:r>
    </w:p>
    <w:p w14:paraId="2F82F6A9" w14:textId="77777777" w:rsidR="009446E7" w:rsidRPr="00922F2F" w:rsidRDefault="009446E7" w:rsidP="009446E7"/>
    <w:p w14:paraId="725401A2" w14:textId="765257B2" w:rsidR="00932E7C" w:rsidRPr="00922F2F" w:rsidRDefault="002613F1" w:rsidP="00932E7C">
      <w:pPr>
        <w:pStyle w:val="PROYECTO"/>
        <w:pBdr>
          <w:left w:val="single" w:sz="4" w:space="1" w:color="ECCA6A"/>
        </w:pBdr>
        <w:rPr>
          <w:color w:val="auto"/>
        </w:rPr>
      </w:pPr>
      <w:bookmarkStart w:id="84" w:name="_Toc160049113"/>
      <w:r w:rsidRPr="00922F2F">
        <w:rPr>
          <w:color w:val="auto"/>
        </w:rPr>
        <w:lastRenderedPageBreak/>
        <w:t>[PROYECTO] Oficina de gestión del dato del proyecto Vuela Guadalinfo: Mejora de eficiencia y rendimiento, orientándola a resultados</w:t>
      </w:r>
      <w:bookmarkEnd w:id="84"/>
      <w:r w:rsidR="00F57A2E" w:rsidRPr="00922F2F">
        <w:rPr>
          <w:color w:val="auto"/>
        </w:rPr>
        <w:t xml:space="preserve"> </w:t>
      </w:r>
      <w:r w:rsidR="001646B7" w:rsidRPr="00922F2F">
        <w:rPr>
          <w:color w:val="auto"/>
          <w:highlight w:val="yellow"/>
        </w:rPr>
        <w:t xml:space="preserve"> </w:t>
      </w:r>
    </w:p>
    <w:p w14:paraId="7486871E"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67FA769E" w14:textId="77777777" w:rsidR="00907DB0" w:rsidRPr="00922F2F" w:rsidRDefault="00907DB0" w:rsidP="00907DB0">
      <w:pPr>
        <w:spacing w:before="0" w:after="0" w:line="240" w:lineRule="auto"/>
        <w:ind w:firstLine="425"/>
        <w:rPr>
          <w:sz w:val="6"/>
          <w:szCs w:val="8"/>
        </w:rPr>
      </w:pPr>
      <w:r w:rsidRPr="00922F2F">
        <w:t xml:space="preserve"> </w:t>
      </w:r>
    </w:p>
    <w:p w14:paraId="1BCF922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C4D1AEE" w14:textId="77777777" w:rsidR="003D330B" w:rsidRPr="00922F2F" w:rsidRDefault="003D330B" w:rsidP="003D330B">
      <w:r w:rsidRPr="00922F2F">
        <w:t>Luís Navarro</w:t>
      </w:r>
      <w:r w:rsidRPr="00922F2F">
        <w:fldChar w:fldCharType="begin"/>
      </w:r>
      <w:r w:rsidRPr="00922F2F">
        <w:instrText xml:space="preserve"> XE "Luís Navarro" </w:instrText>
      </w:r>
      <w:r w:rsidRPr="00922F2F">
        <w:fldChar w:fldCharType="end"/>
      </w:r>
    </w:p>
    <w:p w14:paraId="05267DAC" w14:textId="11DBB154" w:rsidR="00932E7C" w:rsidRPr="00922F2F" w:rsidRDefault="002613F1" w:rsidP="00932E7C">
      <w:r w:rsidRPr="00922F2F">
        <w:t>Guadalupe Castillo</w:t>
      </w:r>
      <w:r w:rsidRPr="00922F2F">
        <w:fldChar w:fldCharType="begin"/>
      </w:r>
      <w:r w:rsidRPr="00922F2F">
        <w:instrText xml:space="preserve"> XE "Guadalupe Castillo" </w:instrText>
      </w:r>
      <w:r w:rsidRPr="00922F2F">
        <w:fldChar w:fldCharType="end"/>
      </w:r>
    </w:p>
    <w:p w14:paraId="30AFD600"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4B17F69" w14:textId="77777777" w:rsidR="00932E7C" w:rsidRPr="00922F2F" w:rsidRDefault="00932E7C" w:rsidP="00932E7C">
      <w:pPr>
        <w:ind w:firstLine="0"/>
        <w:rPr>
          <w:b/>
          <w:bCs/>
        </w:rPr>
      </w:pPr>
      <w:r w:rsidRPr="00922F2F">
        <w:rPr>
          <w:b/>
          <w:bCs/>
        </w:rPr>
        <w:t>Objetivo fundamental del proyecto:</w:t>
      </w:r>
    </w:p>
    <w:p w14:paraId="39559B75" w14:textId="77777777" w:rsidR="00894E8A" w:rsidRPr="00922F2F" w:rsidRDefault="00894E8A" w:rsidP="00894E8A">
      <w:r w:rsidRPr="00922F2F">
        <w:t xml:space="preserve">El objetivo es el mantenimiento evolutivo y adaptativo, de los sistemas de información BI relacionados tanto con los Centros Guadalinfo/Puntos Vuela de las entidades locales, como con las distintas fuentes relacionadas con el proyecto </w:t>
      </w:r>
    </w:p>
    <w:p w14:paraId="2439B2B2" w14:textId="77777777" w:rsidR="00894E8A" w:rsidRPr="00922F2F" w:rsidRDefault="00894E8A" w:rsidP="00894E8A">
      <w:pPr>
        <w:ind w:firstLine="0"/>
        <w:rPr>
          <w:b/>
          <w:bCs/>
        </w:rPr>
      </w:pPr>
      <w:r w:rsidRPr="00922F2F">
        <w:rPr>
          <w:b/>
          <w:bCs/>
        </w:rPr>
        <w:t xml:space="preserve">Descripción del proyecto: </w:t>
      </w:r>
    </w:p>
    <w:p w14:paraId="54890C50" w14:textId="77777777" w:rsidR="00894E8A" w:rsidRPr="00922F2F" w:rsidRDefault="00894E8A" w:rsidP="00894E8A">
      <w:r w:rsidRPr="00922F2F">
        <w:t xml:space="preserve">El desarrollo de este proyecto permitirá mantener actualizado el entorno denominado Sistema de Estadísticas – </w:t>
      </w:r>
      <w:proofErr w:type="gramStart"/>
      <w:r w:rsidRPr="00922F2F">
        <w:t xml:space="preserve">Business </w:t>
      </w:r>
      <w:proofErr w:type="spellStart"/>
      <w:r w:rsidRPr="00922F2F">
        <w:t>Intelligence</w:t>
      </w:r>
      <w:proofErr w:type="spellEnd"/>
      <w:proofErr w:type="gramEnd"/>
      <w:r w:rsidRPr="00922F2F">
        <w:t xml:space="preserve"> Guadalinfo, así como incorporar nuevas funcionalidades, tecnologías actualizadas y la incorporación de análisis predictivo (IA sobre aprendizaje de redes neuronales).</w:t>
      </w:r>
    </w:p>
    <w:p w14:paraId="28AA3500" w14:textId="77777777" w:rsidR="00894E8A" w:rsidRPr="00922F2F" w:rsidRDefault="00894E8A" w:rsidP="00894E8A">
      <w:r w:rsidRPr="00922F2F">
        <w:t>Todo esto se llevará a cabo, en tres ámbitos distintos, pero que acabarán convergiendo en un único sistema de información y que son los siguientes:</w:t>
      </w:r>
    </w:p>
    <w:p w14:paraId="24C015F8" w14:textId="77777777" w:rsidR="00894E8A" w:rsidRPr="00922F2F" w:rsidRDefault="00894E8A" w:rsidP="00894E8A">
      <w:r w:rsidRPr="00922F2F">
        <w:t>Datos obtenidos desde los centros Guadalinfo/Puntos Vuela Guadalinfo.</w:t>
      </w:r>
    </w:p>
    <w:p w14:paraId="7817A42E" w14:textId="77777777" w:rsidR="00894E8A" w:rsidRPr="00922F2F" w:rsidRDefault="00894E8A" w:rsidP="00894E8A">
      <w:r w:rsidRPr="00922F2F">
        <w:t>Datos recogidos a partir de diferentes fuentes relacionadas con el proyecto Guadalinfo.</w:t>
      </w:r>
    </w:p>
    <w:p w14:paraId="3E0277CA" w14:textId="77777777" w:rsidR="00894E8A" w:rsidRPr="00922F2F" w:rsidRDefault="00894E8A" w:rsidP="00894E8A">
      <w:r w:rsidRPr="00922F2F">
        <w:t>Otras fuentes de datos abiertas y externas al proyecto</w:t>
      </w:r>
    </w:p>
    <w:p w14:paraId="7FBA5C9E" w14:textId="77777777" w:rsidR="00894E8A" w:rsidRPr="00922F2F" w:rsidRDefault="00894E8A" w:rsidP="00894E8A">
      <w:pPr>
        <w:ind w:firstLine="0"/>
        <w:rPr>
          <w:b/>
          <w:bCs/>
        </w:rPr>
      </w:pPr>
      <w:r w:rsidRPr="00922F2F">
        <w:rPr>
          <w:b/>
          <w:bCs/>
        </w:rPr>
        <w:t>Recursos necesarios:</w:t>
      </w:r>
    </w:p>
    <w:p w14:paraId="2B800A3E" w14:textId="44F090EC" w:rsidR="00894E8A" w:rsidRPr="00922F2F" w:rsidRDefault="00894E8A">
      <w:pPr>
        <w:pStyle w:val="Prrafodelista"/>
        <w:numPr>
          <w:ilvl w:val="0"/>
          <w:numId w:val="11"/>
        </w:numPr>
      </w:pPr>
      <w:r w:rsidRPr="00922F2F">
        <w:t>Importe de adjudicación (CON IVA): 143.571,24€.</w:t>
      </w:r>
    </w:p>
    <w:p w14:paraId="6A15B547" w14:textId="309FB3A0" w:rsidR="00894E8A" w:rsidRPr="00922F2F" w:rsidRDefault="00894E8A">
      <w:pPr>
        <w:pStyle w:val="Prrafodelista"/>
        <w:numPr>
          <w:ilvl w:val="0"/>
          <w:numId w:val="11"/>
        </w:numPr>
      </w:pPr>
      <w:r w:rsidRPr="00922F2F">
        <w:t xml:space="preserve">Recursos internos: Dirección de proyecto al 30%, responsable de calidad al 30%. </w:t>
      </w:r>
    </w:p>
    <w:p w14:paraId="5DD84CF1" w14:textId="0154EDA5" w:rsidR="00894E8A" w:rsidRPr="00922F2F" w:rsidRDefault="00894E8A">
      <w:pPr>
        <w:pStyle w:val="Prrafodelista"/>
        <w:numPr>
          <w:ilvl w:val="0"/>
          <w:numId w:val="11"/>
        </w:numPr>
      </w:pPr>
      <w:r w:rsidRPr="00922F2F">
        <w:t xml:space="preserve">Requisitos de almacenamiento en CPD del CFR + almacenamiento en </w:t>
      </w:r>
      <w:proofErr w:type="spellStart"/>
      <w:r w:rsidRPr="00922F2F">
        <w:t>housing</w:t>
      </w:r>
      <w:proofErr w:type="spellEnd"/>
      <w:r w:rsidRPr="00922F2F">
        <w:t xml:space="preserve"> en SANDETEL</w:t>
      </w:r>
    </w:p>
    <w:p w14:paraId="4E0CA5D2" w14:textId="77777777" w:rsidR="00894E8A" w:rsidRPr="00922F2F" w:rsidRDefault="00894E8A" w:rsidP="00894E8A">
      <w:pPr>
        <w:ind w:firstLine="0"/>
        <w:rPr>
          <w:b/>
          <w:bCs/>
        </w:rPr>
      </w:pPr>
      <w:r w:rsidRPr="00922F2F">
        <w:rPr>
          <w:b/>
          <w:bCs/>
        </w:rPr>
        <w:t xml:space="preserve">Entregables: </w:t>
      </w:r>
    </w:p>
    <w:p w14:paraId="5642552F" w14:textId="77777777" w:rsidR="00894E8A" w:rsidRPr="00922F2F" w:rsidRDefault="00894E8A" w:rsidP="00894E8A">
      <w:r w:rsidRPr="00922F2F">
        <w:t>Emplea el modelo de construcción incremental basado en iteraciones y revisiones (cada 2 semanas).</w:t>
      </w:r>
    </w:p>
    <w:p w14:paraId="49CADB7E" w14:textId="77777777" w:rsidR="00894E8A" w:rsidRPr="00922F2F" w:rsidRDefault="00894E8A" w:rsidP="00894E8A">
      <w:pPr>
        <w:ind w:firstLine="0"/>
        <w:rPr>
          <w:b/>
          <w:bCs/>
        </w:rPr>
      </w:pPr>
      <w:r w:rsidRPr="00922F2F">
        <w:rPr>
          <w:b/>
          <w:bCs/>
        </w:rPr>
        <w:t>Marco temporal:</w:t>
      </w:r>
    </w:p>
    <w:p w14:paraId="2B335D10" w14:textId="0335F243" w:rsidR="00894E8A" w:rsidRPr="00922F2F" w:rsidRDefault="00894E8A" w:rsidP="00894E8A">
      <w:r w:rsidRPr="00922F2F">
        <w:t>Fecha de la Formalización: 25/02/2022 – Hasta 25/02/2024</w:t>
      </w:r>
    </w:p>
    <w:p w14:paraId="0871CEF1"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20E96BD" w14:textId="77777777" w:rsidR="00894E8A" w:rsidRPr="00922F2F" w:rsidRDefault="00894E8A" w:rsidP="00894E8A">
      <w:pPr>
        <w:ind w:firstLine="0"/>
        <w:rPr>
          <w:b/>
          <w:bCs/>
        </w:rPr>
      </w:pPr>
      <w:r w:rsidRPr="00922F2F">
        <w:rPr>
          <w:b/>
          <w:bCs/>
        </w:rPr>
        <w:t xml:space="preserve">Preparación y desarrollo de entornos predictivos sobre redes neuronales </w:t>
      </w:r>
    </w:p>
    <w:p w14:paraId="2C744A4C" w14:textId="362CB41A" w:rsidR="00894E8A" w:rsidRPr="00922F2F" w:rsidRDefault="00894E8A">
      <w:pPr>
        <w:pStyle w:val="Prrafodelista"/>
        <w:numPr>
          <w:ilvl w:val="0"/>
          <w:numId w:val="8"/>
        </w:numPr>
      </w:pPr>
      <w:r w:rsidRPr="00922F2F">
        <w:t>[01/06/2023] &gt; diciembre 2023</w:t>
      </w:r>
    </w:p>
    <w:p w14:paraId="3B53CAD3" w14:textId="48ADD2A8" w:rsidR="006734F5" w:rsidRPr="00922F2F" w:rsidRDefault="006734F5">
      <w:pPr>
        <w:pStyle w:val="Prrafodelista"/>
        <w:numPr>
          <w:ilvl w:val="0"/>
          <w:numId w:val="8"/>
        </w:numPr>
      </w:pPr>
      <w:r w:rsidRPr="00922F2F">
        <w:t>[05/10/2023] &gt; Octubre/2023 Hito alcanzado</w:t>
      </w:r>
    </w:p>
    <w:p w14:paraId="0C373C3F" w14:textId="77777777" w:rsidR="00894E8A" w:rsidRPr="00922F2F" w:rsidRDefault="00894E8A" w:rsidP="00894E8A">
      <w:pPr>
        <w:ind w:firstLine="0"/>
        <w:rPr>
          <w:b/>
          <w:bCs/>
        </w:rPr>
      </w:pPr>
      <w:r w:rsidRPr="00922F2F">
        <w:rPr>
          <w:b/>
          <w:bCs/>
        </w:rPr>
        <w:lastRenderedPageBreak/>
        <w:t xml:space="preserve">Integración de la nueva fuente de información ÁGORA en el sistema BI </w:t>
      </w:r>
    </w:p>
    <w:p w14:paraId="04530839" w14:textId="306DA6C2" w:rsidR="00894E8A" w:rsidRPr="00922F2F" w:rsidRDefault="00894E8A">
      <w:pPr>
        <w:pStyle w:val="Prrafodelista"/>
        <w:numPr>
          <w:ilvl w:val="0"/>
          <w:numId w:val="8"/>
        </w:numPr>
      </w:pPr>
      <w:r w:rsidRPr="00922F2F">
        <w:t>[01/06/2023] &gt; Julio-agosto 2023</w:t>
      </w:r>
    </w:p>
    <w:p w14:paraId="6CE83B4D" w14:textId="5E6F9122" w:rsidR="006734F5" w:rsidRPr="00922F2F" w:rsidRDefault="006734F5">
      <w:pPr>
        <w:pStyle w:val="Prrafodelista"/>
        <w:numPr>
          <w:ilvl w:val="0"/>
          <w:numId w:val="8"/>
        </w:numPr>
      </w:pPr>
      <w:r w:rsidRPr="00922F2F">
        <w:t xml:space="preserve">[05/10/2023] &gt; noviembre/2023 (ha habido problemas con la fuente ÁGORA) </w:t>
      </w:r>
    </w:p>
    <w:p w14:paraId="1F7552C0" w14:textId="4968EE35" w:rsidR="00DF1DDB" w:rsidRPr="00922F2F" w:rsidRDefault="00DF1DDB">
      <w:pPr>
        <w:pStyle w:val="Prrafodelista"/>
        <w:numPr>
          <w:ilvl w:val="0"/>
          <w:numId w:val="8"/>
        </w:numPr>
      </w:pPr>
      <w:r w:rsidRPr="00922F2F">
        <w:t>[11/01/2024] &gt; Hito alcanzado</w:t>
      </w:r>
    </w:p>
    <w:p w14:paraId="6C4EED7D" w14:textId="28158950" w:rsidR="00894E8A" w:rsidRPr="00922F2F" w:rsidRDefault="00894E8A" w:rsidP="00894E8A">
      <w:pPr>
        <w:ind w:firstLine="0"/>
        <w:rPr>
          <w:b/>
          <w:bCs/>
        </w:rPr>
      </w:pPr>
      <w:r w:rsidRPr="00922F2F">
        <w:rPr>
          <w:b/>
          <w:bCs/>
        </w:rPr>
        <w:t>Adecuación del entorno de estadísticas al nuevo plan de trabajo de centro</w:t>
      </w:r>
      <w:r w:rsidR="00DF1DDB" w:rsidRPr="00922F2F">
        <w:rPr>
          <w:b/>
          <w:bCs/>
        </w:rPr>
        <w:t xml:space="preserve"> 2023</w:t>
      </w:r>
    </w:p>
    <w:p w14:paraId="134C08B3" w14:textId="5162F84C" w:rsidR="00932E7C" w:rsidRPr="00922F2F" w:rsidRDefault="00894E8A">
      <w:pPr>
        <w:pStyle w:val="Prrafodelista"/>
        <w:numPr>
          <w:ilvl w:val="0"/>
          <w:numId w:val="8"/>
        </w:numPr>
      </w:pPr>
      <w:r w:rsidRPr="00922F2F">
        <w:t>[01/06/2023] &gt; septiembre 2023</w:t>
      </w:r>
    </w:p>
    <w:p w14:paraId="7F790F00" w14:textId="24542DDE" w:rsidR="006734F5" w:rsidRPr="00922F2F" w:rsidRDefault="006734F5">
      <w:pPr>
        <w:pStyle w:val="Prrafodelista"/>
        <w:numPr>
          <w:ilvl w:val="0"/>
          <w:numId w:val="8"/>
        </w:numPr>
      </w:pPr>
      <w:r w:rsidRPr="00922F2F">
        <w:t>[05/10/2023] &gt; noviembre/2023 (retraso relacionado con el hito anterior y también con la falta de definición de indicadores actualizados al nuevo plan</w:t>
      </w:r>
      <w:r w:rsidR="00BA1F69" w:rsidRPr="00922F2F">
        <w:t>. A modo de ejemplo, hay que definir con claridad qué se contabiliza como actividad).</w:t>
      </w:r>
    </w:p>
    <w:p w14:paraId="1F0D81AC" w14:textId="13ED1AD1" w:rsidR="00DF1DDB" w:rsidRPr="00922F2F" w:rsidRDefault="00DF1DDB" w:rsidP="00DF1DDB">
      <w:pPr>
        <w:pStyle w:val="Prrafodelista"/>
        <w:numPr>
          <w:ilvl w:val="0"/>
          <w:numId w:val="8"/>
        </w:numPr>
      </w:pPr>
      <w:r w:rsidRPr="00922F2F">
        <w:t>[11/01/2024] &gt; Hito alcanzado</w:t>
      </w:r>
    </w:p>
    <w:p w14:paraId="31729D6F" w14:textId="24B608FE" w:rsidR="00DF1DDB" w:rsidRPr="00922F2F" w:rsidRDefault="00DF1DDB" w:rsidP="00DF1DDB">
      <w:pPr>
        <w:ind w:firstLine="0"/>
        <w:rPr>
          <w:b/>
          <w:bCs/>
        </w:rPr>
      </w:pPr>
      <w:r w:rsidRPr="00922F2F">
        <w:rPr>
          <w:b/>
          <w:bCs/>
        </w:rPr>
        <w:t>Adecuación del entorno de estadísticas al plan de trabajo de centro 2024</w:t>
      </w:r>
    </w:p>
    <w:p w14:paraId="150E69AB" w14:textId="6D648287" w:rsidR="00DF1DDB" w:rsidRPr="00922F2F" w:rsidRDefault="00DF1DDB" w:rsidP="00DF1DDB">
      <w:pPr>
        <w:pStyle w:val="Prrafodelista"/>
        <w:numPr>
          <w:ilvl w:val="0"/>
          <w:numId w:val="8"/>
        </w:numPr>
      </w:pPr>
      <w:r w:rsidRPr="00922F2F">
        <w:t xml:space="preserve">[11/01/2024] &gt; </w:t>
      </w:r>
      <w:proofErr w:type="gramStart"/>
      <w:r w:rsidRPr="00922F2F">
        <w:t>Marzo</w:t>
      </w:r>
      <w:proofErr w:type="gramEnd"/>
      <w:r w:rsidRPr="00922F2F">
        <w:t xml:space="preserve"> 2024</w:t>
      </w:r>
    </w:p>
    <w:p w14:paraId="2D5013D3" w14:textId="32A8EF75" w:rsidR="00EF39ED" w:rsidRPr="00922F2F" w:rsidRDefault="00EF39ED" w:rsidP="00EF39ED">
      <w:pPr>
        <w:ind w:firstLine="0"/>
        <w:rPr>
          <w:b/>
          <w:bCs/>
        </w:rPr>
      </w:pPr>
      <w:r w:rsidRPr="00922F2F">
        <w:rPr>
          <w:b/>
          <w:bCs/>
        </w:rPr>
        <w:t>Entrega propuesta Prescripciones Técnicas Contrato BI</w:t>
      </w:r>
    </w:p>
    <w:p w14:paraId="74155214" w14:textId="0CCB8944" w:rsidR="00EF39ED" w:rsidRPr="00922F2F" w:rsidRDefault="00EF39ED" w:rsidP="00EF39ED">
      <w:pPr>
        <w:pStyle w:val="Prrafodelista"/>
        <w:numPr>
          <w:ilvl w:val="0"/>
          <w:numId w:val="8"/>
        </w:numPr>
      </w:pPr>
      <w:r w:rsidRPr="00922F2F">
        <w:t>[10/10/2023] &gt; finales de octubre 2023</w:t>
      </w:r>
    </w:p>
    <w:p w14:paraId="03D5D5E8" w14:textId="535C7CB3" w:rsidR="0058068F" w:rsidRPr="00922F2F" w:rsidRDefault="0058068F" w:rsidP="0058068F">
      <w:pPr>
        <w:pStyle w:val="Prrafodelista"/>
        <w:numPr>
          <w:ilvl w:val="0"/>
          <w:numId w:val="8"/>
        </w:numPr>
      </w:pPr>
      <w:r w:rsidRPr="00922F2F">
        <w:t>[05/1</w:t>
      </w:r>
      <w:r w:rsidR="00F7501C" w:rsidRPr="00922F2F">
        <w:t>2</w:t>
      </w:r>
      <w:r w:rsidRPr="00922F2F">
        <w:t xml:space="preserve">/2023] </w:t>
      </w:r>
      <w:r w:rsidR="00F7501C" w:rsidRPr="00922F2F">
        <w:t xml:space="preserve">&gt; </w:t>
      </w:r>
      <w:r w:rsidRPr="00922F2F">
        <w:t>Hito cumplido. Se han elaborado y entregado tanto el Pliego de Prescripciones Técnicas como la Memoria Justificativa del nuevo contrato.</w:t>
      </w:r>
    </w:p>
    <w:p w14:paraId="500B13C7" w14:textId="1F378827" w:rsidR="00EF39ED" w:rsidRPr="00922F2F" w:rsidRDefault="00EF39ED" w:rsidP="00EF39ED">
      <w:pPr>
        <w:ind w:firstLine="0"/>
        <w:rPr>
          <w:b/>
          <w:bCs/>
        </w:rPr>
      </w:pPr>
      <w:r w:rsidRPr="00922F2F">
        <w:rPr>
          <w:b/>
          <w:bCs/>
        </w:rPr>
        <w:t>Inicio proceso de Licitación Contrato BI</w:t>
      </w:r>
    </w:p>
    <w:p w14:paraId="54028CB0" w14:textId="5E53D343" w:rsidR="00EF39ED" w:rsidRPr="00922F2F" w:rsidRDefault="00EF39ED" w:rsidP="00EF39ED">
      <w:pPr>
        <w:pStyle w:val="Prrafodelista"/>
        <w:numPr>
          <w:ilvl w:val="0"/>
          <w:numId w:val="8"/>
        </w:numPr>
      </w:pPr>
      <w:r w:rsidRPr="00922F2F">
        <w:t>[10/10/2023] &gt; Diciembre/2023</w:t>
      </w:r>
    </w:p>
    <w:p w14:paraId="060D6D40" w14:textId="25FF3A7C" w:rsidR="00DF1DDB" w:rsidRPr="00922F2F" w:rsidRDefault="00DF1DDB" w:rsidP="00EF39ED">
      <w:pPr>
        <w:pStyle w:val="Prrafodelista"/>
        <w:numPr>
          <w:ilvl w:val="0"/>
          <w:numId w:val="8"/>
        </w:numPr>
      </w:pPr>
      <w:r w:rsidRPr="00922F2F">
        <w:t xml:space="preserve">[11/01/2024] &gt; </w:t>
      </w:r>
      <w:r w:rsidR="00EF10B1" w:rsidRPr="00922F2F">
        <w:t xml:space="preserve">El pliego estaba pendiente de validación en Diciembre/2023 en </w:t>
      </w:r>
      <w:proofErr w:type="spellStart"/>
      <w:r w:rsidR="00EF10B1" w:rsidRPr="00922F2F">
        <w:t>Infocor</w:t>
      </w:r>
      <w:proofErr w:type="spellEnd"/>
      <w:r w:rsidR="00551F83" w:rsidRPr="00922F2F">
        <w:t>.</w:t>
      </w:r>
    </w:p>
    <w:p w14:paraId="27DD8CCF" w14:textId="52C87A5D" w:rsidR="00EF39ED" w:rsidRPr="00922F2F" w:rsidRDefault="00EF39ED" w:rsidP="00EF39ED">
      <w:pPr>
        <w:ind w:firstLine="0"/>
        <w:rPr>
          <w:b/>
          <w:bCs/>
        </w:rPr>
      </w:pPr>
      <w:r w:rsidRPr="00922F2F">
        <w:rPr>
          <w:b/>
          <w:bCs/>
        </w:rPr>
        <w:t>Adjudicación Contrato BI</w:t>
      </w:r>
    </w:p>
    <w:p w14:paraId="7FE82A38" w14:textId="7D2F44C3" w:rsidR="00EF39ED" w:rsidRPr="00922F2F" w:rsidRDefault="00EF39ED" w:rsidP="004C49F7">
      <w:pPr>
        <w:pStyle w:val="Prrafodelista"/>
        <w:numPr>
          <w:ilvl w:val="0"/>
          <w:numId w:val="8"/>
        </w:numPr>
      </w:pPr>
      <w:r w:rsidRPr="00922F2F">
        <w:t>[10/10/2023] &gt; Marzo/2024</w:t>
      </w:r>
    </w:p>
    <w:p w14:paraId="62035D7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624A153" w14:textId="78A67198"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64DCED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D8E5E94" w14:textId="77777777" w:rsidR="00894E8A" w:rsidRPr="00922F2F" w:rsidRDefault="00894E8A">
      <w:pPr>
        <w:pStyle w:val="Prrafodelista"/>
        <w:numPr>
          <w:ilvl w:val="0"/>
          <w:numId w:val="8"/>
        </w:numPr>
      </w:pPr>
      <w:r w:rsidRPr="00922F2F">
        <w:t>02/05/2023 Comisión Planificación</w:t>
      </w:r>
    </w:p>
    <w:p w14:paraId="29CF169A" w14:textId="77777777" w:rsidR="00894E8A" w:rsidRPr="00922F2F" w:rsidRDefault="00894E8A">
      <w:pPr>
        <w:pStyle w:val="Prrafodelista"/>
        <w:numPr>
          <w:ilvl w:val="1"/>
          <w:numId w:val="8"/>
        </w:numPr>
      </w:pPr>
      <w:r w:rsidRPr="00922F2F">
        <w:t>No se ha descrito completamente el Alcance, ni se han definido los Indicadores e Hitos.</w:t>
      </w:r>
    </w:p>
    <w:p w14:paraId="08A2ECB0" w14:textId="77777777" w:rsidR="00894E8A" w:rsidRPr="00922F2F" w:rsidRDefault="00894E8A">
      <w:pPr>
        <w:pStyle w:val="Prrafodelista"/>
        <w:numPr>
          <w:ilvl w:val="0"/>
          <w:numId w:val="8"/>
        </w:numPr>
      </w:pPr>
      <w:r w:rsidRPr="00922F2F">
        <w:t>01/06/2023 Reunión Luis Navarro</w:t>
      </w:r>
    </w:p>
    <w:p w14:paraId="6D5ECE23" w14:textId="77777777" w:rsidR="00894E8A" w:rsidRPr="00922F2F" w:rsidRDefault="00894E8A">
      <w:pPr>
        <w:pStyle w:val="Prrafodelista"/>
        <w:numPr>
          <w:ilvl w:val="1"/>
          <w:numId w:val="8"/>
        </w:numPr>
      </w:pPr>
      <w:r w:rsidRPr="00922F2F">
        <w:t xml:space="preserve">Se completa el Alcance y los Indicadores e hitos </w:t>
      </w:r>
    </w:p>
    <w:p w14:paraId="69170960" w14:textId="77777777" w:rsidR="00894E8A" w:rsidRPr="00922F2F" w:rsidRDefault="00894E8A">
      <w:pPr>
        <w:pStyle w:val="Prrafodelista"/>
        <w:numPr>
          <w:ilvl w:val="0"/>
          <w:numId w:val="8"/>
        </w:numPr>
      </w:pPr>
      <w:r w:rsidRPr="00922F2F">
        <w:t>07/06/2023 Reunión Guadalupe Castillo</w:t>
      </w:r>
    </w:p>
    <w:p w14:paraId="33CFA109" w14:textId="1320F28E" w:rsidR="00894E8A" w:rsidRPr="00922F2F" w:rsidRDefault="00894E8A">
      <w:pPr>
        <w:pStyle w:val="Prrafodelista"/>
        <w:numPr>
          <w:ilvl w:val="1"/>
          <w:numId w:val="8"/>
        </w:numPr>
      </w:pPr>
      <w:r w:rsidRPr="00922F2F">
        <w:t>Se añade como responsable a Guadalupe Castillo</w:t>
      </w:r>
    </w:p>
    <w:p w14:paraId="3F61A518" w14:textId="77777777" w:rsidR="00894E8A" w:rsidRPr="00922F2F" w:rsidRDefault="00894E8A">
      <w:pPr>
        <w:pStyle w:val="Prrafodelista"/>
        <w:numPr>
          <w:ilvl w:val="0"/>
          <w:numId w:val="8"/>
        </w:numPr>
      </w:pPr>
      <w:r w:rsidRPr="00922F2F">
        <w:t>14/06/2023 Reunión Guadalupe Castillo</w:t>
      </w:r>
    </w:p>
    <w:p w14:paraId="200766DB" w14:textId="77777777" w:rsidR="00894E8A" w:rsidRPr="00922F2F" w:rsidRDefault="00894E8A">
      <w:pPr>
        <w:pStyle w:val="Prrafodelista"/>
        <w:numPr>
          <w:ilvl w:val="1"/>
          <w:numId w:val="8"/>
        </w:numPr>
      </w:pPr>
      <w:r w:rsidRPr="00922F2F">
        <w:t xml:space="preserve">Es necesario completar con los datos del DRIVE </w:t>
      </w:r>
    </w:p>
    <w:p w14:paraId="5701B0EE" w14:textId="77777777" w:rsidR="00894E8A" w:rsidRPr="00922F2F" w:rsidRDefault="00894E8A">
      <w:pPr>
        <w:pStyle w:val="Prrafodelista"/>
        <w:numPr>
          <w:ilvl w:val="0"/>
          <w:numId w:val="8"/>
        </w:numPr>
      </w:pPr>
      <w:r w:rsidRPr="00922F2F">
        <w:t>18/07/2023 Mail Luis Navarro</w:t>
      </w:r>
    </w:p>
    <w:p w14:paraId="1A30378D" w14:textId="35A83F24" w:rsidR="00932E7C" w:rsidRPr="00922F2F" w:rsidRDefault="00894E8A">
      <w:pPr>
        <w:pStyle w:val="Prrafodelista"/>
        <w:numPr>
          <w:ilvl w:val="1"/>
          <w:numId w:val="8"/>
        </w:numPr>
      </w:pPr>
      <w:r w:rsidRPr="00922F2F">
        <w:t>Se modifica un indicador</w:t>
      </w:r>
      <w:r w:rsidR="00932E7C" w:rsidRPr="00922F2F">
        <w:t xml:space="preserve"> </w:t>
      </w:r>
    </w:p>
    <w:p w14:paraId="7D7F53FC" w14:textId="77777777" w:rsidR="003D5E23" w:rsidRPr="00922F2F" w:rsidRDefault="003D5E23">
      <w:pPr>
        <w:pStyle w:val="Prrafodelista"/>
        <w:numPr>
          <w:ilvl w:val="0"/>
          <w:numId w:val="8"/>
        </w:numPr>
      </w:pPr>
      <w:r w:rsidRPr="00922F2F">
        <w:t>12/09/2023 Reunión Planificación</w:t>
      </w:r>
    </w:p>
    <w:p w14:paraId="46CFD9E3" w14:textId="6C45C9F3" w:rsidR="00932E7C" w:rsidRPr="00922F2F" w:rsidRDefault="003D5E23">
      <w:pPr>
        <w:pStyle w:val="Prrafodelista"/>
        <w:numPr>
          <w:ilvl w:val="1"/>
          <w:numId w:val="8"/>
        </w:numPr>
      </w:pPr>
      <w:r w:rsidRPr="00922F2F">
        <w:t>Hay un bloqueo en el desarrollo del proyecto por no tener acceso a la fuente de información (Portal Ágora)</w:t>
      </w:r>
      <w:r w:rsidR="006734F5" w:rsidRPr="00922F2F">
        <w:t>.</w:t>
      </w:r>
    </w:p>
    <w:p w14:paraId="33AF674A" w14:textId="45747669" w:rsidR="006734F5" w:rsidRPr="00922F2F" w:rsidRDefault="006734F5">
      <w:pPr>
        <w:pStyle w:val="Prrafodelista"/>
        <w:numPr>
          <w:ilvl w:val="0"/>
          <w:numId w:val="8"/>
        </w:numPr>
      </w:pPr>
      <w:r w:rsidRPr="00922F2F">
        <w:lastRenderedPageBreak/>
        <w:t xml:space="preserve">05/10/2023 Reunión con Luís Navarro. </w:t>
      </w:r>
    </w:p>
    <w:p w14:paraId="2431A38F" w14:textId="03DDB36A" w:rsidR="006734F5" w:rsidRPr="00922F2F" w:rsidRDefault="006734F5">
      <w:pPr>
        <w:pStyle w:val="Prrafodelista"/>
        <w:numPr>
          <w:ilvl w:val="1"/>
          <w:numId w:val="8"/>
        </w:numPr>
      </w:pPr>
      <w:r w:rsidRPr="00922F2F">
        <w:t>Revisión fechas hitos.</w:t>
      </w:r>
    </w:p>
    <w:p w14:paraId="5A5C743E" w14:textId="5495A0FD" w:rsidR="00EF39ED" w:rsidRPr="00922F2F" w:rsidRDefault="00EF39ED" w:rsidP="00EF39ED">
      <w:pPr>
        <w:pStyle w:val="Prrafodelista"/>
        <w:numPr>
          <w:ilvl w:val="0"/>
          <w:numId w:val="8"/>
        </w:numPr>
      </w:pPr>
      <w:r w:rsidRPr="00922F2F">
        <w:t xml:space="preserve">10/10/2023 Comisión Planificación. </w:t>
      </w:r>
    </w:p>
    <w:p w14:paraId="27E44D03" w14:textId="454AC82F" w:rsidR="00EF39ED" w:rsidRPr="00922F2F" w:rsidRDefault="00EF39ED" w:rsidP="00EF39ED">
      <w:pPr>
        <w:pStyle w:val="Prrafodelista"/>
        <w:numPr>
          <w:ilvl w:val="1"/>
          <w:numId w:val="8"/>
        </w:numPr>
      </w:pPr>
      <w:r w:rsidRPr="00922F2F">
        <w:t>Nuevos hitos.</w:t>
      </w:r>
    </w:p>
    <w:p w14:paraId="035D309C" w14:textId="77777777" w:rsidR="00CB4623" w:rsidRPr="00922F2F" w:rsidRDefault="00CB4623" w:rsidP="00CB4623">
      <w:pPr>
        <w:pStyle w:val="Prrafodelista"/>
        <w:numPr>
          <w:ilvl w:val="0"/>
          <w:numId w:val="8"/>
        </w:numPr>
      </w:pPr>
      <w:r w:rsidRPr="00922F2F">
        <w:t xml:space="preserve">07/11/2023 Comisión de Planificación. </w:t>
      </w:r>
    </w:p>
    <w:p w14:paraId="12EAC83B" w14:textId="49F518C8" w:rsidR="00EF39ED" w:rsidRPr="00922F2F" w:rsidRDefault="00CB4623" w:rsidP="00CB4623">
      <w:pPr>
        <w:pStyle w:val="Prrafodelista"/>
        <w:numPr>
          <w:ilvl w:val="1"/>
          <w:numId w:val="8"/>
        </w:numPr>
      </w:pPr>
      <w:r w:rsidRPr="00922F2F">
        <w:t>El proveedor habitual no va a continuar.</w:t>
      </w:r>
    </w:p>
    <w:p w14:paraId="24193C92" w14:textId="444DB3CB" w:rsidR="00CB4623" w:rsidRPr="00922F2F" w:rsidRDefault="00CB4623" w:rsidP="00CB4623">
      <w:pPr>
        <w:pStyle w:val="Prrafodelista"/>
        <w:numPr>
          <w:ilvl w:val="1"/>
          <w:numId w:val="8"/>
        </w:numPr>
      </w:pPr>
      <w:r w:rsidRPr="00922F2F">
        <w:t xml:space="preserve">Se entrega el </w:t>
      </w:r>
      <w:r w:rsidR="00ED3A09" w:rsidRPr="00922F2F">
        <w:t>Pliego</w:t>
      </w:r>
      <w:r w:rsidRPr="00922F2F">
        <w:t xml:space="preserve"> Técnico para el desarrollo de la licitación</w:t>
      </w:r>
    </w:p>
    <w:p w14:paraId="103F9419" w14:textId="3F6C69C3" w:rsidR="0058068F" w:rsidRPr="00922F2F" w:rsidRDefault="0058068F" w:rsidP="0058068F">
      <w:pPr>
        <w:pStyle w:val="Prrafodelista"/>
        <w:numPr>
          <w:ilvl w:val="0"/>
          <w:numId w:val="8"/>
        </w:numPr>
      </w:pPr>
      <w:r w:rsidRPr="00922F2F">
        <w:t>0</w:t>
      </w:r>
      <w:r w:rsidR="00781E4C" w:rsidRPr="00922F2F">
        <w:t>5</w:t>
      </w:r>
      <w:r w:rsidRPr="00922F2F">
        <w:t>/12/2023 Comisión de Planificación</w:t>
      </w:r>
    </w:p>
    <w:p w14:paraId="7A80F379" w14:textId="2902BBEC" w:rsidR="0058068F" w:rsidRPr="00922F2F" w:rsidRDefault="0058068F" w:rsidP="0058068F">
      <w:pPr>
        <w:pStyle w:val="Prrafodelista"/>
        <w:numPr>
          <w:ilvl w:val="1"/>
          <w:numId w:val="8"/>
        </w:numPr>
      </w:pPr>
      <w:r w:rsidRPr="00922F2F">
        <w:t>Se actualiza un hito.</w:t>
      </w:r>
    </w:p>
    <w:p w14:paraId="5FF18ECA" w14:textId="0A3D8010" w:rsidR="0058068F" w:rsidRPr="00922F2F" w:rsidRDefault="0058068F" w:rsidP="0058068F">
      <w:pPr>
        <w:pStyle w:val="Prrafodelista"/>
        <w:numPr>
          <w:ilvl w:val="1"/>
          <w:numId w:val="8"/>
        </w:numPr>
      </w:pPr>
      <w:r w:rsidRPr="00922F2F">
        <w:t>Respecto al Pliego Técnico para el desarrollo de la licitación, se informa de que se han producido cambios tanto en el presupuesto inicial como en las valoraciones para agilizar el proceso de licitación.</w:t>
      </w:r>
    </w:p>
    <w:p w14:paraId="42B76ECE" w14:textId="29759A43" w:rsidR="00F7501C" w:rsidRPr="00922F2F" w:rsidRDefault="00F7501C" w:rsidP="0058068F">
      <w:pPr>
        <w:pStyle w:val="Prrafodelista"/>
        <w:numPr>
          <w:ilvl w:val="1"/>
          <w:numId w:val="8"/>
        </w:numPr>
      </w:pPr>
      <w:r w:rsidRPr="00922F2F">
        <w:t xml:space="preserve">Es necesario reunión de coordinación para asegurar el cumplimiento del trabajo de la asistencia técnica </w:t>
      </w:r>
    </w:p>
    <w:p w14:paraId="78BBFA65" w14:textId="3B19A85B" w:rsidR="00F7501C" w:rsidRPr="00922F2F" w:rsidRDefault="00F7501C" w:rsidP="0058068F">
      <w:pPr>
        <w:pStyle w:val="Prrafodelista"/>
        <w:numPr>
          <w:ilvl w:val="1"/>
          <w:numId w:val="8"/>
        </w:numPr>
      </w:pPr>
      <w:r w:rsidRPr="00922F2F">
        <w:t xml:space="preserve">El pliego está pendiente de validación en </w:t>
      </w:r>
      <w:proofErr w:type="spellStart"/>
      <w:r w:rsidRPr="00922F2F">
        <w:t>Infocor</w:t>
      </w:r>
      <w:proofErr w:type="spellEnd"/>
      <w:r w:rsidRPr="00922F2F">
        <w:t>.</w:t>
      </w:r>
    </w:p>
    <w:p w14:paraId="62894799" w14:textId="502FFFFE" w:rsidR="00DF1DDB" w:rsidRPr="00922F2F" w:rsidRDefault="00DF1DDB" w:rsidP="00DF1DDB">
      <w:pPr>
        <w:pStyle w:val="Prrafodelista"/>
        <w:numPr>
          <w:ilvl w:val="0"/>
          <w:numId w:val="8"/>
        </w:numPr>
      </w:pPr>
      <w:bookmarkStart w:id="85" w:name="_Hlk155942753"/>
      <w:r w:rsidRPr="00922F2F">
        <w:t>11/01/2024 Reunión con Guadalupe Castillo</w:t>
      </w:r>
    </w:p>
    <w:p w14:paraId="16D3BF65" w14:textId="62EFA9FB" w:rsidR="00DF1DDB" w:rsidRPr="00922F2F" w:rsidRDefault="00DF1DDB" w:rsidP="00DF1DDB">
      <w:pPr>
        <w:pStyle w:val="Prrafodelista"/>
        <w:numPr>
          <w:ilvl w:val="1"/>
          <w:numId w:val="8"/>
        </w:numPr>
      </w:pPr>
      <w:r w:rsidRPr="00922F2F">
        <w:t xml:space="preserve">El hito “Adecuación del entorno de estadísticas al nuevo plan de trabajo de centro” se ha alcanzado para el Plan de Trabajo del 2023. Hay que adecuarlo al plan de trabajo 2024. </w:t>
      </w:r>
    </w:p>
    <w:bookmarkEnd w:id="85"/>
    <w:p w14:paraId="2B1FBA65" w14:textId="77777777" w:rsidR="00551F83" w:rsidRPr="00922F2F" w:rsidRDefault="00EF10B1" w:rsidP="00551F83">
      <w:pPr>
        <w:pStyle w:val="Prrafodelista"/>
        <w:numPr>
          <w:ilvl w:val="1"/>
          <w:numId w:val="8"/>
        </w:numPr>
      </w:pPr>
      <w:r w:rsidRPr="00922F2F">
        <w:t xml:space="preserve">Hay que revisar los indicadores para que informen tanto del desempeño del equip0, como del estado real de desarrollo del proyecto. </w:t>
      </w:r>
    </w:p>
    <w:p w14:paraId="7C0C4D3A" w14:textId="77777777" w:rsidR="00551F83" w:rsidRPr="00922F2F" w:rsidRDefault="00201711" w:rsidP="00551F83">
      <w:pPr>
        <w:pStyle w:val="Prrafodelista"/>
        <w:numPr>
          <w:ilvl w:val="0"/>
          <w:numId w:val="8"/>
        </w:numPr>
      </w:pPr>
      <w:r w:rsidRPr="00922F2F">
        <w:t>12/01/2024 Reunión con Luis Navarro</w:t>
      </w:r>
    </w:p>
    <w:p w14:paraId="035E5C95" w14:textId="71704B79" w:rsidR="00AC009A" w:rsidRPr="00922F2F" w:rsidRDefault="00201711" w:rsidP="00551F83">
      <w:pPr>
        <w:pStyle w:val="Prrafodelista"/>
        <w:numPr>
          <w:ilvl w:val="1"/>
          <w:numId w:val="8"/>
        </w:numPr>
      </w:pPr>
      <w:r w:rsidRPr="00922F2F">
        <w:t xml:space="preserve">Se confirman los cambios realizados. </w:t>
      </w:r>
    </w:p>
    <w:p w14:paraId="6D0A96A4" w14:textId="6BEA84D1" w:rsidR="00551F83" w:rsidRPr="00922F2F" w:rsidRDefault="00551F83" w:rsidP="00551F83">
      <w:pPr>
        <w:pStyle w:val="Prrafodelista"/>
        <w:numPr>
          <w:ilvl w:val="0"/>
          <w:numId w:val="8"/>
        </w:numPr>
      </w:pPr>
      <w:r w:rsidRPr="00922F2F">
        <w:t>17/01/2024 Comisión Planificación</w:t>
      </w:r>
    </w:p>
    <w:p w14:paraId="1F2B10F2" w14:textId="79387904" w:rsidR="00551F83" w:rsidRPr="00922F2F" w:rsidRDefault="00551F83" w:rsidP="00551F83">
      <w:pPr>
        <w:pStyle w:val="Prrafodelista"/>
        <w:numPr>
          <w:ilvl w:val="1"/>
          <w:numId w:val="8"/>
        </w:numPr>
      </w:pPr>
      <w:r w:rsidRPr="00922F2F">
        <w:t>Se comentan problemas con la ejecución de la asistencia técnica responsable del apoyo externo</w:t>
      </w:r>
    </w:p>
    <w:p w14:paraId="17173033" w14:textId="3FED54E7" w:rsidR="00551F83" w:rsidRPr="00922F2F" w:rsidRDefault="00551F83" w:rsidP="00551F83">
      <w:pPr>
        <w:pStyle w:val="Prrafodelista"/>
        <w:numPr>
          <w:ilvl w:val="1"/>
          <w:numId w:val="8"/>
        </w:numPr>
      </w:pPr>
      <w:r w:rsidRPr="00922F2F">
        <w:t xml:space="preserve">Se acuerdo mantener como PROYECTO hasta más adelante cuando se aclare la salida de la empresa actual y la licitación siguiente. </w:t>
      </w:r>
    </w:p>
    <w:p w14:paraId="7F3DACA2" w14:textId="77777777" w:rsidR="00BA1F69" w:rsidRPr="00922F2F" w:rsidRDefault="00BA1F69" w:rsidP="00BA1F69">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9ECB5F2" w14:textId="64E38179" w:rsidR="00BA1F69" w:rsidRPr="00922F2F" w:rsidRDefault="00BA1F69" w:rsidP="00BA1F69">
      <w:r w:rsidRPr="00922F2F">
        <w:t>Proyecto en desarrollo. Se han completado el alcance, hitos e indicadores previstos para el ejercicio 2023.</w:t>
      </w:r>
    </w:p>
    <w:p w14:paraId="5EB4DE6C" w14:textId="2309B68A" w:rsidR="00AC009A" w:rsidRPr="00922F2F" w:rsidRDefault="00AC009A" w:rsidP="00AC009A">
      <w:pPr>
        <w:pStyle w:val="PROYECTO"/>
        <w:pBdr>
          <w:left w:val="single" w:sz="4" w:space="1" w:color="ECCA6A"/>
        </w:pBdr>
        <w:rPr>
          <w:color w:val="auto"/>
        </w:rPr>
      </w:pPr>
      <w:bookmarkStart w:id="86" w:name="_Toc160049114"/>
      <w:r w:rsidRPr="00922F2F">
        <w:rPr>
          <w:color w:val="auto"/>
        </w:rPr>
        <w:lastRenderedPageBreak/>
        <w:t xml:space="preserve">[PROYECTO] </w:t>
      </w:r>
      <w:bookmarkStart w:id="87" w:name="_Hlk159756164"/>
      <w:r w:rsidR="000A5DEF" w:rsidRPr="00922F2F">
        <w:rPr>
          <w:color w:val="auto"/>
        </w:rPr>
        <w:t>Mejora del sistema de conversión de personas usuarias a través de algoritmos de inteligencia artificial</w:t>
      </w:r>
      <w:bookmarkEnd w:id="86"/>
      <w:bookmarkEnd w:id="87"/>
    </w:p>
    <w:p w14:paraId="394BB71C"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8BC7E19" w14:textId="77777777" w:rsidR="00907DB0" w:rsidRPr="00922F2F" w:rsidRDefault="00907DB0" w:rsidP="00907DB0">
      <w:pPr>
        <w:spacing w:before="0" w:after="0" w:line="240" w:lineRule="auto"/>
        <w:ind w:firstLine="425"/>
        <w:rPr>
          <w:sz w:val="6"/>
          <w:szCs w:val="8"/>
        </w:rPr>
      </w:pPr>
      <w:r w:rsidRPr="00922F2F">
        <w:t xml:space="preserve"> </w:t>
      </w:r>
    </w:p>
    <w:p w14:paraId="5BC5CC25" w14:textId="19DEDB25" w:rsidR="00AC009A" w:rsidRPr="00922F2F" w:rsidRDefault="00AC009A" w:rsidP="00AC009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E358B65" w14:textId="2E7FF5D9" w:rsidR="00AC009A" w:rsidRPr="00922F2F" w:rsidRDefault="00AC009A" w:rsidP="00AC009A">
      <w:r w:rsidRPr="00922F2F">
        <w:t>Luís Navarro</w:t>
      </w:r>
      <w:r w:rsidR="00EF39ED" w:rsidRPr="00922F2F">
        <w:fldChar w:fldCharType="begin"/>
      </w:r>
      <w:r w:rsidR="00EF39ED" w:rsidRPr="00922F2F">
        <w:instrText xml:space="preserve"> XE "Luís Navarro" </w:instrText>
      </w:r>
      <w:r w:rsidR="00EF39ED" w:rsidRPr="00922F2F">
        <w:fldChar w:fldCharType="end"/>
      </w:r>
    </w:p>
    <w:p w14:paraId="7731875E" w14:textId="77777777" w:rsidR="00AC009A" w:rsidRPr="00922F2F" w:rsidRDefault="00AC009A" w:rsidP="00AC009A">
      <w:r w:rsidRPr="00922F2F">
        <w:t>Guadalupe Castillo</w:t>
      </w:r>
      <w:r w:rsidRPr="00922F2F">
        <w:fldChar w:fldCharType="begin"/>
      </w:r>
      <w:r w:rsidRPr="00922F2F">
        <w:instrText xml:space="preserve"> XE "Guadalupe Castillo" </w:instrText>
      </w:r>
      <w:r w:rsidRPr="00922F2F">
        <w:fldChar w:fldCharType="end"/>
      </w:r>
    </w:p>
    <w:p w14:paraId="42230DA5" w14:textId="77777777" w:rsidR="00AC009A" w:rsidRPr="00922F2F" w:rsidRDefault="00AC009A" w:rsidP="00AC009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5CF4D61" w14:textId="77777777" w:rsidR="00AC009A" w:rsidRPr="00922F2F" w:rsidRDefault="00AC009A" w:rsidP="00AC009A">
      <w:pPr>
        <w:ind w:firstLine="0"/>
        <w:rPr>
          <w:b/>
          <w:bCs/>
        </w:rPr>
      </w:pPr>
      <w:r w:rsidRPr="00922F2F">
        <w:rPr>
          <w:b/>
          <w:bCs/>
        </w:rPr>
        <w:t>Objetivo fundamental del proyecto:</w:t>
      </w:r>
    </w:p>
    <w:p w14:paraId="0CD8654C" w14:textId="12C9EF3E" w:rsidR="00AC009A" w:rsidRPr="00922F2F" w:rsidRDefault="000A5DEF" w:rsidP="00AC009A">
      <w:bookmarkStart w:id="88" w:name="_Hlk159756192"/>
      <w:r w:rsidRPr="00922F2F">
        <w:t>Establecer un sistema de fidelización de personas usuarias a través del uso del dato.</w:t>
      </w:r>
    </w:p>
    <w:bookmarkEnd w:id="88"/>
    <w:p w14:paraId="64B2CD07" w14:textId="77777777" w:rsidR="00AC009A" w:rsidRPr="00922F2F" w:rsidRDefault="00AC009A" w:rsidP="00AC009A">
      <w:pPr>
        <w:ind w:firstLine="0"/>
        <w:rPr>
          <w:b/>
          <w:bCs/>
        </w:rPr>
      </w:pPr>
      <w:r w:rsidRPr="00922F2F">
        <w:rPr>
          <w:b/>
          <w:bCs/>
        </w:rPr>
        <w:t xml:space="preserve">Descripción del proyecto: </w:t>
      </w:r>
    </w:p>
    <w:p w14:paraId="5E8B035B" w14:textId="77777777" w:rsidR="000A5DEF" w:rsidRPr="00922F2F" w:rsidRDefault="000A5DEF" w:rsidP="000A5DEF">
      <w:r w:rsidRPr="00922F2F">
        <w:t xml:space="preserve">Desarrollo de nueva capa de funcionalidades que permita proveer los servicios idóneos para obtener el máximo rendimiento de toda la información recopilada y procesada para establecer el dato como agente de valor para el modelo de negocio de Vuela Guadalinfo. </w:t>
      </w:r>
    </w:p>
    <w:p w14:paraId="160C9CE4" w14:textId="6D1D0A21" w:rsidR="000A5DEF" w:rsidRPr="00922F2F" w:rsidRDefault="00743D11" w:rsidP="000A5DEF">
      <w:r w:rsidRPr="00922F2F">
        <w:t>El primer servicio para desarrollar</w:t>
      </w:r>
      <w:r w:rsidR="000A5DEF" w:rsidRPr="00922F2F">
        <w:t xml:space="preserve"> será un </w:t>
      </w:r>
      <w:proofErr w:type="spellStart"/>
      <w:r w:rsidR="000A5DEF" w:rsidRPr="00922F2F">
        <w:t>framework</w:t>
      </w:r>
      <w:proofErr w:type="spellEnd"/>
      <w:r w:rsidR="000A5DEF" w:rsidRPr="00922F2F">
        <w:t xml:space="preserve"> de algoritmos de IA alimentados por un modelo de aprendizaje automático para ofrecer recomendaciones personalizadas que se adapten a los perfiles, gustos, necesidades y preferencias de cada persona usuaria en cualquiera de los centros y Puntos Vuela de la Red. Este servicio nos permitiría ganar la confianza y fidelidad de las personas usuarias demostrando lo bien que las entendemos y nuestra capacidad de anticiparnos a sus necesidades para la mejora de su calidad de vida. La implementación se podría extender también a la figura de los/as </w:t>
      </w:r>
      <w:proofErr w:type="spellStart"/>
      <w:r w:rsidR="000A5DEF" w:rsidRPr="00922F2F">
        <w:t>AILs</w:t>
      </w:r>
      <w:proofErr w:type="spellEnd"/>
      <w:r w:rsidR="000A5DEF" w:rsidRPr="00922F2F">
        <w:t xml:space="preserve"> propiciando así una adecuada detección de necesidades formativas y otros recursos que les permitan garantizar la excelencia en la prestación del servicio a la </w:t>
      </w:r>
      <w:r w:rsidR="00EF39ED" w:rsidRPr="00922F2F">
        <w:t>ciudadanía</w:t>
      </w:r>
      <w:r w:rsidR="000A5DEF" w:rsidRPr="00922F2F">
        <w:t xml:space="preserve">. </w:t>
      </w:r>
    </w:p>
    <w:p w14:paraId="7CEBA0B4" w14:textId="77777777" w:rsidR="000A5DEF" w:rsidRPr="00922F2F" w:rsidRDefault="000A5DEF" w:rsidP="000A5DEF">
      <w:r w:rsidRPr="00922F2F">
        <w:t xml:space="preserve">Se aprovecharían, además, todas las fuentes externas a nuestro alcance, como los índices y tendencias a nivel europeo sobre habilidades digitales, para orientar y ajustar mejor el sistema de recomendaciones, así como dotarlo de </w:t>
      </w:r>
      <w:proofErr w:type="gramStart"/>
      <w:r w:rsidRPr="00922F2F">
        <w:t>status</w:t>
      </w:r>
      <w:proofErr w:type="gramEnd"/>
      <w:r w:rsidRPr="00922F2F">
        <w:t xml:space="preserve"> y posicionamiento geoestratégico. </w:t>
      </w:r>
    </w:p>
    <w:p w14:paraId="21209933" w14:textId="76811D56" w:rsidR="00AC009A" w:rsidRPr="00922F2F" w:rsidRDefault="000A5DEF" w:rsidP="000A5DEF">
      <w:r w:rsidRPr="00922F2F">
        <w:t>Este proyecto consistiría en el lanzamiento de un piloto en entorno controlado, actuando sobre un grupo previamente seleccionado de centros y usuarios/as de diversos perfiles, para posteriormente llevar a cabo un estudio comparativo y contrastado con un grupo de control no tratado por IA. De este modo se pretende comprobar que en el grupo tratado mediante IA los indicadores de éxito arrojan valores ampliamente mejores que en un grupo no tratado, es decir, en las condiciones actuales. En función de los resultados se podrá ir escalando el modelo de IA al resto de centros y Puntos Vuela de la Red.</w:t>
      </w:r>
    </w:p>
    <w:p w14:paraId="7AA1FC96" w14:textId="77777777" w:rsidR="00AC009A" w:rsidRPr="00922F2F" w:rsidRDefault="00AC009A" w:rsidP="00AC009A">
      <w:pPr>
        <w:ind w:firstLine="0"/>
        <w:rPr>
          <w:b/>
          <w:bCs/>
        </w:rPr>
      </w:pPr>
      <w:r w:rsidRPr="00922F2F">
        <w:rPr>
          <w:b/>
          <w:bCs/>
        </w:rPr>
        <w:t>Recursos necesarios:</w:t>
      </w:r>
    </w:p>
    <w:p w14:paraId="73ADB815" w14:textId="5D8B759B" w:rsidR="000A5DEF" w:rsidRPr="00922F2F" w:rsidRDefault="000A5DEF" w:rsidP="000A5DEF">
      <w:pPr>
        <w:pStyle w:val="Prrafodelista"/>
        <w:numPr>
          <w:ilvl w:val="0"/>
          <w:numId w:val="11"/>
        </w:numPr>
      </w:pPr>
      <w:r w:rsidRPr="00922F2F">
        <w:t xml:space="preserve">Los propios del contrato de mantenimiento de Oficina del Dato, ya contemplados en el pliego de mantenimiento de la herramienta vigente y que se recogerán en el próximo. </w:t>
      </w:r>
    </w:p>
    <w:p w14:paraId="6A7BEEFE" w14:textId="3E28C44A" w:rsidR="000A5DEF" w:rsidRPr="00922F2F" w:rsidRDefault="000A5DEF" w:rsidP="000A5DEF">
      <w:pPr>
        <w:pStyle w:val="Prrafodelista"/>
        <w:numPr>
          <w:ilvl w:val="0"/>
          <w:numId w:val="11"/>
        </w:numPr>
      </w:pPr>
      <w:r w:rsidRPr="00922F2F">
        <w:lastRenderedPageBreak/>
        <w:t xml:space="preserve">Entorno e infraestructura, además de las horas necesarias de soporte, requeridos para el entrenamiento de modelos de aprendizaje automático, ya incluidos en la nueva encomienda con SANDATEL: </w:t>
      </w:r>
    </w:p>
    <w:p w14:paraId="2F8C7FBC" w14:textId="77777777" w:rsidR="000A5DEF" w:rsidRPr="00922F2F" w:rsidRDefault="000A5DEF" w:rsidP="000A5DEF">
      <w:pPr>
        <w:pStyle w:val="Prrafodelista"/>
        <w:numPr>
          <w:ilvl w:val="1"/>
          <w:numId w:val="11"/>
        </w:numPr>
      </w:pPr>
      <w:r w:rsidRPr="00922F2F">
        <w:t>1 máquina GESTIONADA con un servicio proporcionado en horario 24x7</w:t>
      </w:r>
    </w:p>
    <w:p w14:paraId="3C0D13A2" w14:textId="77777777" w:rsidR="000A5DEF" w:rsidRPr="00922F2F" w:rsidRDefault="000A5DEF" w:rsidP="000A5DEF">
      <w:pPr>
        <w:pStyle w:val="Prrafodelista"/>
        <w:numPr>
          <w:ilvl w:val="1"/>
          <w:numId w:val="11"/>
        </w:numPr>
      </w:pPr>
      <w:r w:rsidRPr="00922F2F">
        <w:t>8 núcleos</w:t>
      </w:r>
    </w:p>
    <w:p w14:paraId="5CB6FA80" w14:textId="77777777" w:rsidR="000A5DEF" w:rsidRPr="00922F2F" w:rsidRDefault="000A5DEF" w:rsidP="000A5DEF">
      <w:pPr>
        <w:pStyle w:val="Prrafodelista"/>
        <w:numPr>
          <w:ilvl w:val="1"/>
          <w:numId w:val="11"/>
        </w:numPr>
      </w:pPr>
      <w:r w:rsidRPr="00922F2F">
        <w:t xml:space="preserve">16 GB de memoria RAM </w:t>
      </w:r>
    </w:p>
    <w:p w14:paraId="72B4F9BB" w14:textId="77777777" w:rsidR="000A5DEF" w:rsidRPr="00922F2F" w:rsidRDefault="000A5DEF" w:rsidP="000A5DEF">
      <w:pPr>
        <w:pStyle w:val="Prrafodelista"/>
        <w:numPr>
          <w:ilvl w:val="1"/>
          <w:numId w:val="11"/>
        </w:numPr>
      </w:pPr>
      <w:r w:rsidRPr="00922F2F">
        <w:t>80 GB de HD</w:t>
      </w:r>
    </w:p>
    <w:p w14:paraId="4E598E89" w14:textId="23DD7718" w:rsidR="00AC009A" w:rsidRPr="00922F2F" w:rsidRDefault="000A5DEF" w:rsidP="000A5DEF">
      <w:pPr>
        <w:pStyle w:val="Prrafodelista"/>
        <w:numPr>
          <w:ilvl w:val="1"/>
          <w:numId w:val="11"/>
        </w:numPr>
      </w:pPr>
      <w:r w:rsidRPr="00922F2F">
        <w:t xml:space="preserve">27 GB de </w:t>
      </w:r>
      <w:proofErr w:type="spellStart"/>
      <w:r w:rsidRPr="00922F2F">
        <w:t>Backup</w:t>
      </w:r>
      <w:proofErr w:type="spellEnd"/>
    </w:p>
    <w:p w14:paraId="5CBE040C" w14:textId="77777777" w:rsidR="00AC009A" w:rsidRPr="00922F2F" w:rsidRDefault="00AC009A" w:rsidP="00AC009A">
      <w:pPr>
        <w:ind w:firstLine="0"/>
        <w:rPr>
          <w:b/>
          <w:bCs/>
        </w:rPr>
      </w:pPr>
      <w:r w:rsidRPr="00922F2F">
        <w:rPr>
          <w:b/>
          <w:bCs/>
        </w:rPr>
        <w:t xml:space="preserve">Entregables: </w:t>
      </w:r>
    </w:p>
    <w:p w14:paraId="4955D396" w14:textId="77777777" w:rsidR="000A5DEF" w:rsidRPr="00922F2F" w:rsidRDefault="000A5DEF" w:rsidP="000A5DEF">
      <w:pPr>
        <w:pStyle w:val="Prrafodelista"/>
        <w:numPr>
          <w:ilvl w:val="0"/>
          <w:numId w:val="11"/>
        </w:numPr>
      </w:pPr>
      <w:r w:rsidRPr="00922F2F">
        <w:t>Catálogo de indicadores.</w:t>
      </w:r>
    </w:p>
    <w:p w14:paraId="7CA2F855" w14:textId="77777777" w:rsidR="000A5DEF" w:rsidRPr="00922F2F" w:rsidRDefault="000A5DEF" w:rsidP="000A5DEF">
      <w:pPr>
        <w:pStyle w:val="Prrafodelista"/>
        <w:numPr>
          <w:ilvl w:val="0"/>
          <w:numId w:val="11"/>
        </w:numPr>
      </w:pPr>
      <w:r w:rsidRPr="00922F2F">
        <w:t>Informes de seguimiento y evolución de las pruebas realizadas durante el piloto.</w:t>
      </w:r>
    </w:p>
    <w:p w14:paraId="00AE17E1" w14:textId="131DC2BA" w:rsidR="00AC009A" w:rsidRPr="00922F2F" w:rsidRDefault="000A5DEF" w:rsidP="000A5DEF">
      <w:pPr>
        <w:pStyle w:val="Prrafodelista"/>
        <w:numPr>
          <w:ilvl w:val="0"/>
          <w:numId w:val="11"/>
        </w:numPr>
      </w:pPr>
      <w:r w:rsidRPr="00922F2F">
        <w:t>Informe de resultados del estudio comparativo.</w:t>
      </w:r>
    </w:p>
    <w:p w14:paraId="31D6CC36" w14:textId="77777777" w:rsidR="00AC009A" w:rsidRPr="00922F2F" w:rsidRDefault="00AC009A" w:rsidP="00AC009A">
      <w:pPr>
        <w:ind w:firstLine="0"/>
        <w:rPr>
          <w:b/>
          <w:bCs/>
        </w:rPr>
      </w:pPr>
      <w:r w:rsidRPr="00922F2F">
        <w:rPr>
          <w:b/>
          <w:bCs/>
        </w:rPr>
        <w:t>Marco temporal:</w:t>
      </w:r>
    </w:p>
    <w:p w14:paraId="1864F34F" w14:textId="42F52DB6" w:rsidR="00AC009A" w:rsidRPr="00922F2F" w:rsidRDefault="000A5DEF" w:rsidP="00AC009A">
      <w:r w:rsidRPr="00922F2F">
        <w:t xml:space="preserve">Octubre 2023 - </w:t>
      </w:r>
      <w:proofErr w:type="gramStart"/>
      <w:r w:rsidRPr="00922F2F">
        <w:t>Octubre</w:t>
      </w:r>
      <w:proofErr w:type="gramEnd"/>
      <w:r w:rsidRPr="00922F2F">
        <w:t xml:space="preserve"> 2024</w:t>
      </w:r>
    </w:p>
    <w:p w14:paraId="73D6EBCF" w14:textId="77777777" w:rsidR="00AC009A" w:rsidRPr="00922F2F" w:rsidRDefault="00AC009A" w:rsidP="00AC009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A121B96" w14:textId="36B24FB8" w:rsidR="00201711" w:rsidRPr="00922F2F" w:rsidRDefault="00201711" w:rsidP="00201711">
      <w:pPr>
        <w:ind w:firstLine="0"/>
        <w:rPr>
          <w:b/>
          <w:bCs/>
        </w:rPr>
      </w:pPr>
      <w:r w:rsidRPr="00922F2F">
        <w:rPr>
          <w:b/>
          <w:bCs/>
        </w:rPr>
        <w:t xml:space="preserve">Inicio del proyecto </w:t>
      </w:r>
    </w:p>
    <w:p w14:paraId="61733B34" w14:textId="3A8293E9" w:rsidR="00201711" w:rsidRPr="00922F2F" w:rsidRDefault="00201711" w:rsidP="00201711">
      <w:pPr>
        <w:pStyle w:val="Prrafodelista"/>
        <w:numPr>
          <w:ilvl w:val="0"/>
          <w:numId w:val="8"/>
        </w:numPr>
      </w:pPr>
      <w:r w:rsidRPr="00922F2F">
        <w:t>[12/01/2024] &gt; Cumplido. Nov/2023</w:t>
      </w:r>
    </w:p>
    <w:p w14:paraId="63C7FD9E" w14:textId="12F1205C" w:rsidR="00201711" w:rsidRPr="00922F2F" w:rsidRDefault="00201711" w:rsidP="00201711">
      <w:pPr>
        <w:ind w:firstLine="0"/>
        <w:rPr>
          <w:b/>
          <w:bCs/>
        </w:rPr>
      </w:pPr>
      <w:r w:rsidRPr="00922F2F">
        <w:rPr>
          <w:b/>
          <w:bCs/>
        </w:rPr>
        <w:t xml:space="preserve">Configuración de piloto inicial </w:t>
      </w:r>
    </w:p>
    <w:p w14:paraId="2683CB31" w14:textId="2F333A63" w:rsidR="00201711" w:rsidRPr="00922F2F" w:rsidRDefault="00201711" w:rsidP="00201711">
      <w:pPr>
        <w:pStyle w:val="Prrafodelista"/>
        <w:numPr>
          <w:ilvl w:val="0"/>
          <w:numId w:val="8"/>
        </w:numPr>
      </w:pPr>
      <w:r w:rsidRPr="00922F2F">
        <w:t>[12/01/2024] &gt; marzo 2024</w:t>
      </w:r>
    </w:p>
    <w:p w14:paraId="17215F0C" w14:textId="71B3BEEB" w:rsidR="00AC009A" w:rsidRPr="00922F2F" w:rsidRDefault="00201711" w:rsidP="00AC009A">
      <w:pPr>
        <w:ind w:firstLine="0"/>
        <w:rPr>
          <w:b/>
          <w:bCs/>
        </w:rPr>
      </w:pPr>
      <w:r w:rsidRPr="00922F2F">
        <w:rPr>
          <w:b/>
          <w:bCs/>
        </w:rPr>
        <w:t xml:space="preserve">Puesta en marcha del </w:t>
      </w:r>
      <w:r w:rsidR="000A5DEF" w:rsidRPr="00922F2F">
        <w:rPr>
          <w:b/>
          <w:bCs/>
        </w:rPr>
        <w:t xml:space="preserve">piloto inicial </w:t>
      </w:r>
    </w:p>
    <w:p w14:paraId="073EA244" w14:textId="394FC724" w:rsidR="00AC009A" w:rsidRPr="00922F2F" w:rsidRDefault="000A5DEF">
      <w:pPr>
        <w:pStyle w:val="Prrafodelista"/>
        <w:numPr>
          <w:ilvl w:val="0"/>
          <w:numId w:val="8"/>
        </w:numPr>
      </w:pPr>
      <w:r w:rsidRPr="00922F2F">
        <w:t xml:space="preserve">[10/10/2023] &gt; </w:t>
      </w:r>
      <w:r w:rsidR="00EF39ED" w:rsidRPr="00922F2F">
        <w:t>diciembre/2023</w:t>
      </w:r>
    </w:p>
    <w:p w14:paraId="3C2C0DC0" w14:textId="31A09093" w:rsidR="00EF10B1" w:rsidRPr="00922F2F" w:rsidRDefault="00EF10B1">
      <w:pPr>
        <w:pStyle w:val="Prrafodelista"/>
        <w:numPr>
          <w:ilvl w:val="0"/>
          <w:numId w:val="8"/>
        </w:numPr>
      </w:pPr>
      <w:r w:rsidRPr="00922F2F">
        <w:t>[1</w:t>
      </w:r>
      <w:r w:rsidR="00201711" w:rsidRPr="00922F2F">
        <w:t>1</w:t>
      </w:r>
      <w:r w:rsidRPr="00922F2F">
        <w:t>/01/2024] &gt; marzo 2024</w:t>
      </w:r>
    </w:p>
    <w:p w14:paraId="5085212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E56435E" w14:textId="332674F2"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6E63315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24ED00B" w14:textId="6DE02623" w:rsidR="00AC009A" w:rsidRPr="00922F2F" w:rsidRDefault="00AC009A">
      <w:pPr>
        <w:pStyle w:val="Prrafodelista"/>
        <w:numPr>
          <w:ilvl w:val="0"/>
          <w:numId w:val="8"/>
        </w:numPr>
      </w:pPr>
      <w:r w:rsidRPr="00922F2F">
        <w:t xml:space="preserve"> </w:t>
      </w:r>
      <w:r w:rsidR="000A5DEF" w:rsidRPr="00922F2F">
        <w:t>[10/10/2023 Comisión de planificación]</w:t>
      </w:r>
    </w:p>
    <w:p w14:paraId="3D4F69D0" w14:textId="0E892222" w:rsidR="000A5DEF" w:rsidRPr="00922F2F" w:rsidRDefault="00EF39ED" w:rsidP="000A5DEF">
      <w:pPr>
        <w:pStyle w:val="Prrafodelista"/>
        <w:numPr>
          <w:ilvl w:val="1"/>
          <w:numId w:val="8"/>
        </w:numPr>
      </w:pPr>
      <w:r w:rsidRPr="00922F2F">
        <w:t xml:space="preserve">Se da de alta el proyecto y se </w:t>
      </w:r>
      <w:r w:rsidR="000A5DEF" w:rsidRPr="00922F2F">
        <w:t xml:space="preserve">completa la ficha </w:t>
      </w:r>
    </w:p>
    <w:p w14:paraId="204349BD" w14:textId="77777777" w:rsidR="00CB4623" w:rsidRPr="00922F2F" w:rsidRDefault="00CB4623" w:rsidP="00CB4623">
      <w:pPr>
        <w:pStyle w:val="Prrafodelista"/>
        <w:numPr>
          <w:ilvl w:val="0"/>
          <w:numId w:val="8"/>
        </w:numPr>
      </w:pPr>
      <w:r w:rsidRPr="00922F2F">
        <w:t xml:space="preserve">07/11/2023 Comisión de Planificación. </w:t>
      </w:r>
    </w:p>
    <w:p w14:paraId="13F583AA" w14:textId="36CE3FB5" w:rsidR="00CB4623" w:rsidRPr="00922F2F" w:rsidRDefault="00CB4623" w:rsidP="000A5DEF">
      <w:pPr>
        <w:pStyle w:val="Prrafodelista"/>
        <w:numPr>
          <w:ilvl w:val="1"/>
          <w:numId w:val="8"/>
        </w:numPr>
      </w:pPr>
      <w:r w:rsidRPr="00922F2F">
        <w:t>Se comenzará a avanzar en el siguiente sprint con los casos de uso</w:t>
      </w:r>
    </w:p>
    <w:p w14:paraId="3C6EB0D7" w14:textId="35D390EE" w:rsidR="00781E4C" w:rsidRPr="00922F2F" w:rsidRDefault="00781E4C" w:rsidP="00781E4C">
      <w:pPr>
        <w:pStyle w:val="Prrafodelista"/>
        <w:numPr>
          <w:ilvl w:val="0"/>
          <w:numId w:val="8"/>
        </w:numPr>
      </w:pPr>
      <w:r w:rsidRPr="00922F2F">
        <w:t>05/12/2023 Comisión de planificación</w:t>
      </w:r>
    </w:p>
    <w:p w14:paraId="2FBCDF13" w14:textId="77777777" w:rsidR="00781E4C" w:rsidRPr="00922F2F" w:rsidRDefault="00781E4C" w:rsidP="00781E4C">
      <w:pPr>
        <w:pStyle w:val="Prrafodelista"/>
        <w:numPr>
          <w:ilvl w:val="1"/>
          <w:numId w:val="8"/>
        </w:numPr>
      </w:pPr>
      <w:r w:rsidRPr="00922F2F">
        <w:t>Se prepara una presentación sobre el proyecto, inicialmente solicitada para el Congreso IA de Granada.</w:t>
      </w:r>
    </w:p>
    <w:p w14:paraId="7BC6A8ED" w14:textId="77777777" w:rsidR="00781E4C" w:rsidRPr="00922F2F" w:rsidRDefault="00781E4C" w:rsidP="00781E4C">
      <w:pPr>
        <w:pStyle w:val="Prrafodelista"/>
        <w:numPr>
          <w:ilvl w:val="1"/>
          <w:numId w:val="8"/>
        </w:numPr>
      </w:pPr>
      <w:r w:rsidRPr="00922F2F">
        <w:t>Se empiezan a generar recomendaciones para personas usuarias aleatorias, a modo de prueba y se solicitan mejoras sobre los resultados.</w:t>
      </w:r>
    </w:p>
    <w:p w14:paraId="74A159F6" w14:textId="290FBBA1" w:rsidR="00781E4C" w:rsidRPr="00922F2F" w:rsidRDefault="00781E4C" w:rsidP="00781E4C">
      <w:pPr>
        <w:pStyle w:val="Prrafodelista"/>
        <w:numPr>
          <w:ilvl w:val="1"/>
          <w:numId w:val="8"/>
        </w:numPr>
      </w:pPr>
      <w:r w:rsidRPr="00922F2F">
        <w:t>Se va a proceder a la selección de los centros piloto y se contará con la colaboración de personal DT.</w:t>
      </w:r>
    </w:p>
    <w:p w14:paraId="41E3A871" w14:textId="2F5932E8" w:rsidR="00F7501C" w:rsidRPr="00922F2F" w:rsidRDefault="00F7501C" w:rsidP="00781E4C">
      <w:pPr>
        <w:pStyle w:val="Prrafodelista"/>
        <w:numPr>
          <w:ilvl w:val="1"/>
          <w:numId w:val="8"/>
        </w:numPr>
      </w:pPr>
      <w:r w:rsidRPr="00922F2F">
        <w:t xml:space="preserve">Se comenta cómo funciona la herramienta y cómo lo visualiza el usuario. </w:t>
      </w:r>
    </w:p>
    <w:p w14:paraId="77767291" w14:textId="6F299658" w:rsidR="00EF10B1" w:rsidRPr="00922F2F" w:rsidRDefault="00EF10B1" w:rsidP="00EF10B1">
      <w:pPr>
        <w:pStyle w:val="Prrafodelista"/>
        <w:numPr>
          <w:ilvl w:val="0"/>
          <w:numId w:val="8"/>
        </w:numPr>
      </w:pPr>
      <w:r w:rsidRPr="00922F2F">
        <w:t>11/01/2024 Reunión con Guadalupe Castillo</w:t>
      </w:r>
    </w:p>
    <w:p w14:paraId="0E80341B" w14:textId="77777777" w:rsidR="00EF10B1" w:rsidRPr="00922F2F" w:rsidRDefault="00EF10B1" w:rsidP="00EF10B1">
      <w:pPr>
        <w:pStyle w:val="Prrafodelista"/>
        <w:numPr>
          <w:ilvl w:val="1"/>
          <w:numId w:val="8"/>
        </w:numPr>
      </w:pPr>
      <w:r w:rsidRPr="00922F2F">
        <w:t xml:space="preserve">Se revisa hitos. </w:t>
      </w:r>
    </w:p>
    <w:p w14:paraId="17686A4C" w14:textId="1A6ACE7C" w:rsidR="00EF10B1" w:rsidRPr="00922F2F" w:rsidRDefault="00EF10B1" w:rsidP="00EF10B1">
      <w:pPr>
        <w:pStyle w:val="Prrafodelista"/>
        <w:numPr>
          <w:ilvl w:val="1"/>
          <w:numId w:val="8"/>
        </w:numPr>
      </w:pPr>
      <w:r w:rsidRPr="00922F2F">
        <w:lastRenderedPageBreak/>
        <w:t>Se queda pendiente de definir indicadores.</w:t>
      </w:r>
    </w:p>
    <w:p w14:paraId="0DB24CCB" w14:textId="77777777" w:rsidR="00201711" w:rsidRPr="00922F2F" w:rsidRDefault="00201711" w:rsidP="00201711">
      <w:pPr>
        <w:numPr>
          <w:ilvl w:val="0"/>
          <w:numId w:val="8"/>
        </w:numPr>
        <w:contextualSpacing/>
      </w:pPr>
      <w:r w:rsidRPr="00922F2F">
        <w:t>12/01/2024 Reunión con Luis Navarro</w:t>
      </w:r>
    </w:p>
    <w:p w14:paraId="2D77D87F" w14:textId="77777777" w:rsidR="00201711" w:rsidRPr="00922F2F" w:rsidRDefault="00201711" w:rsidP="00201711">
      <w:pPr>
        <w:numPr>
          <w:ilvl w:val="1"/>
          <w:numId w:val="8"/>
        </w:numPr>
        <w:contextualSpacing/>
      </w:pPr>
      <w:r w:rsidRPr="00922F2F">
        <w:t xml:space="preserve">Se revisan hitos. </w:t>
      </w:r>
    </w:p>
    <w:p w14:paraId="0C38C50A" w14:textId="499D2A98" w:rsidR="00201711" w:rsidRPr="00922F2F" w:rsidRDefault="00201711" w:rsidP="00201711">
      <w:pPr>
        <w:numPr>
          <w:ilvl w:val="1"/>
          <w:numId w:val="8"/>
        </w:numPr>
        <w:contextualSpacing/>
      </w:pPr>
      <w:r w:rsidRPr="00922F2F">
        <w:t xml:space="preserve">El retraso se debe al cambio de empresa proveedora. LA actual se está centrando en terminar otras tareas contempladas en su contrato </w:t>
      </w:r>
    </w:p>
    <w:p w14:paraId="23EE5E6B" w14:textId="77777777" w:rsidR="00BA1F69" w:rsidRPr="00922F2F" w:rsidRDefault="00BA1F69" w:rsidP="00BA1F69">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EE6C61D" w14:textId="3803F5D0" w:rsidR="00932E7C" w:rsidRPr="00922F2F" w:rsidRDefault="00BA1F69" w:rsidP="00932E7C">
      <w:r w:rsidRPr="00922F2F">
        <w:t>Proyecto en desarrollo. Se han completado el alcance, hitos e indicadores previstos para el ejercicio 2023.</w:t>
      </w:r>
    </w:p>
    <w:p w14:paraId="50738132" w14:textId="77777777" w:rsidR="003D7C1F" w:rsidRPr="00922F2F" w:rsidRDefault="003D7C1F" w:rsidP="00516245">
      <w:pPr>
        <w:pStyle w:val="MedEstr"/>
        <w:sectPr w:rsidR="003D7C1F" w:rsidRPr="00922F2F" w:rsidSect="00C235F4">
          <w:footerReference w:type="default" r:id="rId23"/>
          <w:pgSz w:w="11906" w:h="16838"/>
          <w:pgMar w:top="1560" w:right="1701" w:bottom="1276" w:left="1701" w:header="284" w:footer="412" w:gutter="0"/>
          <w:cols w:space="708"/>
          <w:docGrid w:linePitch="360"/>
        </w:sectPr>
      </w:pPr>
    </w:p>
    <w:p w14:paraId="5615D16F" w14:textId="53CAE2A7" w:rsidR="002613F1" w:rsidRPr="00922F2F" w:rsidRDefault="002613F1" w:rsidP="00516245">
      <w:pPr>
        <w:pStyle w:val="MedEstr"/>
      </w:pPr>
      <w:bookmarkStart w:id="89" w:name="_Toc160049115"/>
      <w:r w:rsidRPr="00922F2F">
        <w:lastRenderedPageBreak/>
        <w:t>Catálogo de servicios formativos y de acompañamiento</w:t>
      </w:r>
      <w:bookmarkEnd w:id="89"/>
    </w:p>
    <w:p w14:paraId="02819F50"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7D8B68D" w14:textId="77777777" w:rsidR="00894E8A" w:rsidRPr="00922F2F" w:rsidRDefault="00894E8A" w:rsidP="00894E8A">
      <w:r w:rsidRPr="00922F2F">
        <w:t>El Catálogo de Servicios Formativos y de Acompañamiento es la presentación de todos los servicios, tanto online como off line, que Guadalinfo ofrece a la ciudadanía como respuesta adaptada a sus necesidades.</w:t>
      </w:r>
    </w:p>
    <w:p w14:paraId="69E65559" w14:textId="45F37B68" w:rsidR="009446E7" w:rsidRPr="00922F2F" w:rsidRDefault="00894E8A" w:rsidP="009446E7">
      <w:r w:rsidRPr="00922F2F">
        <w:t xml:space="preserve">El Catálogo debe permitir a la ciudadanía conocer lo que Guadalinfo le puede ofrecer. Además, debe ser la base del </w:t>
      </w:r>
      <w:proofErr w:type="spellStart"/>
      <w:r w:rsidRPr="00922F2F">
        <w:t>mentoring</w:t>
      </w:r>
      <w:proofErr w:type="spellEnd"/>
      <w:r w:rsidRPr="00922F2F">
        <w:t xml:space="preserve"> que Guadalinfo debe ofrecer a sus usuarios.</w:t>
      </w:r>
    </w:p>
    <w:p w14:paraId="4465147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552AC094" w14:textId="77777777" w:rsidR="00894E8A" w:rsidRPr="00922F2F" w:rsidRDefault="00894E8A">
      <w:pPr>
        <w:numPr>
          <w:ilvl w:val="0"/>
          <w:numId w:val="23"/>
        </w:numPr>
        <w:ind w:left="284"/>
        <w:contextualSpacing/>
      </w:pPr>
      <w:r w:rsidRPr="00922F2F">
        <w:t>[PROYECTO] Definir Catálogo de Servicios.</w:t>
      </w:r>
    </w:p>
    <w:p w14:paraId="74CF10F7" w14:textId="642ACF65" w:rsidR="009446E7" w:rsidRPr="00922F2F" w:rsidRDefault="00894E8A" w:rsidP="003F4B36">
      <w:pPr>
        <w:numPr>
          <w:ilvl w:val="0"/>
          <w:numId w:val="23"/>
        </w:numPr>
        <w:ind w:left="283" w:hanging="357"/>
      </w:pPr>
      <w:r w:rsidRPr="00922F2F">
        <w:t>[PROYECTO] Definir Carta de servicios.</w:t>
      </w:r>
      <w:r w:rsidR="009446E7" w:rsidRPr="00922F2F">
        <w:t xml:space="preserve"> </w:t>
      </w:r>
    </w:p>
    <w:p w14:paraId="75EA9B6A"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50E936C" w14:textId="4D846001" w:rsidR="003F4B36" w:rsidRPr="00922F2F" w:rsidRDefault="003F4B36" w:rsidP="009446E7">
      <w:r w:rsidRPr="00922F2F">
        <w:t xml:space="preserve">Esta Medida </w:t>
      </w:r>
      <w:r>
        <w:t xml:space="preserve">no se ha desarrollado conforme se esperaba en el ejercicio 2023 al no haberse desarrollado los proyectos como se esperaba. </w:t>
      </w:r>
    </w:p>
    <w:p w14:paraId="7B891D17" w14:textId="5F610C04" w:rsidR="00932E7C" w:rsidRPr="00922F2F" w:rsidRDefault="002613F1" w:rsidP="00932E7C">
      <w:pPr>
        <w:pStyle w:val="PROYECTO"/>
        <w:pBdr>
          <w:left w:val="single" w:sz="4" w:space="1" w:color="ECCA6A"/>
        </w:pBdr>
        <w:rPr>
          <w:color w:val="auto"/>
        </w:rPr>
      </w:pPr>
      <w:bookmarkStart w:id="90" w:name="_Toc160049116"/>
      <w:r w:rsidRPr="00922F2F">
        <w:rPr>
          <w:color w:val="auto"/>
        </w:rPr>
        <w:lastRenderedPageBreak/>
        <w:t>[PROYECTO] Definir Catálogo de Servicios</w:t>
      </w:r>
      <w:bookmarkEnd w:id="90"/>
      <w:r w:rsidRPr="00922F2F">
        <w:rPr>
          <w:color w:val="auto"/>
        </w:rPr>
        <w:t xml:space="preserve"> </w:t>
      </w:r>
      <w:r w:rsidR="00645208" w:rsidRPr="00922F2F">
        <w:rPr>
          <w:color w:val="auto"/>
          <w:highlight w:val="yellow"/>
        </w:rPr>
        <w:t xml:space="preserve">  </w:t>
      </w:r>
      <w:r w:rsidR="001646B7" w:rsidRPr="00922F2F">
        <w:rPr>
          <w:color w:val="auto"/>
          <w:highlight w:val="yellow"/>
        </w:rPr>
        <w:t xml:space="preserve"> </w:t>
      </w:r>
    </w:p>
    <w:p w14:paraId="08E0BC83"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0AC9D78" w14:textId="77777777" w:rsidR="00907DB0" w:rsidRPr="00922F2F" w:rsidRDefault="00907DB0" w:rsidP="00907DB0">
      <w:pPr>
        <w:spacing w:before="0" w:after="0" w:line="240" w:lineRule="auto"/>
        <w:ind w:firstLine="425"/>
        <w:rPr>
          <w:sz w:val="6"/>
          <w:szCs w:val="8"/>
        </w:rPr>
      </w:pPr>
      <w:r w:rsidRPr="00922F2F">
        <w:t xml:space="preserve"> </w:t>
      </w:r>
    </w:p>
    <w:p w14:paraId="562DF27E"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BBC9E6C" w14:textId="7CE7749B" w:rsidR="00932E7C" w:rsidRPr="00922F2F" w:rsidRDefault="002613F1" w:rsidP="00932E7C">
      <w:r w:rsidRPr="00922F2F">
        <w:t>Gerardo Romero</w:t>
      </w:r>
      <w:r w:rsidRPr="00922F2F">
        <w:fldChar w:fldCharType="begin"/>
      </w:r>
      <w:r w:rsidRPr="00922F2F">
        <w:instrText xml:space="preserve"> XE "Gerardo Romero" </w:instrText>
      </w:r>
      <w:r w:rsidRPr="00922F2F">
        <w:fldChar w:fldCharType="end"/>
      </w:r>
      <w:r w:rsidRPr="00922F2F">
        <w:t xml:space="preserve"> </w:t>
      </w:r>
    </w:p>
    <w:p w14:paraId="4E16561F"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40082A5" w14:textId="77777777" w:rsidR="002613F1" w:rsidRPr="00922F2F" w:rsidRDefault="002613F1" w:rsidP="002613F1">
      <w:pPr>
        <w:ind w:firstLine="0"/>
        <w:rPr>
          <w:b/>
          <w:bCs/>
        </w:rPr>
      </w:pPr>
      <w:r w:rsidRPr="00922F2F">
        <w:rPr>
          <w:b/>
          <w:bCs/>
        </w:rPr>
        <w:t>Objetivo fundamental del proyecto:</w:t>
      </w:r>
    </w:p>
    <w:p w14:paraId="52A0E2C2" w14:textId="77777777" w:rsidR="002613F1" w:rsidRPr="00922F2F" w:rsidRDefault="002613F1" w:rsidP="002613F1">
      <w:r w:rsidRPr="00922F2F">
        <w:t>Tener la capacidad de mostrar a los usuarios todos los servicios del proyecto en línea con el Proyecto VUELA GUADALINFO.</w:t>
      </w:r>
    </w:p>
    <w:p w14:paraId="01281F32" w14:textId="77777777" w:rsidR="002613F1" w:rsidRPr="00922F2F" w:rsidRDefault="002613F1" w:rsidP="002613F1">
      <w:pPr>
        <w:ind w:firstLine="0"/>
        <w:rPr>
          <w:b/>
          <w:bCs/>
        </w:rPr>
      </w:pPr>
      <w:r w:rsidRPr="00922F2F">
        <w:rPr>
          <w:b/>
          <w:bCs/>
        </w:rPr>
        <w:t>Descripción del proyecto:</w:t>
      </w:r>
    </w:p>
    <w:p w14:paraId="7B417828" w14:textId="77777777" w:rsidR="002613F1" w:rsidRPr="00922F2F" w:rsidRDefault="002613F1" w:rsidP="002613F1">
      <w:r w:rsidRPr="00922F2F">
        <w:t>Redacción y determinación del Catálogo de servicios del proyecto Vuela Guadalinfo.</w:t>
      </w:r>
    </w:p>
    <w:p w14:paraId="19ABA32D" w14:textId="77777777" w:rsidR="002613F1" w:rsidRPr="00922F2F" w:rsidRDefault="002613F1" w:rsidP="002613F1">
      <w:pPr>
        <w:ind w:firstLine="0"/>
        <w:rPr>
          <w:b/>
          <w:bCs/>
        </w:rPr>
      </w:pPr>
      <w:r w:rsidRPr="00922F2F">
        <w:rPr>
          <w:b/>
          <w:bCs/>
        </w:rPr>
        <w:t>Recursos necesarios:</w:t>
      </w:r>
    </w:p>
    <w:p w14:paraId="689FB21D" w14:textId="77777777" w:rsidR="002613F1" w:rsidRPr="00922F2F" w:rsidRDefault="002613F1">
      <w:pPr>
        <w:pStyle w:val="Prrafodelista"/>
        <w:numPr>
          <w:ilvl w:val="0"/>
          <w:numId w:val="11"/>
        </w:numPr>
      </w:pPr>
      <w:r w:rsidRPr="00922F2F">
        <w:t>Apoyo de la Dirección</w:t>
      </w:r>
    </w:p>
    <w:p w14:paraId="5180E849" w14:textId="77777777" w:rsidR="002613F1" w:rsidRPr="00922F2F" w:rsidRDefault="002613F1">
      <w:pPr>
        <w:pStyle w:val="Prrafodelista"/>
        <w:numPr>
          <w:ilvl w:val="0"/>
          <w:numId w:val="11"/>
        </w:numPr>
      </w:pPr>
      <w:r w:rsidRPr="00922F2F">
        <w:t>Participación de las áreas del CFR para cumplimentar el detalle de todos los servicios a incluir</w:t>
      </w:r>
    </w:p>
    <w:p w14:paraId="595C2BFC" w14:textId="77777777" w:rsidR="002613F1" w:rsidRPr="00922F2F" w:rsidRDefault="002613F1" w:rsidP="002613F1">
      <w:pPr>
        <w:ind w:firstLine="0"/>
        <w:rPr>
          <w:b/>
          <w:bCs/>
        </w:rPr>
      </w:pPr>
      <w:r w:rsidRPr="00922F2F">
        <w:rPr>
          <w:b/>
          <w:bCs/>
        </w:rPr>
        <w:t>Entregables:</w:t>
      </w:r>
    </w:p>
    <w:p w14:paraId="401038DD" w14:textId="77777777" w:rsidR="002613F1" w:rsidRPr="00922F2F" w:rsidRDefault="002613F1" w:rsidP="002613F1">
      <w:r w:rsidRPr="00922F2F">
        <w:t>Catálogo definitivo y publicable de servicios del Proyecto Vuela Guadalinfo</w:t>
      </w:r>
    </w:p>
    <w:p w14:paraId="496259B7" w14:textId="77777777" w:rsidR="002613F1" w:rsidRPr="00922F2F" w:rsidRDefault="002613F1" w:rsidP="002613F1">
      <w:pPr>
        <w:ind w:firstLine="0"/>
        <w:rPr>
          <w:b/>
          <w:bCs/>
        </w:rPr>
      </w:pPr>
      <w:r w:rsidRPr="00922F2F">
        <w:rPr>
          <w:b/>
          <w:bCs/>
        </w:rPr>
        <w:t>Marco temporal:</w:t>
      </w:r>
    </w:p>
    <w:p w14:paraId="49F2C8A4" w14:textId="2E8A9633" w:rsidR="00932E7C" w:rsidRPr="00922F2F" w:rsidRDefault="00BA1F69" w:rsidP="002613F1">
      <w:r w:rsidRPr="00922F2F">
        <w:t>2023-2024</w:t>
      </w:r>
    </w:p>
    <w:p w14:paraId="02080C34"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CE04E98" w14:textId="77777777" w:rsidR="00BA1F69" w:rsidRPr="00922F2F" w:rsidRDefault="00BA1F69" w:rsidP="00BA1F69">
      <w:pPr>
        <w:ind w:firstLine="0"/>
        <w:rPr>
          <w:b/>
          <w:bCs/>
        </w:rPr>
      </w:pPr>
      <w:bookmarkStart w:id="91" w:name="_Hlk147310514"/>
      <w:r w:rsidRPr="00922F2F">
        <w:rPr>
          <w:b/>
          <w:bCs/>
        </w:rPr>
        <w:t>Inicio de elaboración del Catálogo</w:t>
      </w:r>
    </w:p>
    <w:p w14:paraId="2433F63C" w14:textId="77777777" w:rsidR="00BA1F69" w:rsidRPr="00922F2F" w:rsidRDefault="00BA1F69" w:rsidP="00BA1F69">
      <w:pPr>
        <w:numPr>
          <w:ilvl w:val="0"/>
          <w:numId w:val="8"/>
        </w:numPr>
        <w:contextualSpacing/>
      </w:pPr>
      <w:r w:rsidRPr="00922F2F">
        <w:t>[04/10/2023] &gt; No hay fecha</w:t>
      </w:r>
    </w:p>
    <w:p w14:paraId="787A2D8A" w14:textId="77777777" w:rsidR="00BA1F69" w:rsidRPr="00922F2F" w:rsidRDefault="00BA1F69" w:rsidP="00BA1F69">
      <w:pPr>
        <w:numPr>
          <w:ilvl w:val="0"/>
          <w:numId w:val="8"/>
        </w:numPr>
        <w:contextualSpacing/>
      </w:pPr>
      <w:r w:rsidRPr="00922F2F">
        <w:t xml:space="preserve">[10/10/2023] &gt; Antes de final de noviembre </w:t>
      </w:r>
    </w:p>
    <w:p w14:paraId="02320DDC" w14:textId="77777777" w:rsidR="00BA1F69" w:rsidRPr="00922F2F" w:rsidRDefault="00BA1F69" w:rsidP="00BA1F69">
      <w:pPr>
        <w:numPr>
          <w:ilvl w:val="0"/>
          <w:numId w:val="8"/>
        </w:numPr>
        <w:contextualSpacing/>
      </w:pPr>
      <w:r w:rsidRPr="00922F2F">
        <w:t>[05/12/2023] &gt; En 02/12/2023. Iniciado</w:t>
      </w:r>
    </w:p>
    <w:p w14:paraId="554A54D0" w14:textId="77777777" w:rsidR="00BA1F69" w:rsidRPr="00922F2F" w:rsidRDefault="00BA1F69" w:rsidP="00BA1F69">
      <w:pPr>
        <w:ind w:firstLine="0"/>
        <w:rPr>
          <w:b/>
          <w:bCs/>
        </w:rPr>
      </w:pPr>
      <w:r w:rsidRPr="00922F2F">
        <w:rPr>
          <w:b/>
          <w:bCs/>
        </w:rPr>
        <w:t xml:space="preserve">Entrega de una versión publicable por parte del CFR. </w:t>
      </w:r>
    </w:p>
    <w:p w14:paraId="1FA489A2" w14:textId="77777777" w:rsidR="00BA1F69" w:rsidRPr="00922F2F" w:rsidRDefault="00BA1F69" w:rsidP="00BA1F69">
      <w:pPr>
        <w:pStyle w:val="Prrafodelista"/>
        <w:numPr>
          <w:ilvl w:val="0"/>
          <w:numId w:val="8"/>
        </w:numPr>
      </w:pPr>
      <w:r w:rsidRPr="00922F2F">
        <w:t xml:space="preserve">[04/10/2023] &gt; No hay fecha </w:t>
      </w:r>
    </w:p>
    <w:p w14:paraId="7BFD7C55" w14:textId="29870DDA" w:rsidR="00932E7C" w:rsidRPr="00922F2F" w:rsidRDefault="00BA1F69" w:rsidP="00BA1F69">
      <w:pPr>
        <w:pStyle w:val="Prrafodelista"/>
        <w:numPr>
          <w:ilvl w:val="0"/>
          <w:numId w:val="8"/>
        </w:numPr>
      </w:pPr>
      <w:r w:rsidRPr="00922F2F">
        <w:t>[05/12/2023] &gt; Primer trimestre 2024</w:t>
      </w:r>
    </w:p>
    <w:bookmarkEnd w:id="91"/>
    <w:p w14:paraId="35385E4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E869C8B" w14:textId="5E4704BE"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1D3061E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6AB9585" w14:textId="77777777" w:rsidR="002613F1" w:rsidRPr="00922F2F" w:rsidRDefault="002613F1">
      <w:pPr>
        <w:pStyle w:val="Prrafodelista"/>
        <w:numPr>
          <w:ilvl w:val="0"/>
          <w:numId w:val="8"/>
        </w:numPr>
      </w:pPr>
      <w:r w:rsidRPr="00922F2F">
        <w:t>02/05/2023 Comisión Planificación</w:t>
      </w:r>
    </w:p>
    <w:p w14:paraId="4F93D320" w14:textId="77777777" w:rsidR="002613F1" w:rsidRPr="00922F2F" w:rsidRDefault="002613F1">
      <w:pPr>
        <w:pStyle w:val="Prrafodelista"/>
        <w:numPr>
          <w:ilvl w:val="1"/>
          <w:numId w:val="8"/>
        </w:numPr>
      </w:pPr>
      <w:r w:rsidRPr="00922F2F">
        <w:t>No se ha descrito el Alcance, ni se han definido los Indicadores e Hitos.</w:t>
      </w:r>
    </w:p>
    <w:p w14:paraId="75175B39" w14:textId="77777777" w:rsidR="002613F1" w:rsidRPr="00922F2F" w:rsidRDefault="002613F1">
      <w:pPr>
        <w:pStyle w:val="Prrafodelista"/>
        <w:numPr>
          <w:ilvl w:val="0"/>
          <w:numId w:val="8"/>
        </w:numPr>
      </w:pPr>
      <w:r w:rsidRPr="00922F2F">
        <w:t>31/05/2023 Reunión con Gerardo Romero</w:t>
      </w:r>
    </w:p>
    <w:p w14:paraId="4FD7128F" w14:textId="5E29B993" w:rsidR="00932E7C" w:rsidRPr="00922F2F" w:rsidRDefault="002613F1">
      <w:pPr>
        <w:pStyle w:val="Prrafodelista"/>
        <w:numPr>
          <w:ilvl w:val="1"/>
          <w:numId w:val="8"/>
        </w:numPr>
      </w:pPr>
      <w:r w:rsidRPr="00922F2F">
        <w:t xml:space="preserve">Se completa Alcance e Indicadores </w:t>
      </w:r>
    </w:p>
    <w:p w14:paraId="6CEE6E8E" w14:textId="571EF501" w:rsidR="00C83A3C" w:rsidRPr="00922F2F" w:rsidRDefault="00C83A3C">
      <w:pPr>
        <w:pStyle w:val="Prrafodelista"/>
        <w:numPr>
          <w:ilvl w:val="0"/>
          <w:numId w:val="8"/>
        </w:numPr>
      </w:pPr>
      <w:r w:rsidRPr="00922F2F">
        <w:t xml:space="preserve">04/10/2023 Reunión con Gloria García </w:t>
      </w:r>
    </w:p>
    <w:p w14:paraId="13B1CEE0" w14:textId="069DDDA8" w:rsidR="00C83A3C" w:rsidRPr="00922F2F" w:rsidRDefault="00C83A3C">
      <w:pPr>
        <w:pStyle w:val="Prrafodelista"/>
        <w:numPr>
          <w:ilvl w:val="1"/>
          <w:numId w:val="8"/>
        </w:numPr>
      </w:pPr>
      <w:r w:rsidRPr="00922F2F">
        <w:t xml:space="preserve">Se completan hitos sin fechas </w:t>
      </w:r>
    </w:p>
    <w:p w14:paraId="4EADD8A8" w14:textId="16346FB5" w:rsidR="00EF39ED" w:rsidRPr="00922F2F" w:rsidRDefault="00EF39ED" w:rsidP="00EF39ED">
      <w:pPr>
        <w:pStyle w:val="Prrafodelista"/>
        <w:numPr>
          <w:ilvl w:val="0"/>
          <w:numId w:val="8"/>
        </w:numPr>
      </w:pPr>
      <w:r w:rsidRPr="00922F2F">
        <w:lastRenderedPageBreak/>
        <w:t>10/10/2023 Comisión planificación</w:t>
      </w:r>
    </w:p>
    <w:p w14:paraId="08EFCCFF" w14:textId="5647C020" w:rsidR="00932E7C" w:rsidRPr="00922F2F" w:rsidRDefault="00EF39ED" w:rsidP="00CA1773">
      <w:pPr>
        <w:pStyle w:val="Prrafodelista"/>
        <w:numPr>
          <w:ilvl w:val="1"/>
          <w:numId w:val="8"/>
        </w:numPr>
      </w:pPr>
      <w:r w:rsidRPr="00922F2F">
        <w:t xml:space="preserve">Se completan fechas hitos </w:t>
      </w:r>
    </w:p>
    <w:p w14:paraId="56800866" w14:textId="77777777" w:rsidR="005E292C" w:rsidRPr="00922F2F" w:rsidRDefault="005E292C" w:rsidP="005E292C">
      <w:pPr>
        <w:pStyle w:val="Prrafodelista"/>
        <w:numPr>
          <w:ilvl w:val="0"/>
          <w:numId w:val="8"/>
        </w:numPr>
      </w:pPr>
      <w:r w:rsidRPr="00922F2F">
        <w:t>05/12/2023 Comisión de planificación</w:t>
      </w:r>
    </w:p>
    <w:p w14:paraId="33BA1224" w14:textId="3C1CB34A" w:rsidR="005E292C" w:rsidRPr="00922F2F" w:rsidRDefault="005E292C" w:rsidP="005E292C">
      <w:pPr>
        <w:pStyle w:val="Prrafodelista"/>
        <w:numPr>
          <w:ilvl w:val="1"/>
          <w:numId w:val="8"/>
        </w:numPr>
      </w:pPr>
      <w:r w:rsidRPr="00922F2F">
        <w:t>Planteado primer borrador para envío y aprobación a la dirección del CFR, entrega antes del 15/12/2023 (Se actualiza hitos</w:t>
      </w:r>
      <w:r w:rsidR="00F7501C" w:rsidRPr="00922F2F">
        <w:t>).</w:t>
      </w:r>
    </w:p>
    <w:p w14:paraId="6EB0AD53" w14:textId="77777777" w:rsidR="00F57A2E" w:rsidRPr="00922F2F" w:rsidRDefault="00F57A2E" w:rsidP="00F57A2E">
      <w:pPr>
        <w:pStyle w:val="Prrafodelista"/>
        <w:numPr>
          <w:ilvl w:val="0"/>
          <w:numId w:val="8"/>
        </w:numPr>
      </w:pPr>
      <w:r w:rsidRPr="00922F2F">
        <w:t>10/01/2024 Reunión con Gloria García</w:t>
      </w:r>
    </w:p>
    <w:p w14:paraId="0E511F52" w14:textId="152BC672" w:rsidR="00F57A2E" w:rsidRPr="00922F2F" w:rsidRDefault="00F57A2E" w:rsidP="00E04D0E">
      <w:pPr>
        <w:pStyle w:val="Prrafodelista"/>
        <w:numPr>
          <w:ilvl w:val="1"/>
          <w:numId w:val="8"/>
        </w:numPr>
      </w:pPr>
      <w:r w:rsidRPr="00922F2F">
        <w:t xml:space="preserve">Se elimina a Gloria García como responsable. </w:t>
      </w:r>
    </w:p>
    <w:p w14:paraId="664349E5" w14:textId="77777777" w:rsidR="00BA1F69" w:rsidRPr="00922F2F" w:rsidRDefault="00BA1F69" w:rsidP="00BA1F69">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E76CA08" w14:textId="4F3C2126" w:rsidR="00BA1F69" w:rsidRPr="00922F2F" w:rsidRDefault="003F4B36" w:rsidP="00BA1F69">
      <w:r>
        <w:t>Aunque se ha avanzado en el desarrollo de las tareas previstas para este proyecto, no se ha obtenido el resultado esperado para el ejercicio</w:t>
      </w:r>
      <w:r w:rsidR="00BA1F69" w:rsidRPr="00922F2F">
        <w:t>.</w:t>
      </w:r>
    </w:p>
    <w:p w14:paraId="4A2C4121" w14:textId="77777777" w:rsidR="00BA1F69" w:rsidRPr="00922F2F" w:rsidRDefault="00BA1F69" w:rsidP="00BA1F69"/>
    <w:p w14:paraId="4B904A78" w14:textId="7DB8D4E4" w:rsidR="002613F1" w:rsidRPr="00922F2F" w:rsidRDefault="002613F1" w:rsidP="002613F1">
      <w:pPr>
        <w:pStyle w:val="PROYECTO"/>
        <w:pBdr>
          <w:left w:val="single" w:sz="4" w:space="1" w:color="ECCA6A"/>
        </w:pBdr>
        <w:rPr>
          <w:color w:val="auto"/>
        </w:rPr>
      </w:pPr>
      <w:bookmarkStart w:id="92" w:name="_Toc160049117"/>
      <w:r w:rsidRPr="00922F2F">
        <w:rPr>
          <w:color w:val="auto"/>
        </w:rPr>
        <w:lastRenderedPageBreak/>
        <w:t>[PROYECTO] Definir Carta de Servicios</w:t>
      </w:r>
      <w:bookmarkEnd w:id="92"/>
    </w:p>
    <w:p w14:paraId="0C5812E5"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9D99137" w14:textId="77777777" w:rsidR="00907DB0" w:rsidRPr="00922F2F" w:rsidRDefault="00907DB0" w:rsidP="00907DB0">
      <w:pPr>
        <w:spacing w:before="0" w:after="0" w:line="240" w:lineRule="auto"/>
        <w:ind w:firstLine="425"/>
        <w:rPr>
          <w:sz w:val="6"/>
          <w:szCs w:val="8"/>
        </w:rPr>
      </w:pPr>
      <w:r w:rsidRPr="00922F2F">
        <w:t xml:space="preserve"> </w:t>
      </w:r>
    </w:p>
    <w:p w14:paraId="7985B555"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98A729F" w14:textId="77777777" w:rsidR="002613F1" w:rsidRPr="00922F2F" w:rsidRDefault="002613F1" w:rsidP="002613F1">
      <w:r w:rsidRPr="00922F2F">
        <w:t>Gerardo Romero</w:t>
      </w:r>
      <w:r w:rsidRPr="00922F2F">
        <w:fldChar w:fldCharType="begin"/>
      </w:r>
      <w:r w:rsidRPr="00922F2F">
        <w:instrText xml:space="preserve"> XE "Gerardo Romero" </w:instrText>
      </w:r>
      <w:r w:rsidRPr="00922F2F">
        <w:fldChar w:fldCharType="end"/>
      </w:r>
      <w:r w:rsidRPr="00922F2F">
        <w:t xml:space="preserve"> </w:t>
      </w:r>
    </w:p>
    <w:p w14:paraId="354282D5"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3A1FEEB" w14:textId="7C53B07B" w:rsidR="002613F1" w:rsidRPr="00922F2F" w:rsidRDefault="002613F1" w:rsidP="002613F1">
      <w:pPr>
        <w:ind w:firstLine="0"/>
        <w:rPr>
          <w:b/>
          <w:bCs/>
        </w:rPr>
      </w:pPr>
      <w:r w:rsidRPr="00922F2F">
        <w:rPr>
          <w:b/>
          <w:bCs/>
        </w:rPr>
        <w:t>Objetivo fundamental del proyecto:</w:t>
      </w:r>
    </w:p>
    <w:p w14:paraId="08BD5989" w14:textId="52F0D4D3" w:rsidR="002613F1" w:rsidRPr="00922F2F" w:rsidRDefault="002613F1" w:rsidP="002613F1">
      <w:r w:rsidRPr="00922F2F">
        <w:t xml:space="preserve">Tener la capacidad de mostrar a los usuarios </w:t>
      </w:r>
      <w:r w:rsidR="00C83A3C" w:rsidRPr="00922F2F">
        <w:t xml:space="preserve">la Carta de </w:t>
      </w:r>
      <w:r w:rsidRPr="00922F2F">
        <w:t>servicios del proyecto en línea con el Proyecto VUELA GUADALINFO.</w:t>
      </w:r>
    </w:p>
    <w:p w14:paraId="6320A047" w14:textId="77777777" w:rsidR="002613F1" w:rsidRPr="00922F2F" w:rsidRDefault="002613F1" w:rsidP="002613F1">
      <w:pPr>
        <w:ind w:firstLine="0"/>
        <w:rPr>
          <w:b/>
          <w:bCs/>
        </w:rPr>
      </w:pPr>
      <w:r w:rsidRPr="00922F2F">
        <w:rPr>
          <w:b/>
          <w:bCs/>
        </w:rPr>
        <w:t>Descripción del proyecto:</w:t>
      </w:r>
    </w:p>
    <w:p w14:paraId="75B1B6E1" w14:textId="13B4C621" w:rsidR="002613F1" w:rsidRPr="00922F2F" w:rsidRDefault="002613F1" w:rsidP="002613F1">
      <w:r w:rsidRPr="00922F2F">
        <w:t>Redacción y determinación de</w:t>
      </w:r>
      <w:r w:rsidR="00C83A3C" w:rsidRPr="00922F2F">
        <w:t xml:space="preserve"> la Carta de </w:t>
      </w:r>
      <w:r w:rsidRPr="00922F2F">
        <w:t>servicios del proyecto Vuela Guadalinfo.</w:t>
      </w:r>
    </w:p>
    <w:p w14:paraId="3DC1D5F1" w14:textId="77777777" w:rsidR="002613F1" w:rsidRPr="00922F2F" w:rsidRDefault="002613F1" w:rsidP="002613F1">
      <w:pPr>
        <w:ind w:firstLine="0"/>
        <w:rPr>
          <w:b/>
          <w:bCs/>
        </w:rPr>
      </w:pPr>
      <w:r w:rsidRPr="00922F2F">
        <w:rPr>
          <w:b/>
          <w:bCs/>
        </w:rPr>
        <w:t>Recursos necesarios:</w:t>
      </w:r>
    </w:p>
    <w:p w14:paraId="5039504C" w14:textId="77777777" w:rsidR="002613F1" w:rsidRPr="00922F2F" w:rsidRDefault="002613F1">
      <w:pPr>
        <w:pStyle w:val="Prrafodelista"/>
        <w:numPr>
          <w:ilvl w:val="0"/>
          <w:numId w:val="11"/>
        </w:numPr>
      </w:pPr>
      <w:r w:rsidRPr="00922F2F">
        <w:t>Apoyo de la Dirección</w:t>
      </w:r>
    </w:p>
    <w:p w14:paraId="41CA53F8" w14:textId="77777777" w:rsidR="002613F1" w:rsidRPr="00922F2F" w:rsidRDefault="002613F1">
      <w:pPr>
        <w:pStyle w:val="Prrafodelista"/>
        <w:numPr>
          <w:ilvl w:val="0"/>
          <w:numId w:val="11"/>
        </w:numPr>
      </w:pPr>
      <w:r w:rsidRPr="00922F2F">
        <w:t>Participación de las áreas del CFR para cumplimentar el detalle de todos los servicios a incluir</w:t>
      </w:r>
    </w:p>
    <w:p w14:paraId="0A041B34" w14:textId="77777777" w:rsidR="002613F1" w:rsidRPr="00922F2F" w:rsidRDefault="002613F1" w:rsidP="002613F1">
      <w:pPr>
        <w:ind w:firstLine="0"/>
        <w:rPr>
          <w:b/>
          <w:bCs/>
        </w:rPr>
      </w:pPr>
      <w:r w:rsidRPr="00922F2F">
        <w:rPr>
          <w:b/>
          <w:bCs/>
        </w:rPr>
        <w:t>Entregables:</w:t>
      </w:r>
    </w:p>
    <w:p w14:paraId="5A943FA7" w14:textId="77777777" w:rsidR="002613F1" w:rsidRPr="00922F2F" w:rsidRDefault="002613F1" w:rsidP="002613F1">
      <w:r w:rsidRPr="00922F2F">
        <w:t>Catálogo definitivo y publicable de servicios del Proyecto Vuela Guadalinfo</w:t>
      </w:r>
    </w:p>
    <w:p w14:paraId="045AD87E" w14:textId="77777777" w:rsidR="002613F1" w:rsidRPr="00922F2F" w:rsidRDefault="002613F1" w:rsidP="002613F1">
      <w:pPr>
        <w:ind w:firstLine="0"/>
        <w:rPr>
          <w:b/>
          <w:bCs/>
        </w:rPr>
      </w:pPr>
      <w:bookmarkStart w:id="93" w:name="_Hlk159320576"/>
      <w:r w:rsidRPr="00922F2F">
        <w:rPr>
          <w:b/>
          <w:bCs/>
        </w:rPr>
        <w:t>Marco temporal:</w:t>
      </w:r>
    </w:p>
    <w:p w14:paraId="2C2FFFB0" w14:textId="4DF52E1E" w:rsidR="002613F1" w:rsidRPr="00922F2F" w:rsidRDefault="00BA1F69" w:rsidP="002613F1">
      <w:r w:rsidRPr="00922F2F">
        <w:t>2023/2024</w:t>
      </w:r>
    </w:p>
    <w:p w14:paraId="4870D954" w14:textId="77777777" w:rsidR="002613F1" w:rsidRPr="00922F2F" w:rsidRDefault="002613F1" w:rsidP="002613F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B19759C" w14:textId="77777777" w:rsidR="00BA1F69" w:rsidRPr="00922F2F" w:rsidRDefault="00BA1F69" w:rsidP="00BA1F69">
      <w:pPr>
        <w:ind w:firstLine="0"/>
        <w:rPr>
          <w:b/>
          <w:bCs/>
        </w:rPr>
      </w:pPr>
      <w:bookmarkStart w:id="94" w:name="_Hlk159320501"/>
      <w:r w:rsidRPr="00922F2F">
        <w:rPr>
          <w:b/>
          <w:bCs/>
        </w:rPr>
        <w:t>Inicio de elaboración del Catálogo</w:t>
      </w:r>
    </w:p>
    <w:p w14:paraId="4AC1D789" w14:textId="77777777" w:rsidR="00BA1F69" w:rsidRPr="00922F2F" w:rsidRDefault="00BA1F69" w:rsidP="00BA1F69">
      <w:pPr>
        <w:numPr>
          <w:ilvl w:val="0"/>
          <w:numId w:val="8"/>
        </w:numPr>
        <w:contextualSpacing/>
      </w:pPr>
      <w:r w:rsidRPr="00922F2F">
        <w:t>[04/10/2023] &gt; No hay fecha</w:t>
      </w:r>
    </w:p>
    <w:p w14:paraId="097671F9" w14:textId="77777777" w:rsidR="00BA1F69" w:rsidRPr="00922F2F" w:rsidRDefault="00BA1F69" w:rsidP="00BA1F69">
      <w:pPr>
        <w:numPr>
          <w:ilvl w:val="0"/>
          <w:numId w:val="8"/>
        </w:numPr>
        <w:contextualSpacing/>
      </w:pPr>
      <w:r w:rsidRPr="00922F2F">
        <w:t xml:space="preserve">[10/10/2023] &gt; Antes de final de noviembre </w:t>
      </w:r>
    </w:p>
    <w:p w14:paraId="1FFF10B6" w14:textId="77777777" w:rsidR="00BA1F69" w:rsidRPr="00922F2F" w:rsidRDefault="00BA1F69" w:rsidP="00BA1F69">
      <w:pPr>
        <w:numPr>
          <w:ilvl w:val="0"/>
          <w:numId w:val="8"/>
        </w:numPr>
        <w:contextualSpacing/>
      </w:pPr>
      <w:r w:rsidRPr="00922F2F">
        <w:t>[05/12/2023] &gt; En 02/12/2023. Iniciado</w:t>
      </w:r>
    </w:p>
    <w:p w14:paraId="1730D2E3" w14:textId="77777777" w:rsidR="00BA1F69" w:rsidRPr="00922F2F" w:rsidRDefault="00BA1F69" w:rsidP="00BA1F69">
      <w:pPr>
        <w:ind w:firstLine="0"/>
        <w:rPr>
          <w:b/>
          <w:bCs/>
        </w:rPr>
      </w:pPr>
      <w:r w:rsidRPr="00922F2F">
        <w:rPr>
          <w:b/>
          <w:bCs/>
        </w:rPr>
        <w:t xml:space="preserve">Entrega de una versión publicable por parte del CFR. </w:t>
      </w:r>
    </w:p>
    <w:p w14:paraId="47170DDB" w14:textId="77777777" w:rsidR="00BA1F69" w:rsidRPr="00922F2F" w:rsidRDefault="00BA1F69" w:rsidP="00BA1F69">
      <w:pPr>
        <w:pStyle w:val="Prrafodelista"/>
        <w:numPr>
          <w:ilvl w:val="0"/>
          <w:numId w:val="8"/>
        </w:numPr>
      </w:pPr>
      <w:r w:rsidRPr="00922F2F">
        <w:t xml:space="preserve">[04/10/2023] &gt; No hay fecha </w:t>
      </w:r>
    </w:p>
    <w:p w14:paraId="447A5689" w14:textId="6CAF5B6A" w:rsidR="00C83A3C" w:rsidRPr="00922F2F" w:rsidRDefault="00BA1F69" w:rsidP="00BA1F69">
      <w:pPr>
        <w:pStyle w:val="Prrafodelista"/>
        <w:numPr>
          <w:ilvl w:val="0"/>
          <w:numId w:val="8"/>
        </w:numPr>
      </w:pPr>
      <w:r w:rsidRPr="00922F2F">
        <w:t>[05/12/2023] &gt; Primer trimestre 2024</w:t>
      </w:r>
      <w:bookmarkEnd w:id="93"/>
      <w:bookmarkEnd w:id="94"/>
    </w:p>
    <w:p w14:paraId="40AEA0C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65BBC6E" w14:textId="0C912CC3"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0858874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9CB9A21" w14:textId="77777777" w:rsidR="00C83A3C" w:rsidRPr="00922F2F" w:rsidRDefault="00C83A3C">
      <w:pPr>
        <w:pStyle w:val="Prrafodelista"/>
        <w:numPr>
          <w:ilvl w:val="0"/>
          <w:numId w:val="8"/>
        </w:numPr>
      </w:pPr>
      <w:r w:rsidRPr="00922F2F">
        <w:t>02/05/2023 Comisión Planificación</w:t>
      </w:r>
    </w:p>
    <w:p w14:paraId="02E4BC68" w14:textId="77777777" w:rsidR="00C83A3C" w:rsidRPr="00922F2F" w:rsidRDefault="00C83A3C">
      <w:pPr>
        <w:pStyle w:val="Prrafodelista"/>
        <w:numPr>
          <w:ilvl w:val="1"/>
          <w:numId w:val="8"/>
        </w:numPr>
      </w:pPr>
      <w:r w:rsidRPr="00922F2F">
        <w:t>No se ha descrito el Alcance, ni se han definido los Indicadores e Hitos.</w:t>
      </w:r>
    </w:p>
    <w:p w14:paraId="1C1CA226" w14:textId="77777777" w:rsidR="00C83A3C" w:rsidRPr="00922F2F" w:rsidRDefault="00C83A3C">
      <w:pPr>
        <w:pStyle w:val="Prrafodelista"/>
        <w:numPr>
          <w:ilvl w:val="0"/>
          <w:numId w:val="8"/>
        </w:numPr>
      </w:pPr>
      <w:r w:rsidRPr="00922F2F">
        <w:t>31/05/2023 Reunión con Gerardo Romero</w:t>
      </w:r>
    </w:p>
    <w:p w14:paraId="11854069" w14:textId="77777777" w:rsidR="00C83A3C" w:rsidRPr="00922F2F" w:rsidRDefault="00C83A3C">
      <w:pPr>
        <w:pStyle w:val="Prrafodelista"/>
        <w:numPr>
          <w:ilvl w:val="1"/>
          <w:numId w:val="8"/>
        </w:numPr>
      </w:pPr>
      <w:r w:rsidRPr="00922F2F">
        <w:t xml:space="preserve">Se completa Alcance e Indicadores </w:t>
      </w:r>
    </w:p>
    <w:p w14:paraId="4004B3E4" w14:textId="77777777" w:rsidR="00C83A3C" w:rsidRPr="00922F2F" w:rsidRDefault="00C83A3C">
      <w:pPr>
        <w:pStyle w:val="Prrafodelista"/>
        <w:numPr>
          <w:ilvl w:val="0"/>
          <w:numId w:val="8"/>
        </w:numPr>
      </w:pPr>
      <w:r w:rsidRPr="00922F2F">
        <w:t xml:space="preserve">04/10/2023 Reunión con Gloria García </w:t>
      </w:r>
    </w:p>
    <w:p w14:paraId="0F761111" w14:textId="77777777" w:rsidR="00C83A3C" w:rsidRPr="00922F2F" w:rsidRDefault="00C83A3C">
      <w:pPr>
        <w:pStyle w:val="Prrafodelista"/>
        <w:numPr>
          <w:ilvl w:val="1"/>
          <w:numId w:val="8"/>
        </w:numPr>
      </w:pPr>
      <w:r w:rsidRPr="00922F2F">
        <w:t xml:space="preserve">Se completan hitos sin fechas </w:t>
      </w:r>
    </w:p>
    <w:p w14:paraId="2FF9A3C2" w14:textId="77777777" w:rsidR="00330F29" w:rsidRPr="00922F2F" w:rsidRDefault="00330F29" w:rsidP="00330F29">
      <w:pPr>
        <w:pStyle w:val="Prrafodelista"/>
        <w:numPr>
          <w:ilvl w:val="0"/>
          <w:numId w:val="8"/>
        </w:numPr>
      </w:pPr>
      <w:r w:rsidRPr="00922F2F">
        <w:lastRenderedPageBreak/>
        <w:t>10/10/2023 Comisión planificación</w:t>
      </w:r>
    </w:p>
    <w:p w14:paraId="54941BD5" w14:textId="16B67CDC" w:rsidR="002613F1" w:rsidRPr="00922F2F" w:rsidRDefault="00330F29" w:rsidP="00726F35">
      <w:pPr>
        <w:pStyle w:val="Prrafodelista"/>
        <w:numPr>
          <w:ilvl w:val="1"/>
          <w:numId w:val="8"/>
        </w:numPr>
      </w:pPr>
      <w:r w:rsidRPr="00922F2F">
        <w:t xml:space="preserve">Se completan fechas hitos </w:t>
      </w:r>
    </w:p>
    <w:p w14:paraId="19A9B05B" w14:textId="77777777" w:rsidR="005E292C" w:rsidRPr="00922F2F" w:rsidRDefault="005E292C" w:rsidP="005E292C">
      <w:pPr>
        <w:pStyle w:val="Prrafodelista"/>
        <w:numPr>
          <w:ilvl w:val="0"/>
          <w:numId w:val="8"/>
        </w:numPr>
      </w:pPr>
      <w:r w:rsidRPr="00922F2F">
        <w:t>05/12/2023 Comisión de planificación</w:t>
      </w:r>
    </w:p>
    <w:p w14:paraId="19CB8FB4" w14:textId="1B743CDD" w:rsidR="005E292C" w:rsidRPr="00922F2F" w:rsidRDefault="005E292C" w:rsidP="00726F35">
      <w:pPr>
        <w:pStyle w:val="Prrafodelista"/>
        <w:numPr>
          <w:ilvl w:val="1"/>
          <w:numId w:val="8"/>
        </w:numPr>
      </w:pPr>
      <w:r w:rsidRPr="00922F2F">
        <w:t xml:space="preserve">Planteado primer borrador para envío y aprobación a la dirección del CFR, entrega antes del 15/12/2023 (Se actualiza hitos) </w:t>
      </w:r>
    </w:p>
    <w:p w14:paraId="6DD553A5" w14:textId="0B87246C" w:rsidR="00F57A2E" w:rsidRPr="00922F2F" w:rsidRDefault="00F57A2E" w:rsidP="00F57A2E">
      <w:pPr>
        <w:pStyle w:val="Prrafodelista"/>
        <w:numPr>
          <w:ilvl w:val="0"/>
          <w:numId w:val="8"/>
        </w:numPr>
      </w:pPr>
      <w:bookmarkStart w:id="95" w:name="_Hlk155864459"/>
      <w:r w:rsidRPr="00922F2F">
        <w:t>10/01/2024 Reunión con Gloria García</w:t>
      </w:r>
    </w:p>
    <w:p w14:paraId="65935752" w14:textId="241C9E85" w:rsidR="00F57A2E" w:rsidRPr="00922F2F" w:rsidRDefault="00F57A2E" w:rsidP="00F57A2E">
      <w:pPr>
        <w:pStyle w:val="Prrafodelista"/>
        <w:numPr>
          <w:ilvl w:val="1"/>
          <w:numId w:val="8"/>
        </w:numPr>
      </w:pPr>
      <w:r w:rsidRPr="00922F2F">
        <w:t xml:space="preserve">Se elimina a Gloria García como responsable. </w:t>
      </w:r>
    </w:p>
    <w:p w14:paraId="06F84DC2"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ECBCD56" w14:textId="77777777" w:rsidR="003F4B36" w:rsidRPr="00922F2F" w:rsidRDefault="003F4B36" w:rsidP="003F4B36">
      <w:r>
        <w:t>Aunque se ha avanzado en el desarrollo de las tareas previstas para este proyecto, no se ha obtenido el resultado esperado para el ejercicio</w:t>
      </w:r>
      <w:r w:rsidRPr="00922F2F">
        <w:t>.</w:t>
      </w:r>
    </w:p>
    <w:p w14:paraId="5D8030F6" w14:textId="77777777" w:rsidR="003F4B36" w:rsidRPr="00922F2F" w:rsidRDefault="003F4B36" w:rsidP="00BA1F69"/>
    <w:bookmarkEnd w:id="95"/>
    <w:p w14:paraId="293B9D7E" w14:textId="77777777" w:rsidR="003D7C1F" w:rsidRPr="00922F2F" w:rsidRDefault="003D7C1F" w:rsidP="00516245">
      <w:pPr>
        <w:pStyle w:val="MedEstr"/>
        <w:sectPr w:rsidR="003D7C1F" w:rsidRPr="00922F2F" w:rsidSect="00C235F4">
          <w:footerReference w:type="default" r:id="rId24"/>
          <w:pgSz w:w="11906" w:h="16838"/>
          <w:pgMar w:top="1560" w:right="1701" w:bottom="1276" w:left="1701" w:header="284" w:footer="412" w:gutter="0"/>
          <w:cols w:space="708"/>
          <w:docGrid w:linePitch="360"/>
        </w:sectPr>
      </w:pPr>
    </w:p>
    <w:p w14:paraId="6E2F0CAB" w14:textId="6DDE259F" w:rsidR="002613F1" w:rsidRPr="00922F2F" w:rsidRDefault="002613F1" w:rsidP="00516245">
      <w:pPr>
        <w:pStyle w:val="MedEstr"/>
      </w:pPr>
      <w:bookmarkStart w:id="96" w:name="_Toc160049118"/>
      <w:r w:rsidRPr="00922F2F">
        <w:lastRenderedPageBreak/>
        <w:t>Plan de detección y atracción de talento</w:t>
      </w:r>
      <w:bookmarkEnd w:id="96"/>
    </w:p>
    <w:p w14:paraId="6866DD77"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CFA1BCE" w14:textId="77777777" w:rsidR="00894E8A" w:rsidRPr="00922F2F" w:rsidRDefault="00894E8A" w:rsidP="00894E8A">
      <w:r w:rsidRPr="00922F2F">
        <w:t>Guadalinfo debe convertirse en un instrumento útil para fijar la población al territorio. Debe generar condiciones que faciliten la vida a todos los colectivos y, en este marco, en espacial a los más susceptibles para abandonarlo. Igualmente debe ser un catalizador del emprendimiento endógeno mediante la potenciación de las competencias digitales adecuadas.</w:t>
      </w:r>
    </w:p>
    <w:p w14:paraId="5431ED23" w14:textId="6F55F87C" w:rsidR="009446E7" w:rsidRPr="00922F2F" w:rsidRDefault="00894E8A" w:rsidP="009446E7">
      <w:r w:rsidRPr="00922F2F">
        <w:t>Por otro lado, debe ser un foco de atracción de talento foráneo, un elemento de valor que ofrezca argumentos para que las personas que pueden decidir dónde vivir, elijan los territorios de influencia de Guadalinfo.</w:t>
      </w:r>
      <w:r w:rsidR="009446E7" w:rsidRPr="00922F2F">
        <w:t xml:space="preserve"> </w:t>
      </w:r>
    </w:p>
    <w:p w14:paraId="1A632D36"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07EA0228" w14:textId="07ACF3CF" w:rsidR="00894E8A" w:rsidRPr="00922F2F" w:rsidRDefault="00894E8A">
      <w:pPr>
        <w:numPr>
          <w:ilvl w:val="0"/>
          <w:numId w:val="24"/>
        </w:numPr>
        <w:ind w:left="426"/>
        <w:contextualSpacing/>
      </w:pPr>
      <w:r w:rsidRPr="00922F2F">
        <w:t xml:space="preserve">[PROYECTO] Proyecto AI BOT </w:t>
      </w:r>
      <w:proofErr w:type="spellStart"/>
      <w:r w:rsidRPr="00922F2F">
        <w:t>Experience</w:t>
      </w:r>
      <w:proofErr w:type="spellEnd"/>
      <w:r w:rsidR="007425D7" w:rsidRPr="00922F2F">
        <w:t xml:space="preserve"> </w:t>
      </w:r>
      <w:r w:rsidR="00BA1F69" w:rsidRPr="00922F2F">
        <w:t>(</w:t>
      </w:r>
      <w:r w:rsidR="007425D7" w:rsidRPr="00922F2F">
        <w:t>2023</w:t>
      </w:r>
      <w:r w:rsidR="00BA1F69" w:rsidRPr="00922F2F">
        <w:t>)</w:t>
      </w:r>
      <w:r w:rsidRPr="00922F2F">
        <w:t xml:space="preserve"> </w:t>
      </w:r>
      <w:r w:rsidR="007425D7" w:rsidRPr="00922F2F">
        <w:t>(FINALIZADO)</w:t>
      </w:r>
    </w:p>
    <w:p w14:paraId="0F9C2D4F" w14:textId="4238043C" w:rsidR="007425D7" w:rsidRPr="00922F2F" w:rsidRDefault="007425D7">
      <w:pPr>
        <w:numPr>
          <w:ilvl w:val="0"/>
          <w:numId w:val="24"/>
        </w:numPr>
        <w:ind w:left="426"/>
        <w:contextualSpacing/>
      </w:pPr>
      <w:r w:rsidRPr="00922F2F">
        <w:t xml:space="preserve">[PROYECTO] Proyecto AI BOT </w:t>
      </w:r>
      <w:proofErr w:type="spellStart"/>
      <w:r w:rsidRPr="00922F2F">
        <w:t>Experience</w:t>
      </w:r>
      <w:proofErr w:type="spellEnd"/>
      <w:r w:rsidRPr="00922F2F">
        <w:t xml:space="preserve"> (2024)</w:t>
      </w:r>
    </w:p>
    <w:p w14:paraId="69CA2DC2" w14:textId="376170F4" w:rsidR="009446E7" w:rsidRPr="00922F2F" w:rsidRDefault="00894E8A">
      <w:pPr>
        <w:numPr>
          <w:ilvl w:val="0"/>
          <w:numId w:val="24"/>
        </w:numPr>
        <w:ind w:left="426"/>
        <w:contextualSpacing/>
      </w:pPr>
      <w:r w:rsidRPr="00922F2F">
        <w:t>[PROYECTO] Nómada Day</w:t>
      </w:r>
    </w:p>
    <w:p w14:paraId="0C4A4DB6"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4CBE4DAA" w14:textId="77777777" w:rsidR="00894E8A" w:rsidRPr="00922F2F" w:rsidRDefault="00894E8A">
      <w:pPr>
        <w:numPr>
          <w:ilvl w:val="0"/>
          <w:numId w:val="8"/>
        </w:numPr>
        <w:contextualSpacing/>
      </w:pPr>
      <w:r w:rsidRPr="00922F2F">
        <w:t>[06/06/2023 Comisión Planificación]</w:t>
      </w:r>
    </w:p>
    <w:p w14:paraId="3BB65BBC" w14:textId="77777777" w:rsidR="00894E8A" w:rsidRPr="00922F2F" w:rsidRDefault="00894E8A">
      <w:pPr>
        <w:numPr>
          <w:ilvl w:val="1"/>
          <w:numId w:val="8"/>
        </w:numPr>
        <w:contextualSpacing/>
      </w:pPr>
      <w:r w:rsidRPr="00922F2F">
        <w:t>Hasta el momento no se ha planteado ningún proyecto. Otros años se ha desarrollado alguna actividad relacionada con Nómadas Digitales.</w:t>
      </w:r>
    </w:p>
    <w:p w14:paraId="5DEA0121" w14:textId="77777777" w:rsidR="00894E8A" w:rsidRPr="00922F2F" w:rsidRDefault="00894E8A">
      <w:pPr>
        <w:numPr>
          <w:ilvl w:val="1"/>
          <w:numId w:val="8"/>
        </w:numPr>
        <w:contextualSpacing/>
      </w:pPr>
      <w:r w:rsidRPr="00922F2F">
        <w:t>Se decide introducir en esta medida los proyectos relacionados con STEAM</w:t>
      </w:r>
    </w:p>
    <w:p w14:paraId="753A33EA" w14:textId="69363A71" w:rsidR="00894E8A" w:rsidRPr="00922F2F" w:rsidRDefault="00894E8A">
      <w:pPr>
        <w:numPr>
          <w:ilvl w:val="1"/>
          <w:numId w:val="8"/>
        </w:numPr>
        <w:contextualSpacing/>
      </w:pPr>
      <w:r w:rsidRPr="00922F2F">
        <w:t xml:space="preserve">Se decide traer de la ME 01 Plan de formación en competencias básicas para la vida el Proyecto “Proyecto AI BOT </w:t>
      </w:r>
      <w:proofErr w:type="spellStart"/>
      <w:r w:rsidRPr="00922F2F">
        <w:t>Experience</w:t>
      </w:r>
      <w:proofErr w:type="spellEnd"/>
      <w:r w:rsidRPr="00922F2F">
        <w:t>”.</w:t>
      </w:r>
    </w:p>
    <w:p w14:paraId="1993F79E" w14:textId="54E68B8C" w:rsidR="009446E7" w:rsidRPr="00922F2F" w:rsidRDefault="00894E8A">
      <w:pPr>
        <w:numPr>
          <w:ilvl w:val="1"/>
          <w:numId w:val="8"/>
        </w:numPr>
        <w:contextualSpacing/>
      </w:pPr>
      <w:r w:rsidRPr="00922F2F">
        <w:t>Se decide proponer el proyecto “Nómada Day”</w:t>
      </w:r>
      <w:r w:rsidR="009446E7" w:rsidRPr="00922F2F">
        <w:t xml:space="preserve"> </w:t>
      </w:r>
    </w:p>
    <w:p w14:paraId="5C8F1A39" w14:textId="403B6452" w:rsidR="009446E7" w:rsidRPr="00922F2F" w:rsidRDefault="009446E7">
      <w:pPr>
        <w:numPr>
          <w:ilvl w:val="0"/>
          <w:numId w:val="8"/>
        </w:numPr>
        <w:contextualSpacing/>
      </w:pPr>
      <w:r w:rsidRPr="00922F2F">
        <w:t xml:space="preserve"> </w:t>
      </w:r>
      <w:r w:rsidR="00F66304" w:rsidRPr="00922F2F">
        <w:t>[07/11/2023 Comisión Planificación]</w:t>
      </w:r>
    </w:p>
    <w:p w14:paraId="7795D238" w14:textId="45E066BE" w:rsidR="00F66304" w:rsidRPr="00922F2F" w:rsidRDefault="00F66304" w:rsidP="00F66304">
      <w:pPr>
        <w:numPr>
          <w:ilvl w:val="1"/>
          <w:numId w:val="8"/>
        </w:numPr>
        <w:contextualSpacing/>
      </w:pPr>
      <w:r w:rsidRPr="00922F2F">
        <w:t xml:space="preserve">Se renombra el “[PROYECTO] Proyecto AI BOT </w:t>
      </w:r>
      <w:proofErr w:type="spellStart"/>
      <w:r w:rsidRPr="00922F2F">
        <w:t>Experience</w:t>
      </w:r>
      <w:proofErr w:type="spellEnd"/>
      <w:r w:rsidRPr="00922F2F">
        <w:t xml:space="preserve">” a “[PROYECTO] Proyecto AI BOT </w:t>
      </w:r>
      <w:proofErr w:type="spellStart"/>
      <w:r w:rsidRPr="00922F2F">
        <w:t>Experience</w:t>
      </w:r>
      <w:proofErr w:type="spellEnd"/>
      <w:r w:rsidRPr="00922F2F">
        <w:t xml:space="preserve"> (2023)”</w:t>
      </w:r>
    </w:p>
    <w:p w14:paraId="1898D03B" w14:textId="166E351E" w:rsidR="00F66304" w:rsidRPr="00922F2F" w:rsidRDefault="00F66304" w:rsidP="003F4B36">
      <w:pPr>
        <w:numPr>
          <w:ilvl w:val="1"/>
          <w:numId w:val="8"/>
        </w:numPr>
      </w:pPr>
      <w:r w:rsidRPr="00922F2F">
        <w:t xml:space="preserve">Se crea “[PROYECTO] Proyecto AI BOT </w:t>
      </w:r>
      <w:proofErr w:type="spellStart"/>
      <w:r w:rsidRPr="00922F2F">
        <w:t>Experience</w:t>
      </w:r>
      <w:proofErr w:type="spellEnd"/>
      <w:r w:rsidRPr="00922F2F">
        <w:t xml:space="preserve"> (2023-2024)”</w:t>
      </w:r>
    </w:p>
    <w:p w14:paraId="607B1F87"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E755628" w14:textId="77777777" w:rsidR="003F4B36" w:rsidRPr="00922F2F" w:rsidRDefault="003F4B36" w:rsidP="003F4B36">
      <w:r w:rsidRPr="00922F2F">
        <w:t>Esta Medida se ha desarrollado conforme se había planificado alcanzando los resultados esperados.</w:t>
      </w:r>
    </w:p>
    <w:p w14:paraId="7F4F1943" w14:textId="77777777" w:rsidR="003F4B36" w:rsidRPr="00922F2F" w:rsidRDefault="003F4B36" w:rsidP="009446E7"/>
    <w:p w14:paraId="133DF582" w14:textId="66DDC541" w:rsidR="00894E8A" w:rsidRPr="00922F2F" w:rsidRDefault="00894E8A" w:rsidP="00894E8A">
      <w:pPr>
        <w:pStyle w:val="PROYECTO"/>
        <w:pBdr>
          <w:left w:val="single" w:sz="4" w:space="1" w:color="ECCA6A"/>
        </w:pBdr>
        <w:rPr>
          <w:color w:val="auto"/>
        </w:rPr>
      </w:pPr>
      <w:bookmarkStart w:id="97" w:name="_Toc160049119"/>
      <w:r w:rsidRPr="00922F2F">
        <w:rPr>
          <w:color w:val="auto"/>
        </w:rPr>
        <w:lastRenderedPageBreak/>
        <w:t xml:space="preserve">[PROYECTO] </w:t>
      </w:r>
      <w:bookmarkStart w:id="98" w:name="_Hlk159756371"/>
      <w:r w:rsidRPr="00922F2F">
        <w:rPr>
          <w:color w:val="auto"/>
        </w:rPr>
        <w:t xml:space="preserve">Proyecto AI BOT </w:t>
      </w:r>
      <w:proofErr w:type="spellStart"/>
      <w:r w:rsidRPr="00922F2F">
        <w:rPr>
          <w:color w:val="auto"/>
        </w:rPr>
        <w:t>Experien</w:t>
      </w:r>
      <w:bookmarkEnd w:id="98"/>
      <w:r w:rsidRPr="00922F2F">
        <w:rPr>
          <w:color w:val="auto"/>
        </w:rPr>
        <w:t>ce</w:t>
      </w:r>
      <w:proofErr w:type="spellEnd"/>
      <w:r w:rsidR="00CB4623" w:rsidRPr="00922F2F">
        <w:rPr>
          <w:color w:val="auto"/>
        </w:rPr>
        <w:t xml:space="preserve"> (2023)</w:t>
      </w:r>
      <w:bookmarkEnd w:id="97"/>
    </w:p>
    <w:p w14:paraId="6FFA564B" w14:textId="4E000D73" w:rsidR="00ED3A09" w:rsidRPr="00922F2F" w:rsidRDefault="00ED3A09" w:rsidP="00ED3A0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71CD70CE" w14:textId="77777777" w:rsidR="00ED3A09" w:rsidRPr="00922F2F" w:rsidRDefault="00ED3A09" w:rsidP="00ED3A09">
      <w:pPr>
        <w:spacing w:before="0" w:after="0" w:line="240" w:lineRule="auto"/>
        <w:ind w:firstLine="425"/>
        <w:rPr>
          <w:sz w:val="6"/>
          <w:szCs w:val="8"/>
        </w:rPr>
      </w:pPr>
      <w:r w:rsidRPr="00922F2F">
        <w:t xml:space="preserve"> </w:t>
      </w:r>
    </w:p>
    <w:p w14:paraId="4B004A4D" w14:textId="386D4BBD"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52F5026" w14:textId="318BC7D4" w:rsidR="00894E8A" w:rsidRPr="00922F2F" w:rsidRDefault="00894E8A" w:rsidP="00894E8A">
      <w:r w:rsidRPr="00922F2F">
        <w:t>Antonio Jesús Fernández</w:t>
      </w:r>
    </w:p>
    <w:p w14:paraId="6322BC6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6A20219" w14:textId="77777777" w:rsidR="00894E8A" w:rsidRPr="00922F2F" w:rsidRDefault="00894E8A" w:rsidP="00894E8A">
      <w:pPr>
        <w:ind w:firstLine="0"/>
        <w:rPr>
          <w:b/>
          <w:bCs/>
        </w:rPr>
      </w:pPr>
      <w:r w:rsidRPr="00922F2F">
        <w:rPr>
          <w:b/>
          <w:bCs/>
        </w:rPr>
        <w:t>Objetivo fundamental del proyecto:</w:t>
      </w:r>
    </w:p>
    <w:p w14:paraId="30B37E9D" w14:textId="77777777" w:rsidR="00F66304" w:rsidRPr="00922F2F" w:rsidRDefault="00F66304" w:rsidP="00F66304">
      <w:r w:rsidRPr="00922F2F">
        <w:t xml:space="preserve">Es </w:t>
      </w:r>
      <w:bookmarkStart w:id="99" w:name="_Hlk159756390"/>
      <w:r w:rsidRPr="00922F2F">
        <w:t>una aventura ligada a la robótica y la Inteligencia Artificial diseñada para alimentar el talento y las vocaciones tecnológicas (STEAM) entre los niños (y sobre todo las niñas) de Granada</w:t>
      </w:r>
      <w:bookmarkEnd w:id="99"/>
      <w:r w:rsidRPr="00922F2F">
        <w:t>.</w:t>
      </w:r>
    </w:p>
    <w:p w14:paraId="038924DB" w14:textId="77777777" w:rsidR="00894E8A" w:rsidRPr="00922F2F" w:rsidRDefault="00894E8A" w:rsidP="00894E8A">
      <w:pPr>
        <w:ind w:firstLine="0"/>
        <w:rPr>
          <w:b/>
          <w:bCs/>
        </w:rPr>
      </w:pPr>
      <w:r w:rsidRPr="00922F2F">
        <w:rPr>
          <w:b/>
          <w:bCs/>
        </w:rPr>
        <w:t>Descripción del proyecto:</w:t>
      </w:r>
    </w:p>
    <w:p w14:paraId="1ED03D5B" w14:textId="77777777" w:rsidR="00894E8A" w:rsidRPr="00922F2F" w:rsidRDefault="00894E8A" w:rsidP="00894E8A">
      <w:bookmarkStart w:id="100" w:name="_Hlk159756405"/>
      <w:r w:rsidRPr="00922F2F">
        <w:t>Se trata de una experiencia divida en tres grandes bloques (DESCUBRE – CONOCE – APRENDE), donde escolares de 8 a 14 años descubrirán cómo la robótica y la Inteligencia Artificial forman parte de nuestra vida diaria, conocerán los dispositivos y las herramientas disponibles a nivel educativo y aprenderán a desarrollar en equipo un proyecto final a la vez que asimilan las competencias profesionales que formarán parte de su carrera laboral tecnológica en el futuro</w:t>
      </w:r>
    </w:p>
    <w:bookmarkEnd w:id="100"/>
    <w:p w14:paraId="35CE9FC1" w14:textId="77777777" w:rsidR="00894E8A" w:rsidRPr="00922F2F" w:rsidRDefault="00894E8A" w:rsidP="00894E8A">
      <w:pPr>
        <w:ind w:firstLine="0"/>
        <w:rPr>
          <w:b/>
          <w:bCs/>
        </w:rPr>
      </w:pPr>
      <w:r w:rsidRPr="00922F2F">
        <w:rPr>
          <w:b/>
          <w:bCs/>
        </w:rPr>
        <w:t>Recursos necesarios:</w:t>
      </w:r>
    </w:p>
    <w:p w14:paraId="52D384D5" w14:textId="67C7BE05" w:rsidR="00894E8A" w:rsidRPr="00922F2F" w:rsidRDefault="00894E8A" w:rsidP="00894E8A">
      <w:r w:rsidRPr="00922F2F">
        <w:t>Técnicos, materiales y humanos</w:t>
      </w:r>
    </w:p>
    <w:p w14:paraId="179BB16E" w14:textId="77777777" w:rsidR="00894E8A" w:rsidRPr="00922F2F" w:rsidRDefault="00894E8A" w:rsidP="00894E8A">
      <w:pPr>
        <w:ind w:firstLine="0"/>
        <w:rPr>
          <w:b/>
          <w:bCs/>
        </w:rPr>
      </w:pPr>
      <w:r w:rsidRPr="00922F2F">
        <w:rPr>
          <w:b/>
          <w:bCs/>
        </w:rPr>
        <w:t>Entregables:</w:t>
      </w:r>
    </w:p>
    <w:p w14:paraId="4AF27877" w14:textId="77777777" w:rsidR="00894E8A" w:rsidRPr="00922F2F" w:rsidRDefault="00894E8A" w:rsidP="00894E8A">
      <w:r w:rsidRPr="00922F2F">
        <w:t>Presentación evolución del proyecto</w:t>
      </w:r>
    </w:p>
    <w:p w14:paraId="53044D36" w14:textId="77777777" w:rsidR="00894E8A" w:rsidRPr="00922F2F" w:rsidRDefault="00894E8A" w:rsidP="00894E8A">
      <w:pPr>
        <w:ind w:firstLine="0"/>
        <w:rPr>
          <w:b/>
          <w:bCs/>
        </w:rPr>
      </w:pPr>
      <w:r w:rsidRPr="00922F2F">
        <w:rPr>
          <w:b/>
          <w:bCs/>
        </w:rPr>
        <w:t>Marco temporal:</w:t>
      </w:r>
    </w:p>
    <w:p w14:paraId="27FDA95A" w14:textId="6713049B" w:rsidR="00894E8A" w:rsidRPr="00922F2F" w:rsidRDefault="00894E8A" w:rsidP="00894E8A">
      <w:r w:rsidRPr="00922F2F">
        <w:t>Noviembre 2022 – junio 2023</w:t>
      </w:r>
    </w:p>
    <w:p w14:paraId="503754A5" w14:textId="7E620676" w:rsidR="00894E8A" w:rsidRPr="00922F2F" w:rsidRDefault="00894E8A" w:rsidP="00F66304">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4B570609" w14:textId="77777777" w:rsidR="00894E8A" w:rsidRPr="00922F2F" w:rsidRDefault="00894E8A" w:rsidP="00894E8A">
      <w:pPr>
        <w:ind w:firstLine="0"/>
        <w:rPr>
          <w:b/>
          <w:bCs/>
        </w:rPr>
      </w:pPr>
      <w:r w:rsidRPr="00922F2F">
        <w:rPr>
          <w:b/>
          <w:bCs/>
        </w:rPr>
        <w:t>Desarrollo</w:t>
      </w:r>
    </w:p>
    <w:p w14:paraId="0BE467A9" w14:textId="0FAA57C3" w:rsidR="00894E8A" w:rsidRPr="00922F2F" w:rsidRDefault="00894E8A">
      <w:pPr>
        <w:pStyle w:val="Prrafodelista"/>
        <w:numPr>
          <w:ilvl w:val="0"/>
          <w:numId w:val="8"/>
        </w:numPr>
      </w:pPr>
      <w:r w:rsidRPr="00922F2F">
        <w:t xml:space="preserve">[05/06/2023] &gt; Antes de julio/2023  </w:t>
      </w:r>
    </w:p>
    <w:p w14:paraId="1A17C23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C83AAE1" w14:textId="101B70E3"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023F31D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4F5BBBE6" w14:textId="77777777" w:rsidR="00894E8A" w:rsidRPr="00922F2F" w:rsidRDefault="00894E8A">
      <w:pPr>
        <w:pStyle w:val="Prrafodelista"/>
        <w:numPr>
          <w:ilvl w:val="0"/>
          <w:numId w:val="8"/>
        </w:numPr>
      </w:pPr>
      <w:r w:rsidRPr="00922F2F">
        <w:t>02/05/2023 Comisión Planificación</w:t>
      </w:r>
    </w:p>
    <w:p w14:paraId="0D444471" w14:textId="77777777" w:rsidR="00894E8A" w:rsidRPr="00922F2F" w:rsidRDefault="00894E8A">
      <w:pPr>
        <w:pStyle w:val="Prrafodelista"/>
        <w:numPr>
          <w:ilvl w:val="1"/>
          <w:numId w:val="8"/>
        </w:numPr>
      </w:pPr>
      <w:r w:rsidRPr="00922F2F">
        <w:t>No se ha descrito completamente el Alcance, ni se han definido los Indicadores e Hitos.</w:t>
      </w:r>
    </w:p>
    <w:p w14:paraId="0F026D62" w14:textId="77777777" w:rsidR="00894E8A" w:rsidRPr="00922F2F" w:rsidRDefault="00894E8A">
      <w:pPr>
        <w:pStyle w:val="Prrafodelista"/>
        <w:numPr>
          <w:ilvl w:val="0"/>
          <w:numId w:val="8"/>
        </w:numPr>
      </w:pPr>
      <w:r w:rsidRPr="00922F2F">
        <w:t>05/06/2023 Reunión Alberto Corpas</w:t>
      </w:r>
    </w:p>
    <w:p w14:paraId="0B110C57" w14:textId="571A89E2" w:rsidR="00894E8A" w:rsidRPr="00922F2F" w:rsidRDefault="00894E8A" w:rsidP="007425D7">
      <w:pPr>
        <w:pStyle w:val="Prrafodelista"/>
        <w:numPr>
          <w:ilvl w:val="1"/>
          <w:numId w:val="8"/>
        </w:numPr>
      </w:pPr>
      <w:r w:rsidRPr="00922F2F">
        <w:t xml:space="preserve">Se completa Alcance e Indicadores. </w:t>
      </w:r>
    </w:p>
    <w:p w14:paraId="62036F98" w14:textId="77777777" w:rsidR="00D12585" w:rsidRPr="00922F2F" w:rsidRDefault="00D12585" w:rsidP="00D12585">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46609C2B" w14:textId="2020731F" w:rsidR="00D12585" w:rsidRPr="00922F2F" w:rsidRDefault="00D12585" w:rsidP="00D12585">
      <w:r w:rsidRPr="00922F2F">
        <w:t xml:space="preserve">Proyecto </w:t>
      </w:r>
      <w:r w:rsidRPr="00922F2F">
        <w:rPr>
          <w:b/>
          <w:bCs/>
        </w:rPr>
        <w:t>finalizado</w:t>
      </w:r>
      <w:r w:rsidRPr="00922F2F">
        <w:t xml:space="preserve"> cumpliendo el alcance, hitos e indicadores previstos.</w:t>
      </w:r>
    </w:p>
    <w:p w14:paraId="14BE5FEE" w14:textId="10B05D58" w:rsidR="00CB4623" w:rsidRPr="00922F2F" w:rsidRDefault="00CB4623" w:rsidP="00CB4623">
      <w:pPr>
        <w:pStyle w:val="PROYECTO"/>
        <w:pBdr>
          <w:left w:val="single" w:sz="4" w:space="1" w:color="ECCA6A"/>
        </w:pBdr>
        <w:rPr>
          <w:color w:val="auto"/>
        </w:rPr>
      </w:pPr>
      <w:bookmarkStart w:id="101" w:name="_Toc160049120"/>
      <w:r w:rsidRPr="00922F2F">
        <w:rPr>
          <w:color w:val="auto"/>
        </w:rPr>
        <w:lastRenderedPageBreak/>
        <w:t xml:space="preserve">[PROYECTO] Proyecto AI BOT </w:t>
      </w:r>
      <w:proofErr w:type="spellStart"/>
      <w:r w:rsidRPr="00922F2F">
        <w:rPr>
          <w:color w:val="auto"/>
        </w:rPr>
        <w:t>Experience</w:t>
      </w:r>
      <w:proofErr w:type="spellEnd"/>
      <w:r w:rsidRPr="00922F2F">
        <w:rPr>
          <w:color w:val="auto"/>
        </w:rPr>
        <w:t xml:space="preserve"> (2023-2024)</w:t>
      </w:r>
      <w:bookmarkEnd w:id="101"/>
    </w:p>
    <w:p w14:paraId="2B39B002" w14:textId="77777777" w:rsidR="00ED3A09" w:rsidRPr="00922F2F" w:rsidRDefault="00ED3A09" w:rsidP="00ED3A0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5F21FE70" w14:textId="77777777" w:rsidR="00ED3A09" w:rsidRPr="00922F2F" w:rsidRDefault="00ED3A09" w:rsidP="00ED3A09">
      <w:pPr>
        <w:spacing w:before="0" w:after="0" w:line="240" w:lineRule="auto"/>
        <w:ind w:firstLine="425"/>
        <w:rPr>
          <w:sz w:val="6"/>
          <w:szCs w:val="8"/>
        </w:rPr>
      </w:pPr>
      <w:r w:rsidRPr="00922F2F">
        <w:t xml:space="preserve"> </w:t>
      </w:r>
    </w:p>
    <w:p w14:paraId="6672EFB2" w14:textId="77777777" w:rsidR="00CB4623" w:rsidRPr="00922F2F" w:rsidRDefault="00CB4623" w:rsidP="00CB4623">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2626F61" w14:textId="77777777" w:rsidR="00CB4623" w:rsidRPr="00922F2F" w:rsidRDefault="00CB4623" w:rsidP="00CB4623">
      <w:r w:rsidRPr="00922F2F">
        <w:t>Antonio Jesús Fernández</w:t>
      </w:r>
      <w:r w:rsidRPr="00922F2F">
        <w:fldChar w:fldCharType="begin"/>
      </w:r>
      <w:r w:rsidRPr="00922F2F">
        <w:instrText xml:space="preserve"> XE "Antonio Jesús Fernández" </w:instrText>
      </w:r>
      <w:r w:rsidRPr="00922F2F">
        <w:fldChar w:fldCharType="end"/>
      </w:r>
    </w:p>
    <w:p w14:paraId="7557D5C5" w14:textId="77777777" w:rsidR="00CB4623" w:rsidRPr="00922F2F" w:rsidRDefault="00CB4623" w:rsidP="00CB4623">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5B0D83C" w14:textId="77777777" w:rsidR="00CB4623" w:rsidRPr="00922F2F" w:rsidRDefault="00CB4623" w:rsidP="00CB4623">
      <w:pPr>
        <w:ind w:firstLine="0"/>
        <w:rPr>
          <w:b/>
          <w:bCs/>
        </w:rPr>
      </w:pPr>
      <w:r w:rsidRPr="00922F2F">
        <w:rPr>
          <w:b/>
          <w:bCs/>
        </w:rPr>
        <w:t>Objetivo fundamental del proyecto:</w:t>
      </w:r>
    </w:p>
    <w:p w14:paraId="71C8DC5A" w14:textId="77777777" w:rsidR="00F66304" w:rsidRPr="00922F2F" w:rsidRDefault="00F66304" w:rsidP="00F66304">
      <w:r w:rsidRPr="00922F2F">
        <w:t>Es una aventura ligada a la robótica y la Inteligencia Artificial diseñada para alimentar el talento y las vocaciones tecnológicas (STEAM) entre los niños (y sobre todo las niñas) de Granada.</w:t>
      </w:r>
    </w:p>
    <w:p w14:paraId="1CBACFA2" w14:textId="77777777" w:rsidR="00CB4623" w:rsidRPr="00922F2F" w:rsidRDefault="00CB4623" w:rsidP="00CB4623">
      <w:pPr>
        <w:ind w:firstLine="0"/>
        <w:rPr>
          <w:b/>
          <w:bCs/>
        </w:rPr>
      </w:pPr>
      <w:r w:rsidRPr="00922F2F">
        <w:rPr>
          <w:b/>
          <w:bCs/>
        </w:rPr>
        <w:t>Descripción del proyecto:</w:t>
      </w:r>
    </w:p>
    <w:p w14:paraId="63231325" w14:textId="77777777" w:rsidR="00CB4623" w:rsidRPr="00922F2F" w:rsidRDefault="00CB4623" w:rsidP="00CB4623">
      <w:r w:rsidRPr="00922F2F">
        <w:t>Se trata de una experiencia divida en tres grandes bloques (DESCUBRE – CONOCE – APRENDE), donde escolares de 8 a 14 años descubrirán cómo la robótica y la Inteligencia Artificial forman parte de nuestra vida diaria, conocerán los dispositivos y las herramientas disponibles a nivel educativo y aprenderán a desarrollar en equipo un proyecto final a la vez que asimilan las competencias profesionales que formarán parte de su carrera laboral tecnológica en el futuro</w:t>
      </w:r>
    </w:p>
    <w:p w14:paraId="53A268E7" w14:textId="77777777" w:rsidR="00CB4623" w:rsidRPr="00922F2F" w:rsidRDefault="00CB4623" w:rsidP="00CB4623">
      <w:pPr>
        <w:ind w:firstLine="0"/>
        <w:rPr>
          <w:b/>
          <w:bCs/>
        </w:rPr>
      </w:pPr>
      <w:r w:rsidRPr="00922F2F">
        <w:rPr>
          <w:b/>
          <w:bCs/>
        </w:rPr>
        <w:t>Recursos necesarios:</w:t>
      </w:r>
    </w:p>
    <w:p w14:paraId="189F466E" w14:textId="1CCA81BD" w:rsidR="00CB4623" w:rsidRPr="00922F2F" w:rsidRDefault="00CB4623" w:rsidP="00CB4623">
      <w:r w:rsidRPr="00922F2F">
        <w:t>Técnicos, materiales y humanos</w:t>
      </w:r>
    </w:p>
    <w:p w14:paraId="315D9BA4" w14:textId="77777777" w:rsidR="00CB4623" w:rsidRPr="00922F2F" w:rsidRDefault="00CB4623" w:rsidP="00CB4623">
      <w:pPr>
        <w:ind w:firstLine="0"/>
        <w:rPr>
          <w:b/>
          <w:bCs/>
        </w:rPr>
      </w:pPr>
      <w:r w:rsidRPr="00922F2F">
        <w:rPr>
          <w:b/>
          <w:bCs/>
        </w:rPr>
        <w:t>Entregables:</w:t>
      </w:r>
    </w:p>
    <w:p w14:paraId="6F28A676" w14:textId="77777777" w:rsidR="00CB4623" w:rsidRPr="00922F2F" w:rsidRDefault="00CB4623" w:rsidP="00CB4623">
      <w:r w:rsidRPr="00922F2F">
        <w:t>Presentación evolución del proyecto</w:t>
      </w:r>
    </w:p>
    <w:p w14:paraId="0586EC70" w14:textId="77777777" w:rsidR="00CB4623" w:rsidRPr="00922F2F" w:rsidRDefault="00CB4623" w:rsidP="00CB4623">
      <w:pPr>
        <w:ind w:firstLine="0"/>
        <w:rPr>
          <w:b/>
          <w:bCs/>
        </w:rPr>
      </w:pPr>
      <w:r w:rsidRPr="00922F2F">
        <w:rPr>
          <w:b/>
          <w:bCs/>
        </w:rPr>
        <w:t>Marco temporal:</w:t>
      </w:r>
    </w:p>
    <w:p w14:paraId="24294A00" w14:textId="794B6500" w:rsidR="00CB4623" w:rsidRPr="00922F2F" w:rsidRDefault="00CB4623" w:rsidP="00CB4623">
      <w:r w:rsidRPr="00922F2F">
        <w:t>Diciembre 2023- junio 2024</w:t>
      </w:r>
    </w:p>
    <w:p w14:paraId="5F089626" w14:textId="580BD01A" w:rsidR="00CB4623" w:rsidRPr="00922F2F" w:rsidRDefault="00CB4623" w:rsidP="00ED3A09">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2680813D" w14:textId="5C2B282A" w:rsidR="00CB4623" w:rsidRPr="00922F2F" w:rsidRDefault="00CB4623" w:rsidP="00CB4623">
      <w:pPr>
        <w:ind w:firstLine="0"/>
        <w:rPr>
          <w:b/>
          <w:bCs/>
        </w:rPr>
      </w:pPr>
      <w:r w:rsidRPr="00922F2F">
        <w:rPr>
          <w:b/>
          <w:bCs/>
        </w:rPr>
        <w:t xml:space="preserve">Entrega propuesta para </w:t>
      </w:r>
      <w:r w:rsidR="00F66304" w:rsidRPr="00922F2F">
        <w:rPr>
          <w:b/>
          <w:bCs/>
        </w:rPr>
        <w:t>ejecución</w:t>
      </w:r>
      <w:r w:rsidRPr="00922F2F">
        <w:rPr>
          <w:b/>
          <w:bCs/>
        </w:rPr>
        <w:t xml:space="preserve"> a nivel provincial</w:t>
      </w:r>
    </w:p>
    <w:p w14:paraId="069EAE7A" w14:textId="47E0BF22" w:rsidR="00CB4623" w:rsidRPr="00922F2F" w:rsidRDefault="00CB4623" w:rsidP="00CB4623">
      <w:pPr>
        <w:pStyle w:val="Prrafodelista"/>
        <w:numPr>
          <w:ilvl w:val="0"/>
          <w:numId w:val="8"/>
        </w:numPr>
      </w:pPr>
      <w:r w:rsidRPr="00922F2F">
        <w:t>[07/11/2023] &gt; Noviembre/2023</w:t>
      </w:r>
    </w:p>
    <w:p w14:paraId="677519D3" w14:textId="00242B53" w:rsidR="00CB4623" w:rsidRPr="00922F2F" w:rsidRDefault="00CB4623" w:rsidP="00CB4623">
      <w:pPr>
        <w:ind w:firstLine="0"/>
        <w:rPr>
          <w:b/>
          <w:bCs/>
        </w:rPr>
      </w:pPr>
      <w:r w:rsidRPr="00922F2F">
        <w:rPr>
          <w:b/>
          <w:bCs/>
        </w:rPr>
        <w:t>Desarrollo</w:t>
      </w:r>
    </w:p>
    <w:p w14:paraId="126CB4AF" w14:textId="6DA589DA" w:rsidR="00CB4623" w:rsidRPr="00922F2F" w:rsidRDefault="00CB4623" w:rsidP="00CB4623">
      <w:pPr>
        <w:pStyle w:val="Prrafodelista"/>
        <w:numPr>
          <w:ilvl w:val="0"/>
          <w:numId w:val="8"/>
        </w:numPr>
      </w:pPr>
      <w:r w:rsidRPr="00922F2F">
        <w:t>[07/11/2023] &gt; Antes de junio /2024</w:t>
      </w:r>
    </w:p>
    <w:p w14:paraId="6F5C48CE" w14:textId="77777777" w:rsidR="00CB4623" w:rsidRPr="00922F2F" w:rsidRDefault="00CB4623" w:rsidP="00CB4623">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261FF9F" w14:textId="63FE1E28" w:rsidR="00CB4623" w:rsidRPr="00922F2F" w:rsidRDefault="00CB4623" w:rsidP="00CB4623">
      <w:pPr>
        <w:pStyle w:val="Prrafodelista"/>
        <w:numPr>
          <w:ilvl w:val="0"/>
          <w:numId w:val="8"/>
        </w:numPr>
      </w:pPr>
      <w:r w:rsidRPr="00922F2F">
        <w:t>Ver documento complementario “</w:t>
      </w:r>
      <w:r w:rsidR="0047446B" w:rsidRPr="00922F2F">
        <w:t>Cuadro de Indicadores</w:t>
      </w:r>
      <w:r w:rsidRPr="00922F2F">
        <w:t xml:space="preserve"> Estratégicos”.</w:t>
      </w:r>
    </w:p>
    <w:p w14:paraId="4498491C" w14:textId="77777777" w:rsidR="00CB4623" w:rsidRPr="00922F2F" w:rsidRDefault="00CB4623" w:rsidP="00CB4623">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139828D" w14:textId="1F3250E1" w:rsidR="00CB4623" w:rsidRPr="00922F2F" w:rsidRDefault="00CB4623" w:rsidP="00CB4623">
      <w:pPr>
        <w:pStyle w:val="Prrafodelista"/>
        <w:numPr>
          <w:ilvl w:val="0"/>
          <w:numId w:val="8"/>
        </w:numPr>
      </w:pPr>
      <w:r w:rsidRPr="00922F2F">
        <w:t>07/11/2023 Comisión Planificación</w:t>
      </w:r>
    </w:p>
    <w:p w14:paraId="2287F187" w14:textId="77777777" w:rsidR="00CB4623" w:rsidRPr="00922F2F" w:rsidRDefault="00CB4623" w:rsidP="00CB4623">
      <w:pPr>
        <w:pStyle w:val="Prrafodelista"/>
        <w:numPr>
          <w:ilvl w:val="1"/>
          <w:numId w:val="8"/>
        </w:numPr>
      </w:pPr>
      <w:r w:rsidRPr="00922F2F">
        <w:t xml:space="preserve">Se completa Alcance e Indicadores. </w:t>
      </w:r>
    </w:p>
    <w:p w14:paraId="2FAF317C" w14:textId="77777777" w:rsidR="00D12585" w:rsidRPr="00922F2F" w:rsidRDefault="00D12585" w:rsidP="00D12585">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1A26768" w14:textId="115EE6ED" w:rsidR="00D12585" w:rsidRPr="00922F2F" w:rsidRDefault="00D12585" w:rsidP="00894E8A">
      <w:r w:rsidRPr="00922F2F">
        <w:t>Proyecto en desarrollo. Se han completado el alcance, hitos e indicadores previstos para el ejercicio 2023.</w:t>
      </w:r>
    </w:p>
    <w:p w14:paraId="68806067" w14:textId="1B2299FA" w:rsidR="00894E8A" w:rsidRPr="00922F2F" w:rsidRDefault="003D5E23" w:rsidP="00894E8A">
      <w:pPr>
        <w:pStyle w:val="PROYECTO"/>
        <w:pBdr>
          <w:left w:val="single" w:sz="4" w:space="1" w:color="ECCA6A"/>
        </w:pBdr>
        <w:rPr>
          <w:color w:val="auto"/>
        </w:rPr>
      </w:pPr>
      <w:bookmarkStart w:id="102" w:name="_Toc160049121"/>
      <w:r w:rsidRPr="00922F2F">
        <w:rPr>
          <w:color w:val="auto"/>
        </w:rPr>
        <w:lastRenderedPageBreak/>
        <w:t>[PROYECTO] Nómada Day</w:t>
      </w:r>
      <w:bookmarkEnd w:id="102"/>
    </w:p>
    <w:p w14:paraId="1E279372"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6F504B29" w14:textId="77777777" w:rsidR="00907DB0" w:rsidRPr="00922F2F" w:rsidRDefault="00907DB0" w:rsidP="00907DB0">
      <w:pPr>
        <w:spacing w:before="0" w:after="0" w:line="240" w:lineRule="auto"/>
        <w:ind w:firstLine="425"/>
        <w:rPr>
          <w:sz w:val="6"/>
          <w:szCs w:val="8"/>
        </w:rPr>
      </w:pPr>
      <w:r w:rsidRPr="00922F2F">
        <w:t xml:space="preserve"> </w:t>
      </w:r>
    </w:p>
    <w:p w14:paraId="1FFF3792"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D03A1F3" w14:textId="78A76934" w:rsidR="00894E8A" w:rsidRPr="00922F2F" w:rsidRDefault="00894E8A" w:rsidP="00894E8A">
      <w:r w:rsidRPr="00922F2F">
        <w:t>Alberto Corpas</w:t>
      </w:r>
      <w:r w:rsidRPr="00922F2F">
        <w:fldChar w:fldCharType="begin"/>
      </w:r>
      <w:r w:rsidRPr="00922F2F">
        <w:instrText xml:space="preserve"> XE "Alberto Corpas" </w:instrText>
      </w:r>
      <w:r w:rsidRPr="00922F2F">
        <w:fldChar w:fldCharType="end"/>
      </w:r>
    </w:p>
    <w:p w14:paraId="2F68ACD0"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DBA709E" w14:textId="77777777" w:rsidR="00894E8A" w:rsidRPr="00922F2F" w:rsidRDefault="00894E8A" w:rsidP="00894E8A">
      <w:pPr>
        <w:ind w:firstLine="0"/>
        <w:rPr>
          <w:b/>
          <w:bCs/>
        </w:rPr>
      </w:pPr>
      <w:r w:rsidRPr="00922F2F">
        <w:rPr>
          <w:b/>
          <w:bCs/>
        </w:rPr>
        <w:t>Objetivo fundamental del proyecto:</w:t>
      </w:r>
    </w:p>
    <w:p w14:paraId="393A7D79" w14:textId="46CEBE5A" w:rsidR="003D5E23" w:rsidRPr="00922F2F" w:rsidRDefault="003D5E23" w:rsidP="003D5E23">
      <w:r w:rsidRPr="00922F2F">
        <w:t>Organizar evento de captación e información orientados a nómadas digitales para dar a conocer las bondades de los Puntos Vuela</w:t>
      </w:r>
    </w:p>
    <w:p w14:paraId="13EC5D75" w14:textId="77777777" w:rsidR="003D5E23" w:rsidRPr="00922F2F" w:rsidRDefault="003D5E23" w:rsidP="003D5E23">
      <w:pPr>
        <w:ind w:firstLine="0"/>
        <w:rPr>
          <w:b/>
          <w:bCs/>
        </w:rPr>
      </w:pPr>
      <w:r w:rsidRPr="00922F2F">
        <w:rPr>
          <w:b/>
          <w:bCs/>
        </w:rPr>
        <w:t>Descripción del proyecto:</w:t>
      </w:r>
    </w:p>
    <w:p w14:paraId="6DCA0474" w14:textId="48BFAD15" w:rsidR="003D5E23" w:rsidRPr="00922F2F" w:rsidRDefault="003D5E23" w:rsidP="003D5E23">
      <w:r w:rsidRPr="00922F2F">
        <w:t>La idea es organizar 3 eventos en tres capitales de provincia, donde se pondrán en común buenas prácticas presentadas por nómadas digitales que ya hacen uso de los centros. y habrá talleres colaborativos y mesas redondas para captar ideas para atraer el talento foráneo al entorno rural.</w:t>
      </w:r>
    </w:p>
    <w:p w14:paraId="7A19C3C2" w14:textId="77777777" w:rsidR="003D5E23" w:rsidRPr="00922F2F" w:rsidRDefault="003D5E23" w:rsidP="003D5E23">
      <w:pPr>
        <w:ind w:firstLine="0"/>
        <w:rPr>
          <w:b/>
          <w:bCs/>
        </w:rPr>
      </w:pPr>
      <w:r w:rsidRPr="00922F2F">
        <w:rPr>
          <w:b/>
          <w:bCs/>
        </w:rPr>
        <w:t>Recursos necesarios:</w:t>
      </w:r>
    </w:p>
    <w:p w14:paraId="4977DFCA" w14:textId="13FF6A2B" w:rsidR="003D5E23" w:rsidRPr="00922F2F" w:rsidRDefault="00DB5317">
      <w:pPr>
        <w:pStyle w:val="Prrafodelista"/>
        <w:numPr>
          <w:ilvl w:val="0"/>
          <w:numId w:val="11"/>
        </w:numPr>
      </w:pPr>
      <w:r w:rsidRPr="00922F2F">
        <w:t>Internos. -</w:t>
      </w:r>
      <w:r w:rsidR="003D5E23" w:rsidRPr="00922F2F">
        <w:t xml:space="preserve"> Creación de un grupo de trabajo de Agente de Innovación local, dinamizadores territoriales y personal de la </w:t>
      </w:r>
      <w:r w:rsidRPr="00922F2F">
        <w:t>sede para</w:t>
      </w:r>
      <w:r w:rsidR="003D5E23" w:rsidRPr="00922F2F">
        <w:t xml:space="preserve"> la organización de los eventos </w:t>
      </w:r>
    </w:p>
    <w:p w14:paraId="16D11B08" w14:textId="1A4A65E6" w:rsidR="003D5E23" w:rsidRPr="00922F2F" w:rsidRDefault="00DB5317">
      <w:pPr>
        <w:pStyle w:val="Prrafodelista"/>
        <w:numPr>
          <w:ilvl w:val="0"/>
          <w:numId w:val="11"/>
        </w:numPr>
      </w:pPr>
      <w:r w:rsidRPr="00922F2F">
        <w:t>Externos. -</w:t>
      </w:r>
      <w:r w:rsidR="003D5E23" w:rsidRPr="00922F2F">
        <w:t xml:space="preserve"> Se requiere la contratación de una empresa externa para la organización del </w:t>
      </w:r>
      <w:r w:rsidRPr="00922F2F">
        <w:t>evento</w:t>
      </w:r>
      <w:r w:rsidR="003D5E23" w:rsidRPr="00922F2F">
        <w:t xml:space="preserve"> en las diferentes ubicaciones. </w:t>
      </w:r>
    </w:p>
    <w:p w14:paraId="6F06C2CB" w14:textId="77777777" w:rsidR="003D5E23" w:rsidRPr="00922F2F" w:rsidRDefault="003D5E23" w:rsidP="003D5E23">
      <w:pPr>
        <w:ind w:firstLine="0"/>
        <w:rPr>
          <w:b/>
          <w:bCs/>
        </w:rPr>
      </w:pPr>
      <w:r w:rsidRPr="00922F2F">
        <w:rPr>
          <w:b/>
          <w:bCs/>
        </w:rPr>
        <w:t>Entregables:</w:t>
      </w:r>
    </w:p>
    <w:p w14:paraId="716BCB1F" w14:textId="60E5FCF9" w:rsidR="003D5E23" w:rsidRPr="00922F2F" w:rsidRDefault="003D5E23" w:rsidP="003D5E23">
      <w:r w:rsidRPr="00922F2F">
        <w:t>Libro que recogerá las principales recomendaciones obtenidas de los diferentes eventos</w:t>
      </w:r>
    </w:p>
    <w:p w14:paraId="4F5C5B52" w14:textId="77777777" w:rsidR="003D5E23" w:rsidRPr="00922F2F" w:rsidRDefault="003D5E23" w:rsidP="003D5E23">
      <w:pPr>
        <w:ind w:firstLine="0"/>
        <w:rPr>
          <w:b/>
          <w:bCs/>
        </w:rPr>
      </w:pPr>
      <w:r w:rsidRPr="00922F2F">
        <w:rPr>
          <w:b/>
          <w:bCs/>
        </w:rPr>
        <w:t>Marco temporal:</w:t>
      </w:r>
    </w:p>
    <w:p w14:paraId="0B81BE24" w14:textId="0FEC469A" w:rsidR="00894E8A" w:rsidRPr="00922F2F" w:rsidRDefault="003D5E23" w:rsidP="003D5E23">
      <w:r w:rsidRPr="00922F2F">
        <w:t>Julio 2023 – junio 2024</w:t>
      </w:r>
    </w:p>
    <w:p w14:paraId="547F3B0F" w14:textId="1B9E891E"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B20A2F5" w14:textId="163B2554" w:rsidR="003D5E23" w:rsidRPr="00922F2F" w:rsidRDefault="003D5E23" w:rsidP="003D5E23">
      <w:pPr>
        <w:ind w:firstLine="0"/>
        <w:rPr>
          <w:b/>
          <w:bCs/>
        </w:rPr>
      </w:pPr>
      <w:r w:rsidRPr="00922F2F">
        <w:rPr>
          <w:b/>
          <w:bCs/>
        </w:rPr>
        <w:t>Elección de las 3 capitales de provincia que acogerán el evento</w:t>
      </w:r>
    </w:p>
    <w:p w14:paraId="2BE12ECB" w14:textId="211F2243" w:rsidR="003D5E23" w:rsidRPr="00922F2F" w:rsidRDefault="00D13FEB">
      <w:pPr>
        <w:pStyle w:val="Prrafodelista"/>
        <w:numPr>
          <w:ilvl w:val="0"/>
          <w:numId w:val="8"/>
        </w:numPr>
      </w:pPr>
      <w:r w:rsidRPr="00922F2F">
        <w:t>[09/10/2023] &gt; 1º Semestre/2024</w:t>
      </w:r>
    </w:p>
    <w:p w14:paraId="505B8782" w14:textId="1CEC2F59" w:rsidR="003D5E23" w:rsidRPr="00922F2F" w:rsidRDefault="003D5E23" w:rsidP="003D5E23">
      <w:pPr>
        <w:ind w:firstLine="0"/>
        <w:rPr>
          <w:b/>
          <w:bCs/>
        </w:rPr>
      </w:pPr>
      <w:r w:rsidRPr="00922F2F">
        <w:rPr>
          <w:b/>
          <w:bCs/>
        </w:rPr>
        <w:t>Fechas de realización</w:t>
      </w:r>
    </w:p>
    <w:p w14:paraId="79090D30" w14:textId="2CC1BB60" w:rsidR="00894E8A" w:rsidRPr="00922F2F" w:rsidRDefault="00894E8A" w:rsidP="00D13FEB">
      <w:pPr>
        <w:pStyle w:val="Prrafodelista"/>
        <w:numPr>
          <w:ilvl w:val="0"/>
          <w:numId w:val="8"/>
        </w:numPr>
      </w:pPr>
      <w:r w:rsidRPr="00922F2F">
        <w:t xml:space="preserve"> </w:t>
      </w:r>
      <w:r w:rsidR="00D13FEB" w:rsidRPr="00922F2F">
        <w:t>[09/10/2023] &gt; 1º Semestre/2024</w:t>
      </w:r>
    </w:p>
    <w:p w14:paraId="469C36A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1E9E348" w14:textId="4194874F"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4C144F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9848B7A" w14:textId="77777777" w:rsidR="00894E8A" w:rsidRPr="00922F2F" w:rsidRDefault="00894E8A">
      <w:pPr>
        <w:pStyle w:val="Prrafodelista"/>
        <w:numPr>
          <w:ilvl w:val="0"/>
          <w:numId w:val="8"/>
        </w:numPr>
      </w:pPr>
      <w:r w:rsidRPr="00922F2F">
        <w:t>06/06/2023 Comisión Planificación</w:t>
      </w:r>
    </w:p>
    <w:p w14:paraId="2CE7AA3A" w14:textId="77777777" w:rsidR="00894E8A" w:rsidRPr="00922F2F" w:rsidRDefault="00894E8A">
      <w:pPr>
        <w:pStyle w:val="Prrafodelista"/>
        <w:numPr>
          <w:ilvl w:val="1"/>
          <w:numId w:val="8"/>
        </w:numPr>
      </w:pPr>
      <w:r w:rsidRPr="00922F2F">
        <w:t>Se propone este proyecto. Se completará más adelante.</w:t>
      </w:r>
    </w:p>
    <w:p w14:paraId="4E7A43EB" w14:textId="77777777" w:rsidR="00894E8A" w:rsidRPr="00922F2F" w:rsidRDefault="00894E8A">
      <w:pPr>
        <w:pStyle w:val="Prrafodelista"/>
        <w:numPr>
          <w:ilvl w:val="0"/>
          <w:numId w:val="8"/>
        </w:numPr>
      </w:pPr>
      <w:r w:rsidRPr="00922F2F">
        <w:t>27/07/2023 Mail de Alberto Corpas</w:t>
      </w:r>
    </w:p>
    <w:p w14:paraId="35FE8BC4" w14:textId="23D8C9B7" w:rsidR="009446E7" w:rsidRPr="00922F2F" w:rsidRDefault="00894E8A">
      <w:pPr>
        <w:pStyle w:val="Prrafodelista"/>
        <w:numPr>
          <w:ilvl w:val="1"/>
          <w:numId w:val="8"/>
        </w:numPr>
      </w:pPr>
      <w:r w:rsidRPr="00922F2F">
        <w:t>Se determina que el responsable es Alberto Corpas.</w:t>
      </w:r>
    </w:p>
    <w:p w14:paraId="31C40411" w14:textId="77777777" w:rsidR="003D5E23" w:rsidRPr="00922F2F" w:rsidRDefault="003D5E23">
      <w:pPr>
        <w:pStyle w:val="Prrafodelista"/>
        <w:numPr>
          <w:ilvl w:val="0"/>
          <w:numId w:val="8"/>
        </w:numPr>
      </w:pPr>
      <w:r w:rsidRPr="00922F2F">
        <w:lastRenderedPageBreak/>
        <w:t>11/09/2023 actualización Alberto Corpas</w:t>
      </w:r>
    </w:p>
    <w:p w14:paraId="61638098" w14:textId="47DCC7A8" w:rsidR="003D5E23" w:rsidRPr="00922F2F" w:rsidRDefault="003D5E23">
      <w:pPr>
        <w:pStyle w:val="Prrafodelista"/>
        <w:numPr>
          <w:ilvl w:val="1"/>
          <w:numId w:val="8"/>
        </w:numPr>
      </w:pPr>
      <w:r w:rsidRPr="00922F2F">
        <w:t>La dirección general no tiene claro aún si se podrá llevar a cabo el proyecto este año. Pendiente decisión de ADA</w:t>
      </w:r>
    </w:p>
    <w:p w14:paraId="145EB820" w14:textId="77777777" w:rsidR="00D13FEB" w:rsidRPr="00922F2F" w:rsidRDefault="00D13FEB" w:rsidP="00D13FEB">
      <w:pPr>
        <w:pStyle w:val="Prrafodelista"/>
        <w:numPr>
          <w:ilvl w:val="0"/>
          <w:numId w:val="8"/>
        </w:numPr>
      </w:pPr>
      <w:r w:rsidRPr="00922F2F">
        <w:t xml:space="preserve">09/10/2023 Reunión con Alberto Corpas. </w:t>
      </w:r>
    </w:p>
    <w:p w14:paraId="5DAB0CAB" w14:textId="18922175" w:rsidR="00D13FEB" w:rsidRPr="00922F2F" w:rsidRDefault="00D13FEB" w:rsidP="004C49F7">
      <w:pPr>
        <w:pStyle w:val="Prrafodelista"/>
        <w:numPr>
          <w:ilvl w:val="1"/>
          <w:numId w:val="8"/>
        </w:numPr>
      </w:pPr>
      <w:r w:rsidRPr="00922F2F">
        <w:t>Se concreta hitos.</w:t>
      </w:r>
    </w:p>
    <w:p w14:paraId="631763DB" w14:textId="77777777" w:rsidR="00D12585" w:rsidRPr="00922F2F" w:rsidRDefault="00D12585" w:rsidP="00D12585">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718879D" w14:textId="6BB577C6" w:rsidR="00D12585" w:rsidRPr="00922F2F" w:rsidRDefault="00D12585" w:rsidP="00D12585">
      <w:r w:rsidRPr="00922F2F">
        <w:t>Proyecto en desarrollo. Se han completado el alcance, hitos e indicadores previstos para el ejercicio 2023.</w:t>
      </w:r>
    </w:p>
    <w:p w14:paraId="5CA3CD38" w14:textId="77777777" w:rsidR="003D7C1F" w:rsidRPr="00922F2F" w:rsidRDefault="003D7C1F" w:rsidP="00516245">
      <w:pPr>
        <w:pStyle w:val="MedEstr"/>
        <w:sectPr w:rsidR="003D7C1F" w:rsidRPr="00922F2F" w:rsidSect="00C235F4">
          <w:footerReference w:type="default" r:id="rId25"/>
          <w:pgSz w:w="11906" w:h="16838"/>
          <w:pgMar w:top="1560" w:right="1701" w:bottom="1276" w:left="1701" w:header="284" w:footer="412" w:gutter="0"/>
          <w:cols w:space="708"/>
          <w:docGrid w:linePitch="360"/>
        </w:sectPr>
      </w:pPr>
    </w:p>
    <w:p w14:paraId="69C395E4" w14:textId="69D94822" w:rsidR="00516245" w:rsidRPr="00922F2F" w:rsidRDefault="00516245" w:rsidP="00516245">
      <w:pPr>
        <w:pStyle w:val="MedEstr"/>
      </w:pPr>
      <w:bookmarkStart w:id="103" w:name="_Toc160049122"/>
      <w:r w:rsidRPr="00922F2F">
        <w:lastRenderedPageBreak/>
        <w:t>Plan Empléate</w:t>
      </w:r>
      <w:bookmarkEnd w:id="103"/>
    </w:p>
    <w:p w14:paraId="56F690FF"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4F6C569" w14:textId="77777777" w:rsidR="00894E8A" w:rsidRPr="00922F2F" w:rsidRDefault="00894E8A" w:rsidP="00894E8A">
      <w:r w:rsidRPr="00922F2F">
        <w:t>Para poder acceder al mercado laboral, las personas demandantes de empleo deben alcanzar unas competencias digitales adecuadas en función del puesto que aspiran a ocupar.</w:t>
      </w:r>
    </w:p>
    <w:p w14:paraId="53C75967" w14:textId="3BC87ED9" w:rsidR="009446E7" w:rsidRPr="00922F2F" w:rsidRDefault="00894E8A" w:rsidP="009446E7">
      <w:r w:rsidRPr="00922F2F">
        <w:t>Guadalinfo debe actuar sobre las competencias profesionales a lo largo de la vida para que las personas se integren plenamente en la economía digital, ofreciendo los servicios necesarios y las herramientas adecuadas, en todo caso, se deberá trabajar para disminuir la brecha de género.</w:t>
      </w:r>
    </w:p>
    <w:p w14:paraId="21BD9B1D"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4AB386D0" w14:textId="5E132680" w:rsidR="00894E8A" w:rsidRPr="00922F2F" w:rsidRDefault="00894E8A">
      <w:pPr>
        <w:numPr>
          <w:ilvl w:val="0"/>
          <w:numId w:val="25"/>
        </w:numPr>
        <w:ind w:left="426"/>
        <w:contextualSpacing/>
      </w:pPr>
      <w:r w:rsidRPr="00922F2F">
        <w:t xml:space="preserve">[PROYECTO] </w:t>
      </w:r>
      <w:r w:rsidR="007425D7" w:rsidRPr="00922F2F">
        <w:t>Elaboración de recursos para el empleo</w:t>
      </w:r>
      <w:r w:rsidRPr="00922F2F">
        <w:t>.</w:t>
      </w:r>
    </w:p>
    <w:p w14:paraId="01F46116" w14:textId="3F121124" w:rsidR="009446E7" w:rsidRPr="00922F2F" w:rsidRDefault="00894E8A">
      <w:pPr>
        <w:numPr>
          <w:ilvl w:val="0"/>
          <w:numId w:val="25"/>
        </w:numPr>
        <w:ind w:left="426"/>
        <w:contextualSpacing/>
      </w:pPr>
      <w:r w:rsidRPr="00922F2F">
        <w:t>[PROYECTO] Desarrollo y ejecución de un MOOC sobre competencias de emprendimiento en el aprendizaje para la mejora de habilidades de la ciudadanía.</w:t>
      </w:r>
    </w:p>
    <w:p w14:paraId="173D294A"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3CDD85EA" w14:textId="77777777" w:rsidR="00894E8A" w:rsidRPr="00922F2F" w:rsidRDefault="00894E8A">
      <w:pPr>
        <w:numPr>
          <w:ilvl w:val="0"/>
          <w:numId w:val="8"/>
        </w:numPr>
        <w:contextualSpacing/>
      </w:pPr>
      <w:r w:rsidRPr="00922F2F">
        <w:t xml:space="preserve">[02/05/2023 Comisión Planificación] </w:t>
      </w:r>
    </w:p>
    <w:p w14:paraId="19672539" w14:textId="77777777" w:rsidR="00894E8A" w:rsidRPr="00922F2F" w:rsidRDefault="00894E8A">
      <w:pPr>
        <w:numPr>
          <w:ilvl w:val="1"/>
          <w:numId w:val="8"/>
        </w:numPr>
        <w:contextualSpacing/>
      </w:pPr>
      <w:r w:rsidRPr="00922F2F">
        <w:t>ENTRE COMP Está en esta media.</w:t>
      </w:r>
    </w:p>
    <w:p w14:paraId="250BAC90" w14:textId="77777777" w:rsidR="00894E8A" w:rsidRPr="00922F2F" w:rsidRDefault="00894E8A">
      <w:pPr>
        <w:numPr>
          <w:ilvl w:val="0"/>
          <w:numId w:val="8"/>
        </w:numPr>
        <w:contextualSpacing/>
      </w:pPr>
      <w:r w:rsidRPr="00922F2F">
        <w:t>[31/05/2023. Reunión Gerardo Romero]</w:t>
      </w:r>
    </w:p>
    <w:p w14:paraId="4BE7D446" w14:textId="77777777" w:rsidR="00894E8A" w:rsidRPr="00922F2F" w:rsidRDefault="00894E8A">
      <w:pPr>
        <w:numPr>
          <w:ilvl w:val="1"/>
          <w:numId w:val="8"/>
        </w:numPr>
        <w:contextualSpacing/>
      </w:pPr>
      <w:r w:rsidRPr="00922F2F">
        <w:t xml:space="preserve">El Proyecto “Orientar Plan de Trabajo de los Centros” se lleva a MO 01 Planificación y seguimiento de los objetivos de los centros. </w:t>
      </w:r>
    </w:p>
    <w:p w14:paraId="17C7519B" w14:textId="77777777" w:rsidR="00894E8A" w:rsidRPr="00922F2F" w:rsidRDefault="00894E8A">
      <w:pPr>
        <w:numPr>
          <w:ilvl w:val="0"/>
          <w:numId w:val="8"/>
        </w:numPr>
        <w:contextualSpacing/>
      </w:pPr>
      <w:r w:rsidRPr="00922F2F">
        <w:t>[01/06/2023 Reunión Gloria García]</w:t>
      </w:r>
    </w:p>
    <w:p w14:paraId="5492686C" w14:textId="77777777" w:rsidR="00894E8A" w:rsidRPr="00922F2F" w:rsidRDefault="00894E8A">
      <w:pPr>
        <w:numPr>
          <w:ilvl w:val="1"/>
          <w:numId w:val="8"/>
        </w:numPr>
        <w:contextualSpacing/>
      </w:pPr>
      <w:r w:rsidRPr="00922F2F">
        <w:t>Se cambia el nombre del proyecto de “"Andaluces Digitales" Competencias Digitales para el empleo” a “Elaboración de recursos para el empleo</w:t>
      </w:r>
    </w:p>
    <w:p w14:paraId="0FBCCB28" w14:textId="77777777" w:rsidR="00894E8A" w:rsidRPr="00922F2F" w:rsidRDefault="00894E8A">
      <w:pPr>
        <w:numPr>
          <w:ilvl w:val="0"/>
          <w:numId w:val="8"/>
        </w:numPr>
        <w:contextualSpacing/>
      </w:pPr>
      <w:r w:rsidRPr="00922F2F">
        <w:t>[14/06/2023 Comunicación Marian Fernández]</w:t>
      </w:r>
    </w:p>
    <w:p w14:paraId="6EA89DEA" w14:textId="77777777" w:rsidR="003816AF" w:rsidRPr="00922F2F" w:rsidRDefault="00894E8A" w:rsidP="003816AF">
      <w:pPr>
        <w:numPr>
          <w:ilvl w:val="1"/>
          <w:numId w:val="8"/>
        </w:numPr>
        <w:contextualSpacing/>
      </w:pPr>
      <w:r w:rsidRPr="00922F2F">
        <w:t>Se elimina el proyecto: Participación en Congreso Internacional de Emprendimiento e Innovación. No se asiste.</w:t>
      </w:r>
      <w:bookmarkStart w:id="104" w:name="_Hlk157596245"/>
    </w:p>
    <w:p w14:paraId="64805D1E" w14:textId="77777777" w:rsidR="003816AF" w:rsidRPr="00922F2F" w:rsidRDefault="001E7CD3" w:rsidP="003816AF">
      <w:pPr>
        <w:numPr>
          <w:ilvl w:val="0"/>
          <w:numId w:val="8"/>
        </w:numPr>
        <w:contextualSpacing/>
      </w:pPr>
      <w:r w:rsidRPr="00922F2F">
        <w:t>[31/01/2024] Reunión Gloria García</w:t>
      </w:r>
    </w:p>
    <w:p w14:paraId="7954F9F9" w14:textId="4F289F9E" w:rsidR="001E7CD3" w:rsidRDefault="001E7CD3" w:rsidP="003F4B36">
      <w:pPr>
        <w:numPr>
          <w:ilvl w:val="1"/>
          <w:numId w:val="8"/>
        </w:numPr>
      </w:pPr>
      <w:r w:rsidRPr="00922F2F">
        <w:t>Se acuerda trasladar el [PROYECTO] Revisión y actualización de Guías actuales</w:t>
      </w:r>
      <w:r w:rsidR="003816AF" w:rsidRPr="00922F2F">
        <w:t xml:space="preserve"> para ME12 Plan Empléate</w:t>
      </w:r>
      <w:r w:rsidRPr="00922F2F">
        <w:t>” a la MO 02 “Actualización permanente del Catálogo de Guías Ágora” dentro del “[PROYECTO] Revisión y actualización de Guías 2023”</w:t>
      </w:r>
      <w:bookmarkEnd w:id="104"/>
      <w:r w:rsidRPr="00922F2F">
        <w:t xml:space="preserve"> </w:t>
      </w:r>
    </w:p>
    <w:p w14:paraId="02A2916B"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1B1551E" w14:textId="77777777" w:rsidR="003F4B36" w:rsidRPr="00922F2F" w:rsidRDefault="003F4B36" w:rsidP="003F4B36">
      <w:r w:rsidRPr="00922F2F">
        <w:t>Esta Medida se ha desarrollado conforme se había planificado alcanzando los resultados esperados.</w:t>
      </w:r>
    </w:p>
    <w:p w14:paraId="0C909F0D" w14:textId="77777777" w:rsidR="003F4B36" w:rsidRPr="00922F2F" w:rsidRDefault="003F4B36" w:rsidP="003F4B36">
      <w:pPr>
        <w:contextualSpacing/>
      </w:pPr>
    </w:p>
    <w:p w14:paraId="0965894D" w14:textId="7F88ECFC" w:rsidR="00932E7C" w:rsidRPr="00922F2F" w:rsidRDefault="00516245" w:rsidP="00932E7C">
      <w:pPr>
        <w:pStyle w:val="PROYECTO"/>
        <w:pBdr>
          <w:left w:val="single" w:sz="4" w:space="1" w:color="ECCA6A"/>
        </w:pBdr>
        <w:rPr>
          <w:color w:val="auto"/>
        </w:rPr>
      </w:pPr>
      <w:bookmarkStart w:id="105" w:name="_Toc160049123"/>
      <w:r w:rsidRPr="00922F2F">
        <w:rPr>
          <w:color w:val="auto"/>
        </w:rPr>
        <w:lastRenderedPageBreak/>
        <w:t>[PROYECTO] Elaboración de recursos para el empleo</w:t>
      </w:r>
      <w:bookmarkEnd w:id="105"/>
    </w:p>
    <w:p w14:paraId="3CD5CB4D"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0E518EB" w14:textId="77777777" w:rsidR="00907DB0" w:rsidRPr="00922F2F" w:rsidRDefault="00907DB0" w:rsidP="00907DB0">
      <w:pPr>
        <w:spacing w:before="0" w:after="0" w:line="240" w:lineRule="auto"/>
        <w:ind w:firstLine="425"/>
        <w:rPr>
          <w:sz w:val="6"/>
          <w:szCs w:val="8"/>
        </w:rPr>
      </w:pPr>
      <w:r w:rsidRPr="00922F2F">
        <w:t xml:space="preserve"> </w:t>
      </w:r>
    </w:p>
    <w:p w14:paraId="175112B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C478B63" w14:textId="5394F159" w:rsidR="00932E7C" w:rsidRPr="00922F2F" w:rsidRDefault="00516245" w:rsidP="00932E7C">
      <w:r w:rsidRPr="00922F2F">
        <w:t>Gloria García</w:t>
      </w:r>
      <w:r w:rsidRPr="00922F2F">
        <w:fldChar w:fldCharType="begin"/>
      </w:r>
      <w:r w:rsidRPr="00922F2F">
        <w:instrText xml:space="preserve"> XE "Gloria García" </w:instrText>
      </w:r>
      <w:r w:rsidRPr="00922F2F">
        <w:fldChar w:fldCharType="end"/>
      </w:r>
    </w:p>
    <w:p w14:paraId="7FBB2270"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9251BD9" w14:textId="77777777" w:rsidR="00932E7C" w:rsidRPr="00922F2F" w:rsidRDefault="00932E7C" w:rsidP="00932E7C">
      <w:pPr>
        <w:ind w:firstLine="0"/>
        <w:rPr>
          <w:b/>
          <w:bCs/>
        </w:rPr>
      </w:pPr>
      <w:r w:rsidRPr="00922F2F">
        <w:rPr>
          <w:b/>
          <w:bCs/>
        </w:rPr>
        <w:t>Objetivo fundamental del proyecto:</w:t>
      </w:r>
    </w:p>
    <w:p w14:paraId="745DDA4A" w14:textId="77777777" w:rsidR="00516245" w:rsidRPr="00922F2F" w:rsidRDefault="00516245" w:rsidP="00516245">
      <w:r w:rsidRPr="00922F2F">
        <w:t xml:space="preserve">Disponer de recursos para poder planificar actividades en los centros relacionadas con competencias digitales para el empleo, dirigido a personas desempleadas y personas en activo del ámbito privado y/o público, incluyendo nuestra red de Agentes de Innovación Local de la Red Vuela Guadalinfo. </w:t>
      </w:r>
    </w:p>
    <w:p w14:paraId="4F8C39A6" w14:textId="77777777" w:rsidR="00516245" w:rsidRPr="00922F2F" w:rsidRDefault="00516245" w:rsidP="00516245">
      <w:pPr>
        <w:ind w:firstLine="0"/>
        <w:rPr>
          <w:b/>
          <w:bCs/>
        </w:rPr>
      </w:pPr>
      <w:r w:rsidRPr="00922F2F">
        <w:rPr>
          <w:b/>
          <w:bCs/>
        </w:rPr>
        <w:t>Descripción del proyecto:</w:t>
      </w:r>
    </w:p>
    <w:p w14:paraId="2216046C" w14:textId="1D2ECDD3" w:rsidR="000A30CF" w:rsidRPr="00922F2F" w:rsidRDefault="000A30CF" w:rsidP="000A30CF">
      <w:pPr>
        <w:pStyle w:val="Prrafodelista"/>
        <w:numPr>
          <w:ilvl w:val="0"/>
          <w:numId w:val="11"/>
        </w:numPr>
      </w:pPr>
      <w:r w:rsidRPr="00922F2F">
        <w:t>30 guías de dinamización, bajo la temática de Actividades orientadas a la empleabilidad</w:t>
      </w:r>
    </w:p>
    <w:p w14:paraId="4390FAB0" w14:textId="5416EBBC" w:rsidR="000A30CF" w:rsidRPr="00922F2F" w:rsidRDefault="000A30CF" w:rsidP="000A30CF">
      <w:pPr>
        <w:pStyle w:val="Prrafodelista"/>
        <w:numPr>
          <w:ilvl w:val="0"/>
          <w:numId w:val="11"/>
        </w:numPr>
      </w:pPr>
      <w:r w:rsidRPr="00922F2F">
        <w:t>15 guías orientadas a la temática de Actividades orientadas al apoyo al emprendimiento</w:t>
      </w:r>
    </w:p>
    <w:p w14:paraId="04809155" w14:textId="045005ED" w:rsidR="000A30CF" w:rsidRPr="00922F2F" w:rsidRDefault="000A30CF" w:rsidP="000A30CF">
      <w:pPr>
        <w:pStyle w:val="Prrafodelista"/>
        <w:numPr>
          <w:ilvl w:val="0"/>
          <w:numId w:val="11"/>
        </w:numPr>
      </w:pPr>
      <w:r w:rsidRPr="00922F2F">
        <w:t xml:space="preserve">7 cursos de </w:t>
      </w:r>
      <w:proofErr w:type="spellStart"/>
      <w:r w:rsidRPr="00922F2F">
        <w:t>elearning</w:t>
      </w:r>
      <w:proofErr w:type="spellEnd"/>
      <w:r w:rsidRPr="00922F2F">
        <w:t xml:space="preserve"> destinados a proporcionar herramientas metodológicas a los Agentes de Innovación Local</w:t>
      </w:r>
    </w:p>
    <w:p w14:paraId="15B2D78B" w14:textId="77777777" w:rsidR="00516245" w:rsidRPr="00922F2F" w:rsidRDefault="00516245" w:rsidP="00516245">
      <w:pPr>
        <w:ind w:firstLine="0"/>
        <w:rPr>
          <w:b/>
          <w:bCs/>
        </w:rPr>
      </w:pPr>
      <w:r w:rsidRPr="00922F2F">
        <w:rPr>
          <w:b/>
          <w:bCs/>
        </w:rPr>
        <w:t>Recursos necesarios:</w:t>
      </w:r>
    </w:p>
    <w:p w14:paraId="0903B927" w14:textId="77777777" w:rsidR="00516245" w:rsidRPr="00922F2F" w:rsidRDefault="00516245" w:rsidP="00516245">
      <w:r w:rsidRPr="00922F2F">
        <w:t>Oficina de contenidos/Recursos Propios.</w:t>
      </w:r>
    </w:p>
    <w:p w14:paraId="6EE2D5D9" w14:textId="77777777" w:rsidR="00516245" w:rsidRPr="00922F2F" w:rsidRDefault="00516245" w:rsidP="00516245">
      <w:pPr>
        <w:ind w:firstLine="0"/>
        <w:rPr>
          <w:b/>
          <w:bCs/>
        </w:rPr>
      </w:pPr>
      <w:r w:rsidRPr="00922F2F">
        <w:rPr>
          <w:b/>
          <w:bCs/>
        </w:rPr>
        <w:t>Entregables:</w:t>
      </w:r>
    </w:p>
    <w:p w14:paraId="0F32C704" w14:textId="77777777" w:rsidR="00516245" w:rsidRPr="00922F2F" w:rsidRDefault="00516245" w:rsidP="00516245">
      <w:r w:rsidRPr="00922F2F">
        <w:t xml:space="preserve">Nuevas guías. </w:t>
      </w:r>
    </w:p>
    <w:p w14:paraId="2A09AE8F" w14:textId="77777777" w:rsidR="00516245" w:rsidRPr="00922F2F" w:rsidRDefault="00516245" w:rsidP="00516245">
      <w:pPr>
        <w:ind w:firstLine="0"/>
        <w:rPr>
          <w:b/>
          <w:bCs/>
        </w:rPr>
      </w:pPr>
      <w:r w:rsidRPr="00922F2F">
        <w:rPr>
          <w:b/>
          <w:bCs/>
        </w:rPr>
        <w:t>Marco temporal:</w:t>
      </w:r>
    </w:p>
    <w:p w14:paraId="794DE53C" w14:textId="507A7013" w:rsidR="00516245" w:rsidRPr="00922F2F" w:rsidRDefault="00516245" w:rsidP="00516245">
      <w:r w:rsidRPr="00922F2F">
        <w:t>Depende de nuevo pliego.</w:t>
      </w:r>
    </w:p>
    <w:p w14:paraId="2FAA22BC" w14:textId="02CD2C9A"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r w:rsidR="00C83A3C" w:rsidRPr="00922F2F">
        <w:rPr>
          <w:b/>
          <w:bCs/>
        </w:rPr>
        <w:t xml:space="preserve"> </w:t>
      </w:r>
    </w:p>
    <w:p w14:paraId="768DD766" w14:textId="77777777" w:rsidR="00894E8A" w:rsidRPr="00922F2F" w:rsidRDefault="00894E8A" w:rsidP="00894E8A">
      <w:pPr>
        <w:ind w:firstLine="0"/>
        <w:rPr>
          <w:b/>
          <w:bCs/>
        </w:rPr>
      </w:pPr>
      <w:r w:rsidRPr="00922F2F">
        <w:rPr>
          <w:b/>
          <w:bCs/>
        </w:rPr>
        <w:t>Publicación inicio de la licitación.</w:t>
      </w:r>
    </w:p>
    <w:p w14:paraId="5B7D3E9E" w14:textId="77777777" w:rsidR="00894E8A" w:rsidRPr="00922F2F" w:rsidRDefault="00894E8A">
      <w:pPr>
        <w:pStyle w:val="Prrafodelista"/>
        <w:numPr>
          <w:ilvl w:val="0"/>
          <w:numId w:val="8"/>
        </w:numPr>
      </w:pPr>
      <w:r w:rsidRPr="00922F2F">
        <w:t>[04/10/2023] &gt; Inicio/2024</w:t>
      </w:r>
    </w:p>
    <w:p w14:paraId="6ED82609" w14:textId="77777777" w:rsidR="00894E8A" w:rsidRPr="00922F2F" w:rsidRDefault="00894E8A" w:rsidP="00894E8A">
      <w:pPr>
        <w:ind w:firstLine="0"/>
        <w:rPr>
          <w:b/>
          <w:bCs/>
        </w:rPr>
      </w:pPr>
      <w:r w:rsidRPr="00922F2F">
        <w:rPr>
          <w:b/>
          <w:bCs/>
        </w:rPr>
        <w:t>Adjudicación del contrato</w:t>
      </w:r>
    </w:p>
    <w:p w14:paraId="05CAE4A8" w14:textId="77777777" w:rsidR="00894E8A" w:rsidRPr="00922F2F" w:rsidRDefault="00894E8A">
      <w:pPr>
        <w:pStyle w:val="Prrafodelista"/>
        <w:numPr>
          <w:ilvl w:val="0"/>
          <w:numId w:val="8"/>
        </w:numPr>
      </w:pPr>
      <w:r w:rsidRPr="00922F2F">
        <w:t>[04/10/2023] &gt; primer semestre/2024</w:t>
      </w:r>
    </w:p>
    <w:p w14:paraId="53B2B8DA" w14:textId="77777777" w:rsidR="00894E8A" w:rsidRPr="00922F2F" w:rsidRDefault="00894E8A" w:rsidP="00894E8A">
      <w:pPr>
        <w:ind w:firstLine="0"/>
        <w:rPr>
          <w:b/>
          <w:bCs/>
        </w:rPr>
      </w:pPr>
      <w:r w:rsidRPr="00922F2F">
        <w:rPr>
          <w:b/>
          <w:bCs/>
        </w:rPr>
        <w:t>Entrega de nuevas guías</w:t>
      </w:r>
    </w:p>
    <w:p w14:paraId="2D03440A" w14:textId="2682A416" w:rsidR="00932E7C" w:rsidRPr="00922F2F" w:rsidRDefault="00894E8A">
      <w:pPr>
        <w:pStyle w:val="Prrafodelista"/>
        <w:numPr>
          <w:ilvl w:val="0"/>
          <w:numId w:val="8"/>
        </w:numPr>
      </w:pPr>
      <w:r w:rsidRPr="00922F2F">
        <w:t>[04/10/2023] &gt; segundo semestre/2024</w:t>
      </w:r>
    </w:p>
    <w:p w14:paraId="74DF62D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8DED92C" w14:textId="6916876F"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583E408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F456974" w14:textId="77777777" w:rsidR="00516245" w:rsidRPr="00922F2F" w:rsidRDefault="00516245">
      <w:pPr>
        <w:pStyle w:val="Prrafodelista"/>
        <w:numPr>
          <w:ilvl w:val="0"/>
          <w:numId w:val="8"/>
        </w:numPr>
      </w:pPr>
      <w:r w:rsidRPr="00922F2F">
        <w:t>02/05/2023 Comisión Planificación</w:t>
      </w:r>
    </w:p>
    <w:p w14:paraId="74EB500B" w14:textId="77777777" w:rsidR="00516245" w:rsidRPr="00922F2F" w:rsidRDefault="00516245">
      <w:pPr>
        <w:pStyle w:val="Prrafodelista"/>
        <w:numPr>
          <w:ilvl w:val="1"/>
          <w:numId w:val="8"/>
        </w:numPr>
      </w:pPr>
      <w:r w:rsidRPr="00922F2F">
        <w:lastRenderedPageBreak/>
        <w:t>No se ha descrito completamente el Alcance, ni se han definido los Indicadores e Hitos.</w:t>
      </w:r>
    </w:p>
    <w:p w14:paraId="026AAC16" w14:textId="77777777" w:rsidR="00516245" w:rsidRPr="00922F2F" w:rsidRDefault="00516245">
      <w:pPr>
        <w:pStyle w:val="Prrafodelista"/>
        <w:numPr>
          <w:ilvl w:val="0"/>
          <w:numId w:val="8"/>
        </w:numPr>
      </w:pPr>
      <w:r w:rsidRPr="00922F2F">
        <w:t xml:space="preserve">01/06/2023 Reunión Gloria García </w:t>
      </w:r>
    </w:p>
    <w:p w14:paraId="515885A8" w14:textId="77777777" w:rsidR="00516245" w:rsidRPr="00922F2F" w:rsidRDefault="00516245">
      <w:pPr>
        <w:pStyle w:val="Prrafodelista"/>
        <w:numPr>
          <w:ilvl w:val="1"/>
          <w:numId w:val="8"/>
        </w:numPr>
      </w:pPr>
      <w:r w:rsidRPr="00922F2F">
        <w:t xml:space="preserve">Se modifica el nombre. Se describe Alcance e Indicadores e Hitos </w:t>
      </w:r>
    </w:p>
    <w:p w14:paraId="4C0C6AAE" w14:textId="77777777" w:rsidR="00516245" w:rsidRPr="00922F2F" w:rsidRDefault="00516245">
      <w:pPr>
        <w:pStyle w:val="Prrafodelista"/>
        <w:numPr>
          <w:ilvl w:val="1"/>
          <w:numId w:val="8"/>
        </w:numPr>
      </w:pPr>
      <w:r w:rsidRPr="00922F2F">
        <w:t xml:space="preserve">Este proyecto va dentro de los servicios del nuevo pliego que no tiene fecha de licitación. </w:t>
      </w:r>
    </w:p>
    <w:p w14:paraId="13656E3B" w14:textId="77777777" w:rsidR="00516245" w:rsidRPr="00922F2F" w:rsidRDefault="00516245">
      <w:pPr>
        <w:pStyle w:val="Prrafodelista"/>
        <w:numPr>
          <w:ilvl w:val="0"/>
          <w:numId w:val="8"/>
        </w:numPr>
      </w:pPr>
      <w:r w:rsidRPr="00922F2F">
        <w:t xml:space="preserve">17/07/2023 Reunión Gloria García + Gerardo Romero </w:t>
      </w:r>
    </w:p>
    <w:p w14:paraId="6668F865" w14:textId="02597DB3" w:rsidR="00516245" w:rsidRPr="00922F2F" w:rsidRDefault="00516245">
      <w:pPr>
        <w:pStyle w:val="Prrafodelista"/>
        <w:numPr>
          <w:ilvl w:val="1"/>
          <w:numId w:val="8"/>
        </w:numPr>
      </w:pPr>
      <w:r w:rsidRPr="00922F2F">
        <w:t xml:space="preserve">Se avanza en la definición e indicadores de este proyecto en función del Pliego que va a salir en breve. </w:t>
      </w:r>
    </w:p>
    <w:p w14:paraId="50BEB9CA" w14:textId="77777777" w:rsidR="00894E8A" w:rsidRPr="00922F2F" w:rsidRDefault="00894E8A">
      <w:pPr>
        <w:pStyle w:val="Prrafodelista"/>
        <w:numPr>
          <w:ilvl w:val="0"/>
          <w:numId w:val="8"/>
        </w:numPr>
      </w:pPr>
      <w:r w:rsidRPr="00922F2F">
        <w:t>04/10/2023 Reunión con Gloria García</w:t>
      </w:r>
    </w:p>
    <w:p w14:paraId="3FEA5E56" w14:textId="77777777" w:rsidR="00894E8A" w:rsidRPr="00922F2F" w:rsidRDefault="00894E8A">
      <w:pPr>
        <w:pStyle w:val="Prrafodelista"/>
        <w:numPr>
          <w:ilvl w:val="1"/>
          <w:numId w:val="8"/>
        </w:numPr>
      </w:pPr>
      <w:r w:rsidRPr="00922F2F">
        <w:t xml:space="preserve">Se concreta la licitación el pliego correspondiente para el 2024. </w:t>
      </w:r>
    </w:p>
    <w:p w14:paraId="1D31EEEC" w14:textId="77777777" w:rsidR="00894E8A" w:rsidRPr="00922F2F" w:rsidRDefault="00894E8A">
      <w:pPr>
        <w:pStyle w:val="Prrafodelista"/>
        <w:numPr>
          <w:ilvl w:val="1"/>
          <w:numId w:val="8"/>
        </w:numPr>
      </w:pPr>
      <w:r w:rsidRPr="00922F2F">
        <w:t xml:space="preserve">Se modifican hitos. </w:t>
      </w:r>
    </w:p>
    <w:p w14:paraId="0482E040" w14:textId="77777777" w:rsidR="000A30CF" w:rsidRPr="00922F2F" w:rsidRDefault="000A30CF" w:rsidP="000A30CF">
      <w:pPr>
        <w:pStyle w:val="Prrafodelista"/>
        <w:numPr>
          <w:ilvl w:val="0"/>
          <w:numId w:val="8"/>
        </w:numPr>
      </w:pPr>
      <w:r w:rsidRPr="00922F2F">
        <w:t>07/12/2023 Reunión Gloria García</w:t>
      </w:r>
    </w:p>
    <w:p w14:paraId="3D0F804F" w14:textId="23BDF8CF" w:rsidR="00894E8A" w:rsidRPr="00922F2F" w:rsidRDefault="000A30CF" w:rsidP="000A30CF">
      <w:pPr>
        <w:pStyle w:val="Prrafodelista"/>
        <w:numPr>
          <w:ilvl w:val="1"/>
          <w:numId w:val="8"/>
        </w:numPr>
      </w:pPr>
      <w:r w:rsidRPr="00922F2F">
        <w:t xml:space="preserve">Se actualiza alcance teniendo en cuenta la nueva redacción del pliego. </w:t>
      </w:r>
    </w:p>
    <w:p w14:paraId="084A1AE9" w14:textId="77777777" w:rsidR="00F57A2E" w:rsidRPr="00922F2F" w:rsidRDefault="00F57A2E" w:rsidP="00F57A2E">
      <w:pPr>
        <w:pStyle w:val="Prrafodelista"/>
        <w:numPr>
          <w:ilvl w:val="0"/>
          <w:numId w:val="8"/>
        </w:numPr>
      </w:pPr>
      <w:r w:rsidRPr="00922F2F">
        <w:t>11/01/2024 Reunión Gloria García</w:t>
      </w:r>
    </w:p>
    <w:p w14:paraId="1DF7204F" w14:textId="77777777" w:rsidR="00F57A2E" w:rsidRPr="00922F2F" w:rsidRDefault="00F57A2E" w:rsidP="00F57A2E">
      <w:pPr>
        <w:pStyle w:val="Prrafodelista"/>
        <w:numPr>
          <w:ilvl w:val="1"/>
          <w:numId w:val="8"/>
        </w:numPr>
      </w:pPr>
      <w:r w:rsidRPr="00922F2F">
        <w:t xml:space="preserve">El Pliego está es Gabinete Jurídico. </w:t>
      </w:r>
    </w:p>
    <w:p w14:paraId="2C9F2B00"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3F45BF0B" w14:textId="77777777" w:rsidR="00D12585" w:rsidRPr="00922F2F" w:rsidRDefault="00D12585" w:rsidP="00D12585">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235EE20F" w14:textId="19C0128F" w:rsidR="00D12585" w:rsidRPr="00922F2F" w:rsidRDefault="00D12585" w:rsidP="00D12585">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2F134FC4" w14:textId="32245DD7" w:rsidR="00894E8A" w:rsidRPr="00922F2F" w:rsidRDefault="00894E8A" w:rsidP="00894E8A">
      <w:pPr>
        <w:pStyle w:val="PROYECTO"/>
        <w:pBdr>
          <w:left w:val="single" w:sz="4" w:space="1" w:color="ECCA6A"/>
        </w:pBdr>
        <w:rPr>
          <w:color w:val="auto"/>
        </w:rPr>
      </w:pPr>
      <w:bookmarkStart w:id="106" w:name="_Toc160049124"/>
      <w:r w:rsidRPr="00922F2F">
        <w:rPr>
          <w:color w:val="auto"/>
        </w:rPr>
        <w:lastRenderedPageBreak/>
        <w:t xml:space="preserve">[PROYECTO] Desarrollo y ejecución de un </w:t>
      </w:r>
      <w:bookmarkStart w:id="107" w:name="_Hlk159756491"/>
      <w:r w:rsidRPr="00922F2F">
        <w:rPr>
          <w:color w:val="auto"/>
        </w:rPr>
        <w:t>MOOC sobre competencias de emprendimiento en el aprendizaje para la mejora de habilidades de la ciudadanía</w:t>
      </w:r>
      <w:bookmarkEnd w:id="106"/>
      <w:r w:rsidR="00971078" w:rsidRPr="00922F2F">
        <w:rPr>
          <w:color w:val="auto"/>
        </w:rPr>
        <w:t xml:space="preserve"> </w:t>
      </w:r>
      <w:r w:rsidR="001646B7" w:rsidRPr="00922F2F">
        <w:rPr>
          <w:color w:val="auto"/>
          <w:highlight w:val="yellow"/>
        </w:rPr>
        <w:t xml:space="preserve"> </w:t>
      </w:r>
    </w:p>
    <w:bookmarkEnd w:id="107"/>
    <w:p w14:paraId="134482A1"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65414C8" w14:textId="77777777" w:rsidR="00907DB0" w:rsidRPr="00922F2F" w:rsidRDefault="00907DB0" w:rsidP="00907DB0">
      <w:pPr>
        <w:spacing w:before="0" w:after="0" w:line="240" w:lineRule="auto"/>
        <w:ind w:firstLine="425"/>
        <w:rPr>
          <w:sz w:val="6"/>
          <w:szCs w:val="8"/>
        </w:rPr>
      </w:pPr>
      <w:r w:rsidRPr="00922F2F">
        <w:t xml:space="preserve"> </w:t>
      </w:r>
    </w:p>
    <w:p w14:paraId="12E7EB2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634B538" w14:textId="3CB2DE42" w:rsidR="00894E8A" w:rsidRPr="00922F2F" w:rsidRDefault="00894E8A" w:rsidP="00894E8A">
      <w:r w:rsidRPr="00922F2F">
        <w:t>Marián Fernández</w:t>
      </w:r>
      <w:r w:rsidRPr="00922F2F">
        <w:fldChar w:fldCharType="begin"/>
      </w:r>
      <w:r w:rsidRPr="00922F2F">
        <w:instrText xml:space="preserve"> XE "Marián Fernández" </w:instrText>
      </w:r>
      <w:r w:rsidRPr="00922F2F">
        <w:fldChar w:fldCharType="end"/>
      </w:r>
    </w:p>
    <w:p w14:paraId="0F1909D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068B255" w14:textId="77777777" w:rsidR="00894E8A" w:rsidRPr="00922F2F" w:rsidRDefault="00894E8A" w:rsidP="00894E8A">
      <w:pPr>
        <w:ind w:firstLine="0"/>
        <w:rPr>
          <w:b/>
          <w:bCs/>
        </w:rPr>
      </w:pPr>
      <w:r w:rsidRPr="00922F2F">
        <w:rPr>
          <w:b/>
          <w:bCs/>
        </w:rPr>
        <w:t>Objetivo fundamental del proyecto:</w:t>
      </w:r>
    </w:p>
    <w:p w14:paraId="3B8E333B" w14:textId="77777777" w:rsidR="00894E8A" w:rsidRPr="00922F2F" w:rsidRDefault="00894E8A" w:rsidP="00894E8A">
      <w:r w:rsidRPr="00922F2F">
        <w:t xml:space="preserve">Mejorar las competencias de emprendimiento aplicadas al aprendizaje para la mejora de habilidades de la ciudadanía. </w:t>
      </w:r>
    </w:p>
    <w:p w14:paraId="59503BCB" w14:textId="77777777" w:rsidR="00894E8A" w:rsidRPr="00922F2F" w:rsidRDefault="00894E8A" w:rsidP="00894E8A">
      <w:pPr>
        <w:ind w:firstLine="0"/>
        <w:rPr>
          <w:b/>
          <w:bCs/>
        </w:rPr>
      </w:pPr>
      <w:r w:rsidRPr="00922F2F">
        <w:rPr>
          <w:b/>
          <w:bCs/>
        </w:rPr>
        <w:t>Descripción del proyecto:</w:t>
      </w:r>
    </w:p>
    <w:p w14:paraId="7612C105" w14:textId="7A476EFB" w:rsidR="00894E8A" w:rsidRPr="00922F2F" w:rsidRDefault="00894E8A" w:rsidP="00894E8A">
      <w:r w:rsidRPr="00922F2F">
        <w:t>El proyecto incluye el diseño conceptual del MOOC, la generación de contenidos, la publicación en una plataforma virtual de MOOC, generación de imágenes, vídeos formativos y dinamización de este. Así mismo, certificación de créditos universitarios por la Universidad Pablo de Olavide de Sevilla.</w:t>
      </w:r>
    </w:p>
    <w:p w14:paraId="4883DAB2" w14:textId="77777777" w:rsidR="00894E8A" w:rsidRPr="00922F2F" w:rsidRDefault="00894E8A" w:rsidP="00894E8A">
      <w:pPr>
        <w:ind w:firstLine="0"/>
        <w:rPr>
          <w:b/>
          <w:bCs/>
        </w:rPr>
      </w:pPr>
      <w:r w:rsidRPr="00922F2F">
        <w:rPr>
          <w:b/>
          <w:bCs/>
        </w:rPr>
        <w:t>Recursos necesarios:</w:t>
      </w:r>
    </w:p>
    <w:p w14:paraId="0569BE80" w14:textId="42127CFE" w:rsidR="00894E8A" w:rsidRPr="00922F2F" w:rsidRDefault="00894E8A" w:rsidP="00894E8A">
      <w:r w:rsidRPr="00922F2F">
        <w:t>Recursos humanos del CFR para su coordinación y generación de contenidos. La red Vuela Guadalinfo para su dinamización. La empresa Conecta 13 con la que se firmó un convenio para ello.</w:t>
      </w:r>
    </w:p>
    <w:p w14:paraId="44BDF430" w14:textId="77777777" w:rsidR="00894E8A" w:rsidRPr="00922F2F" w:rsidRDefault="00894E8A" w:rsidP="00894E8A">
      <w:pPr>
        <w:ind w:firstLine="0"/>
        <w:rPr>
          <w:b/>
          <w:bCs/>
        </w:rPr>
      </w:pPr>
      <w:r w:rsidRPr="00922F2F">
        <w:rPr>
          <w:b/>
          <w:bCs/>
        </w:rPr>
        <w:t>Entregables:</w:t>
      </w:r>
    </w:p>
    <w:p w14:paraId="464DBE69" w14:textId="77777777" w:rsidR="00894E8A" w:rsidRPr="00922F2F" w:rsidRDefault="00894E8A" w:rsidP="00894E8A">
      <w:r w:rsidRPr="00922F2F">
        <w:t xml:space="preserve">Unidad didáctica de curso. Contenidos del curso. Complementos multimedia del curso. Subida a la plataforma. Plan de publicación y dinamización. Informe de resultados </w:t>
      </w:r>
    </w:p>
    <w:p w14:paraId="2F8EAE58" w14:textId="77777777" w:rsidR="00894E8A" w:rsidRPr="00922F2F" w:rsidRDefault="00894E8A" w:rsidP="00894E8A">
      <w:pPr>
        <w:ind w:firstLine="0"/>
        <w:rPr>
          <w:b/>
          <w:bCs/>
        </w:rPr>
      </w:pPr>
      <w:r w:rsidRPr="00922F2F">
        <w:rPr>
          <w:b/>
          <w:bCs/>
        </w:rPr>
        <w:t>Marco temporal:</w:t>
      </w:r>
    </w:p>
    <w:p w14:paraId="2380F0FD" w14:textId="2280C0DC" w:rsidR="00894E8A" w:rsidRPr="00922F2F" w:rsidRDefault="00894E8A" w:rsidP="00894E8A">
      <w:r w:rsidRPr="00922F2F">
        <w:t>1/8/2023-31/5/2024</w:t>
      </w:r>
    </w:p>
    <w:p w14:paraId="24A9DD3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bookmarkStart w:id="108" w:name="_Hlk159321031"/>
      <w:r w:rsidRPr="00922F2F">
        <w:rPr>
          <w:b/>
          <w:bCs/>
        </w:rPr>
        <w:t>Hitos</w:t>
      </w:r>
    </w:p>
    <w:p w14:paraId="22434632" w14:textId="77777777" w:rsidR="00894E8A" w:rsidRPr="00922F2F" w:rsidRDefault="00894E8A" w:rsidP="00894E8A">
      <w:pPr>
        <w:ind w:firstLine="0"/>
        <w:rPr>
          <w:b/>
          <w:bCs/>
        </w:rPr>
      </w:pPr>
      <w:r w:rsidRPr="00922F2F">
        <w:rPr>
          <w:b/>
          <w:bCs/>
        </w:rPr>
        <w:t>Unidad didáctica del curso.</w:t>
      </w:r>
    </w:p>
    <w:p w14:paraId="0092F0BB" w14:textId="45112CFD" w:rsidR="00894E8A" w:rsidRPr="00922F2F" w:rsidRDefault="004E029A">
      <w:pPr>
        <w:pStyle w:val="Prrafodelista"/>
        <w:numPr>
          <w:ilvl w:val="0"/>
          <w:numId w:val="8"/>
        </w:numPr>
      </w:pPr>
      <w:r w:rsidRPr="00922F2F">
        <w:t>[06/10/2023] &gt; septiembre/2023 (en tiempo)</w:t>
      </w:r>
    </w:p>
    <w:p w14:paraId="77F166DC" w14:textId="77777777" w:rsidR="00894E8A" w:rsidRPr="00922F2F" w:rsidRDefault="00894E8A" w:rsidP="00894E8A">
      <w:pPr>
        <w:ind w:firstLine="0"/>
        <w:rPr>
          <w:b/>
          <w:bCs/>
        </w:rPr>
      </w:pPr>
      <w:r w:rsidRPr="00922F2F">
        <w:rPr>
          <w:b/>
          <w:bCs/>
        </w:rPr>
        <w:t>Contenidos del curso completos.</w:t>
      </w:r>
    </w:p>
    <w:p w14:paraId="6866DF63" w14:textId="77777777" w:rsidR="00D12585" w:rsidRPr="00922F2F" w:rsidRDefault="004E029A">
      <w:pPr>
        <w:pStyle w:val="Prrafodelista"/>
        <w:numPr>
          <w:ilvl w:val="0"/>
          <w:numId w:val="8"/>
        </w:numPr>
      </w:pPr>
      <w:r w:rsidRPr="00922F2F">
        <w:t>[06/10/2023] &gt; enero/2024</w:t>
      </w:r>
      <w:r w:rsidR="00D12585" w:rsidRPr="00922F2F">
        <w:t>.</w:t>
      </w:r>
    </w:p>
    <w:p w14:paraId="0669751E" w14:textId="45CBBF6C" w:rsidR="004E029A" w:rsidRPr="00922F2F" w:rsidRDefault="00D12585">
      <w:pPr>
        <w:pStyle w:val="Prrafodelista"/>
        <w:numPr>
          <w:ilvl w:val="0"/>
          <w:numId w:val="8"/>
        </w:numPr>
      </w:pPr>
      <w:r w:rsidRPr="00922F2F">
        <w:t>[10/01/2024] &gt; Alcanzado enero/2024</w:t>
      </w:r>
    </w:p>
    <w:p w14:paraId="34385548" w14:textId="77777777" w:rsidR="00894E8A" w:rsidRPr="00922F2F" w:rsidRDefault="00894E8A" w:rsidP="00894E8A">
      <w:pPr>
        <w:ind w:firstLine="0"/>
        <w:rPr>
          <w:b/>
          <w:bCs/>
        </w:rPr>
      </w:pPr>
      <w:r w:rsidRPr="00922F2F">
        <w:rPr>
          <w:b/>
          <w:bCs/>
        </w:rPr>
        <w:t xml:space="preserve">Reconocimiento de créditos. </w:t>
      </w:r>
    </w:p>
    <w:p w14:paraId="2AB7B32C" w14:textId="466CDCD8" w:rsidR="004E029A" w:rsidRPr="00922F2F" w:rsidRDefault="004E029A">
      <w:pPr>
        <w:pStyle w:val="Prrafodelista"/>
        <w:numPr>
          <w:ilvl w:val="0"/>
          <w:numId w:val="8"/>
        </w:numPr>
      </w:pPr>
      <w:r w:rsidRPr="00922F2F">
        <w:t>[06/10/2023] &gt; enero/2024</w:t>
      </w:r>
    </w:p>
    <w:p w14:paraId="5305B820" w14:textId="03FEEECB" w:rsidR="00333DBD" w:rsidRPr="00922F2F" w:rsidRDefault="00333DBD">
      <w:pPr>
        <w:pStyle w:val="Prrafodelista"/>
        <w:numPr>
          <w:ilvl w:val="0"/>
          <w:numId w:val="8"/>
        </w:numPr>
      </w:pPr>
      <w:r w:rsidRPr="00922F2F">
        <w:t>[10/01/2024] &gt; No se alcanzará has</w:t>
      </w:r>
      <w:r w:rsidR="00971078" w:rsidRPr="00922F2F">
        <w:t>ta</w:t>
      </w:r>
      <w:r w:rsidRPr="00922F2F">
        <w:t xml:space="preserve"> más adelante, sin fecha.</w:t>
      </w:r>
    </w:p>
    <w:p w14:paraId="40857E30" w14:textId="77777777" w:rsidR="00894E8A" w:rsidRPr="00922F2F" w:rsidRDefault="00894E8A" w:rsidP="00894E8A">
      <w:pPr>
        <w:ind w:firstLine="0"/>
        <w:rPr>
          <w:b/>
          <w:bCs/>
        </w:rPr>
      </w:pPr>
      <w:r w:rsidRPr="00922F2F">
        <w:rPr>
          <w:b/>
          <w:bCs/>
        </w:rPr>
        <w:t xml:space="preserve">Subida a la plataforma. </w:t>
      </w:r>
    </w:p>
    <w:p w14:paraId="4D201B85" w14:textId="451EC148" w:rsidR="004E029A" w:rsidRPr="00922F2F" w:rsidRDefault="004E029A">
      <w:pPr>
        <w:pStyle w:val="Prrafodelista"/>
        <w:numPr>
          <w:ilvl w:val="0"/>
          <w:numId w:val="8"/>
        </w:numPr>
      </w:pPr>
      <w:r w:rsidRPr="00922F2F">
        <w:t>[06/10/2023] &gt; enero/2024</w:t>
      </w:r>
    </w:p>
    <w:p w14:paraId="30309EF5" w14:textId="77777777" w:rsidR="00D12585" w:rsidRPr="00922F2F" w:rsidRDefault="00D12585" w:rsidP="00D12585">
      <w:pPr>
        <w:pStyle w:val="Prrafodelista"/>
        <w:numPr>
          <w:ilvl w:val="0"/>
          <w:numId w:val="8"/>
        </w:numPr>
      </w:pPr>
      <w:r w:rsidRPr="00922F2F">
        <w:lastRenderedPageBreak/>
        <w:t>[10/01/2024] &gt; No se alcanzará hasta más adelante, sin fecha.</w:t>
      </w:r>
    </w:p>
    <w:p w14:paraId="248B3A9F" w14:textId="77777777" w:rsidR="00894E8A" w:rsidRPr="00922F2F" w:rsidRDefault="00894E8A" w:rsidP="00894E8A">
      <w:pPr>
        <w:ind w:firstLine="0"/>
        <w:rPr>
          <w:b/>
          <w:bCs/>
        </w:rPr>
      </w:pPr>
      <w:r w:rsidRPr="00922F2F">
        <w:rPr>
          <w:b/>
          <w:bCs/>
        </w:rPr>
        <w:t xml:space="preserve">Comienzo del MOOC. </w:t>
      </w:r>
    </w:p>
    <w:p w14:paraId="3AD13B8C" w14:textId="138C2FF0" w:rsidR="00894E8A" w:rsidRPr="00922F2F" w:rsidRDefault="004E029A">
      <w:pPr>
        <w:pStyle w:val="Prrafodelista"/>
        <w:numPr>
          <w:ilvl w:val="0"/>
          <w:numId w:val="8"/>
        </w:numPr>
      </w:pPr>
      <w:r w:rsidRPr="00922F2F">
        <w:t>[06/10/2023] &gt; febrero/2024</w:t>
      </w:r>
    </w:p>
    <w:p w14:paraId="74E7BF10" w14:textId="67F64659" w:rsidR="00D12585" w:rsidRPr="00922F2F" w:rsidRDefault="00D12585" w:rsidP="00D12585">
      <w:pPr>
        <w:pStyle w:val="Prrafodelista"/>
        <w:numPr>
          <w:ilvl w:val="0"/>
          <w:numId w:val="8"/>
        </w:numPr>
      </w:pPr>
      <w:r w:rsidRPr="00922F2F">
        <w:t>[10/01/2024] &gt; sin fecha.</w:t>
      </w:r>
    </w:p>
    <w:p w14:paraId="34FC3C0B" w14:textId="77777777" w:rsidR="00894E8A" w:rsidRPr="00922F2F" w:rsidRDefault="00894E8A" w:rsidP="00894E8A">
      <w:pPr>
        <w:ind w:firstLine="0"/>
        <w:rPr>
          <w:b/>
          <w:bCs/>
        </w:rPr>
      </w:pPr>
      <w:r w:rsidRPr="00922F2F">
        <w:rPr>
          <w:b/>
          <w:bCs/>
        </w:rPr>
        <w:t>Finalización del MOOC.</w:t>
      </w:r>
    </w:p>
    <w:p w14:paraId="6222302E" w14:textId="23E83937" w:rsidR="004E029A" w:rsidRPr="00922F2F" w:rsidRDefault="004E029A">
      <w:pPr>
        <w:pStyle w:val="Prrafodelista"/>
        <w:numPr>
          <w:ilvl w:val="0"/>
          <w:numId w:val="8"/>
        </w:numPr>
      </w:pPr>
      <w:r w:rsidRPr="00922F2F">
        <w:t>[06/10/2023] &gt; marzo/2024</w:t>
      </w:r>
    </w:p>
    <w:p w14:paraId="2D4C6F8C" w14:textId="77777777" w:rsidR="00D12585" w:rsidRPr="00922F2F" w:rsidRDefault="00D12585" w:rsidP="00D12585">
      <w:pPr>
        <w:pStyle w:val="Prrafodelista"/>
        <w:numPr>
          <w:ilvl w:val="0"/>
          <w:numId w:val="8"/>
        </w:numPr>
      </w:pPr>
      <w:r w:rsidRPr="00922F2F">
        <w:t>[10/01/2024] &gt; sin fecha.</w:t>
      </w:r>
    </w:p>
    <w:p w14:paraId="0BAF2D8A" w14:textId="598D3C6F" w:rsidR="00894E8A" w:rsidRPr="00922F2F" w:rsidRDefault="00894E8A" w:rsidP="00894E8A">
      <w:pPr>
        <w:ind w:firstLine="0"/>
      </w:pPr>
      <w:r w:rsidRPr="00922F2F">
        <w:rPr>
          <w:b/>
          <w:bCs/>
        </w:rPr>
        <w:t>Informe de resultados.</w:t>
      </w:r>
      <w:r w:rsidRPr="00922F2F">
        <w:t xml:space="preserve"> </w:t>
      </w:r>
    </w:p>
    <w:p w14:paraId="3FE4BBD7" w14:textId="3D6C4E31" w:rsidR="00894E8A" w:rsidRPr="00922F2F" w:rsidRDefault="004E029A">
      <w:pPr>
        <w:pStyle w:val="Prrafodelista"/>
        <w:numPr>
          <w:ilvl w:val="0"/>
          <w:numId w:val="8"/>
        </w:numPr>
      </w:pPr>
      <w:r w:rsidRPr="00922F2F">
        <w:t>[06/10/2023] &gt; abril/2024</w:t>
      </w:r>
    </w:p>
    <w:p w14:paraId="73E3745A" w14:textId="77777777" w:rsidR="00D12585" w:rsidRPr="00922F2F" w:rsidRDefault="00D12585" w:rsidP="00D12585">
      <w:pPr>
        <w:pStyle w:val="Prrafodelista"/>
        <w:numPr>
          <w:ilvl w:val="0"/>
          <w:numId w:val="8"/>
        </w:numPr>
      </w:pPr>
      <w:r w:rsidRPr="00922F2F">
        <w:t>[10/01/2024] &gt; sin fecha.</w:t>
      </w:r>
    </w:p>
    <w:bookmarkEnd w:id="108"/>
    <w:p w14:paraId="420310F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AAEB298" w14:textId="33B43A9C"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6B06230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675D29C" w14:textId="77777777" w:rsidR="00894E8A" w:rsidRPr="00922F2F" w:rsidRDefault="00894E8A">
      <w:pPr>
        <w:pStyle w:val="Prrafodelista"/>
        <w:numPr>
          <w:ilvl w:val="0"/>
          <w:numId w:val="8"/>
        </w:numPr>
      </w:pPr>
      <w:r w:rsidRPr="00922F2F">
        <w:t>02/05/2023 Comisión Planificación</w:t>
      </w:r>
    </w:p>
    <w:p w14:paraId="011D99B8" w14:textId="77777777" w:rsidR="00894E8A" w:rsidRPr="00922F2F" w:rsidRDefault="00894E8A">
      <w:pPr>
        <w:pStyle w:val="Prrafodelista"/>
        <w:numPr>
          <w:ilvl w:val="1"/>
          <w:numId w:val="8"/>
        </w:numPr>
      </w:pPr>
      <w:r w:rsidRPr="00922F2F">
        <w:t>No se ha descrito completamente el Alcance, ni se han definido los Indicadores e Hitos.</w:t>
      </w:r>
    </w:p>
    <w:p w14:paraId="679EE2A9" w14:textId="77777777" w:rsidR="00894E8A" w:rsidRPr="00922F2F" w:rsidRDefault="00894E8A">
      <w:pPr>
        <w:pStyle w:val="Prrafodelista"/>
        <w:numPr>
          <w:ilvl w:val="0"/>
          <w:numId w:val="8"/>
        </w:numPr>
      </w:pPr>
      <w:r w:rsidRPr="00922F2F">
        <w:t>14/06/2023 Reunión con Marián Fernández</w:t>
      </w:r>
    </w:p>
    <w:p w14:paraId="7D095460" w14:textId="09526BD0" w:rsidR="00894E8A" w:rsidRPr="00922F2F" w:rsidRDefault="00894E8A">
      <w:pPr>
        <w:pStyle w:val="Prrafodelista"/>
        <w:numPr>
          <w:ilvl w:val="1"/>
          <w:numId w:val="8"/>
        </w:numPr>
      </w:pPr>
      <w:r w:rsidRPr="00922F2F">
        <w:t>Se concreta Alcance e Indicadores.</w:t>
      </w:r>
    </w:p>
    <w:p w14:paraId="54B00273" w14:textId="77777777" w:rsidR="003D5E23" w:rsidRPr="00922F2F" w:rsidRDefault="003D5E23">
      <w:pPr>
        <w:pStyle w:val="Prrafodelista"/>
        <w:numPr>
          <w:ilvl w:val="0"/>
          <w:numId w:val="8"/>
        </w:numPr>
      </w:pPr>
      <w:r w:rsidRPr="00922F2F">
        <w:t>12/09/2023 Comisión Planificación</w:t>
      </w:r>
    </w:p>
    <w:p w14:paraId="7F5AD77A" w14:textId="77777777" w:rsidR="003D5E23" w:rsidRPr="00922F2F" w:rsidRDefault="003D5E23">
      <w:pPr>
        <w:pStyle w:val="Prrafodelista"/>
        <w:numPr>
          <w:ilvl w:val="1"/>
          <w:numId w:val="8"/>
        </w:numPr>
      </w:pPr>
      <w:r w:rsidRPr="00922F2F">
        <w:t xml:space="preserve">Se está trabajando en la unidad didáctica. </w:t>
      </w:r>
    </w:p>
    <w:p w14:paraId="0317ACF2" w14:textId="1864BDDF" w:rsidR="003D5E23" w:rsidRPr="00922F2F" w:rsidRDefault="004E029A">
      <w:pPr>
        <w:pStyle w:val="Prrafodelista"/>
        <w:numPr>
          <w:ilvl w:val="0"/>
          <w:numId w:val="8"/>
        </w:numPr>
      </w:pPr>
      <w:r w:rsidRPr="00922F2F">
        <w:t xml:space="preserve">06/10/2023 Reunión Marián Fernández </w:t>
      </w:r>
    </w:p>
    <w:p w14:paraId="25D9C47E" w14:textId="29B25C1F" w:rsidR="004E029A" w:rsidRPr="00922F2F" w:rsidRDefault="004E029A">
      <w:pPr>
        <w:pStyle w:val="Prrafodelista"/>
        <w:numPr>
          <w:ilvl w:val="1"/>
          <w:numId w:val="8"/>
        </w:numPr>
      </w:pPr>
      <w:r w:rsidRPr="00922F2F">
        <w:t>Fijado fechas de hitos</w:t>
      </w:r>
    </w:p>
    <w:p w14:paraId="699B2B31" w14:textId="45D5AD22" w:rsidR="00CB4623" w:rsidRPr="00922F2F" w:rsidRDefault="00CB4623" w:rsidP="00CB4623">
      <w:pPr>
        <w:pStyle w:val="Prrafodelista"/>
        <w:numPr>
          <w:ilvl w:val="0"/>
          <w:numId w:val="8"/>
        </w:numPr>
      </w:pPr>
      <w:r w:rsidRPr="00922F2F">
        <w:t>07/11/2023</w:t>
      </w:r>
      <w:r w:rsidR="00ED3A09" w:rsidRPr="00922F2F">
        <w:t xml:space="preserve"> Comisión Planificación</w:t>
      </w:r>
    </w:p>
    <w:p w14:paraId="087FF505" w14:textId="5045EFDF" w:rsidR="00CB4623" w:rsidRPr="00922F2F" w:rsidRDefault="00CB4623">
      <w:pPr>
        <w:pStyle w:val="Prrafodelista"/>
        <w:numPr>
          <w:ilvl w:val="1"/>
          <w:numId w:val="8"/>
        </w:numPr>
      </w:pPr>
      <w:r w:rsidRPr="00922F2F">
        <w:t xml:space="preserve">Hay materiales ya </w:t>
      </w:r>
      <w:r w:rsidR="00ED3A09" w:rsidRPr="00922F2F">
        <w:t>desarrollados</w:t>
      </w:r>
      <w:r w:rsidRPr="00922F2F">
        <w:t xml:space="preserve"> (SCAFOLD) </w:t>
      </w:r>
    </w:p>
    <w:p w14:paraId="1EBF4D41" w14:textId="514DAAB4" w:rsidR="00CB4623" w:rsidRPr="00922F2F" w:rsidRDefault="00CB4623">
      <w:pPr>
        <w:pStyle w:val="Prrafodelista"/>
        <w:numPr>
          <w:ilvl w:val="1"/>
          <w:numId w:val="8"/>
        </w:numPr>
      </w:pPr>
      <w:r w:rsidRPr="00922F2F">
        <w:t xml:space="preserve">Ha habido reuniones con la Universidad de Granada para el reconocimiento de </w:t>
      </w:r>
      <w:r w:rsidR="00ED3A09" w:rsidRPr="00922F2F">
        <w:t>créditos</w:t>
      </w:r>
      <w:r w:rsidRPr="00922F2F">
        <w:t xml:space="preserve">. </w:t>
      </w:r>
    </w:p>
    <w:p w14:paraId="0C3C42F4" w14:textId="5D17A70A" w:rsidR="00333DBD" w:rsidRPr="00922F2F" w:rsidRDefault="00333DBD" w:rsidP="00333DBD">
      <w:pPr>
        <w:pStyle w:val="Prrafodelista"/>
        <w:numPr>
          <w:ilvl w:val="0"/>
          <w:numId w:val="8"/>
        </w:numPr>
      </w:pPr>
      <w:r w:rsidRPr="00922F2F">
        <w:t xml:space="preserve">10/01/2024 Reunión Marián Fernández </w:t>
      </w:r>
    </w:p>
    <w:p w14:paraId="5AC2B154" w14:textId="2686E06E" w:rsidR="00333DBD" w:rsidRPr="00922F2F" w:rsidRDefault="00333DBD" w:rsidP="00333DBD">
      <w:pPr>
        <w:pStyle w:val="Prrafodelista"/>
        <w:numPr>
          <w:ilvl w:val="1"/>
          <w:numId w:val="8"/>
        </w:numPr>
      </w:pPr>
      <w:r w:rsidRPr="00922F2F">
        <w:t xml:space="preserve">Revisión hitos </w:t>
      </w:r>
    </w:p>
    <w:p w14:paraId="75617B2C" w14:textId="77777777" w:rsidR="00D12585" w:rsidRPr="00922F2F" w:rsidRDefault="00D12585" w:rsidP="00D12585">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7BF3CEC" w14:textId="77777777" w:rsidR="00D12585" w:rsidRPr="00922F2F" w:rsidRDefault="00D12585" w:rsidP="00D12585">
      <w:r w:rsidRPr="00922F2F">
        <w:t>Proyecto en desarrollo. Se han completado el alcance, hitos e indicadores previstos para el ejercicio 2023.</w:t>
      </w:r>
    </w:p>
    <w:p w14:paraId="0DA07B47" w14:textId="77777777" w:rsidR="00932E7C" w:rsidRPr="00922F2F" w:rsidRDefault="00932E7C" w:rsidP="00932E7C"/>
    <w:p w14:paraId="00CA3852" w14:textId="77777777" w:rsidR="003D7C1F" w:rsidRPr="00922F2F" w:rsidRDefault="003D7C1F" w:rsidP="00516245">
      <w:pPr>
        <w:pStyle w:val="MedEstr"/>
        <w:sectPr w:rsidR="003D7C1F" w:rsidRPr="00922F2F" w:rsidSect="00C235F4">
          <w:footerReference w:type="default" r:id="rId26"/>
          <w:pgSz w:w="11906" w:h="16838"/>
          <w:pgMar w:top="1560" w:right="1701" w:bottom="1276" w:left="1701" w:header="284" w:footer="412" w:gutter="0"/>
          <w:cols w:space="708"/>
          <w:docGrid w:linePitch="360"/>
        </w:sectPr>
      </w:pPr>
    </w:p>
    <w:p w14:paraId="5ED45EC1" w14:textId="6E52B36E" w:rsidR="00516245" w:rsidRPr="00922F2F" w:rsidRDefault="00516245" w:rsidP="00516245">
      <w:pPr>
        <w:pStyle w:val="MedEstr"/>
      </w:pPr>
      <w:bookmarkStart w:id="109" w:name="_Toc160049125"/>
      <w:r w:rsidRPr="00922F2F">
        <w:lastRenderedPageBreak/>
        <w:t>Punto oficina virtual bancaria</w:t>
      </w:r>
      <w:bookmarkEnd w:id="109"/>
    </w:p>
    <w:p w14:paraId="170B68AC"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C0BF2F3" w14:textId="5EAD8ADA" w:rsidR="009446E7" w:rsidRPr="00922F2F" w:rsidRDefault="00894E8A" w:rsidP="009446E7">
      <w:r w:rsidRPr="00922F2F">
        <w:t>La exclusión financiera es un elemento importante de desequilibrio social y territorial. Guadalinfo actuará para reducir este riesgo ofreciendo herramientas novedosas como son una oficina virtual bancaria.</w:t>
      </w:r>
    </w:p>
    <w:p w14:paraId="017433D1"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61F47CBD" w14:textId="68922AA5" w:rsidR="009446E7" w:rsidRPr="00922F2F" w:rsidRDefault="00894E8A">
      <w:pPr>
        <w:numPr>
          <w:ilvl w:val="0"/>
          <w:numId w:val="26"/>
        </w:numPr>
        <w:ind w:left="426"/>
        <w:contextualSpacing/>
      </w:pPr>
      <w:r w:rsidRPr="00922F2F">
        <w:t>[PROYECTO] Definición funcional del Asistente virtual bancario Vuela.</w:t>
      </w:r>
      <w:r w:rsidR="009446E7" w:rsidRPr="00922F2F">
        <w:t xml:space="preserve"> </w:t>
      </w:r>
    </w:p>
    <w:p w14:paraId="7B62581E"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46BA5C13" w14:textId="77777777" w:rsidR="00894E8A" w:rsidRPr="00922F2F" w:rsidRDefault="00894E8A">
      <w:pPr>
        <w:numPr>
          <w:ilvl w:val="0"/>
          <w:numId w:val="8"/>
        </w:numPr>
        <w:contextualSpacing/>
      </w:pPr>
      <w:r w:rsidRPr="00922F2F">
        <w:t>06/06/2023 Comisión Planificación]</w:t>
      </w:r>
    </w:p>
    <w:p w14:paraId="1D7837CE" w14:textId="6BE18BBA" w:rsidR="00894E8A" w:rsidRPr="00922F2F" w:rsidRDefault="00894E8A">
      <w:pPr>
        <w:numPr>
          <w:ilvl w:val="1"/>
          <w:numId w:val="8"/>
        </w:numPr>
        <w:contextualSpacing/>
      </w:pPr>
      <w:r w:rsidRPr="00922F2F">
        <w:t>Hasta la fecha no se ha definido ningún proyecto. Depende de los acuerdos que se establezcan con las Entidades Financieras por parte de la Consejería. Todo nuevo punto Vuela lleva un tótem bancario.</w:t>
      </w:r>
    </w:p>
    <w:p w14:paraId="264D98D4" w14:textId="77777777" w:rsidR="00894E8A" w:rsidRPr="00922F2F" w:rsidRDefault="00894E8A">
      <w:pPr>
        <w:numPr>
          <w:ilvl w:val="0"/>
          <w:numId w:val="8"/>
        </w:numPr>
        <w:contextualSpacing/>
      </w:pPr>
      <w:r w:rsidRPr="00922F2F">
        <w:t xml:space="preserve">[27/07/2023 Mail Alberto Corpas] </w:t>
      </w:r>
    </w:p>
    <w:p w14:paraId="06DB6D10" w14:textId="3E784075" w:rsidR="009446E7" w:rsidRDefault="00894E8A" w:rsidP="003F4B36">
      <w:pPr>
        <w:numPr>
          <w:ilvl w:val="1"/>
          <w:numId w:val="8"/>
        </w:numPr>
      </w:pPr>
      <w:r w:rsidRPr="00922F2F">
        <w:t>Se propone le proyecto: Definición funcional del Asistente virtual bancario Vuela</w:t>
      </w:r>
      <w:r w:rsidR="009446E7" w:rsidRPr="00922F2F">
        <w:t xml:space="preserve"> </w:t>
      </w:r>
    </w:p>
    <w:p w14:paraId="6D727C8F"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C217581" w14:textId="77777777" w:rsidR="003F4B36" w:rsidRPr="00922F2F" w:rsidRDefault="003F4B36" w:rsidP="003F4B36">
      <w:r w:rsidRPr="00922F2F">
        <w:t>Esta Medida se ha desarrollado conforme se había planificado alcanzando los resultados esperados.</w:t>
      </w:r>
    </w:p>
    <w:p w14:paraId="579F004E" w14:textId="77777777" w:rsidR="003F4B36" w:rsidRPr="00922F2F" w:rsidRDefault="003F4B36" w:rsidP="003F4B36">
      <w:pPr>
        <w:contextualSpacing/>
      </w:pPr>
    </w:p>
    <w:p w14:paraId="0226BB1A" w14:textId="4039C34F" w:rsidR="00894E8A" w:rsidRPr="00922F2F" w:rsidRDefault="00894E8A" w:rsidP="00894E8A">
      <w:pPr>
        <w:pStyle w:val="PROYECTO"/>
        <w:pBdr>
          <w:left w:val="single" w:sz="4" w:space="1" w:color="ECCA6A"/>
        </w:pBdr>
        <w:rPr>
          <w:color w:val="auto"/>
        </w:rPr>
      </w:pPr>
      <w:bookmarkStart w:id="110" w:name="_Toc160049126"/>
      <w:r w:rsidRPr="00922F2F">
        <w:rPr>
          <w:color w:val="auto"/>
        </w:rPr>
        <w:lastRenderedPageBreak/>
        <w:t>[PROYECTO] Definición funcional del Asistente virtual bancario Vuela</w:t>
      </w:r>
      <w:bookmarkEnd w:id="110"/>
    </w:p>
    <w:p w14:paraId="1EF0BAD1"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143B9648" w14:textId="77777777" w:rsidR="00907DB0" w:rsidRPr="00922F2F" w:rsidRDefault="00907DB0" w:rsidP="00907DB0">
      <w:pPr>
        <w:spacing w:before="0" w:after="0" w:line="240" w:lineRule="auto"/>
        <w:ind w:firstLine="425"/>
        <w:rPr>
          <w:sz w:val="6"/>
          <w:szCs w:val="8"/>
        </w:rPr>
      </w:pPr>
      <w:r w:rsidRPr="00922F2F">
        <w:t xml:space="preserve"> </w:t>
      </w:r>
    </w:p>
    <w:p w14:paraId="22E47AD0"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248310B" w14:textId="68F5396F" w:rsidR="00894E8A" w:rsidRPr="00922F2F" w:rsidRDefault="00894E8A" w:rsidP="00894E8A">
      <w:r w:rsidRPr="00922F2F">
        <w:t>Alberto Corpas</w:t>
      </w:r>
      <w:r w:rsidRPr="00922F2F">
        <w:fldChar w:fldCharType="begin"/>
      </w:r>
      <w:r w:rsidRPr="00922F2F">
        <w:instrText xml:space="preserve"> XE "Alberto Corpas" </w:instrText>
      </w:r>
      <w:r w:rsidRPr="00922F2F">
        <w:fldChar w:fldCharType="end"/>
      </w:r>
    </w:p>
    <w:p w14:paraId="168E354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89FE805" w14:textId="77777777" w:rsidR="00894E8A" w:rsidRPr="00922F2F" w:rsidRDefault="00894E8A" w:rsidP="00894E8A">
      <w:pPr>
        <w:ind w:firstLine="0"/>
        <w:rPr>
          <w:b/>
          <w:bCs/>
        </w:rPr>
      </w:pPr>
      <w:r w:rsidRPr="00922F2F">
        <w:rPr>
          <w:b/>
          <w:bCs/>
        </w:rPr>
        <w:t>Objetivo fundamental del proyecto:</w:t>
      </w:r>
    </w:p>
    <w:p w14:paraId="681AEAC9" w14:textId="000106EE" w:rsidR="003D5E23" w:rsidRPr="00922F2F" w:rsidRDefault="003D5E23" w:rsidP="003D5E23">
      <w:r w:rsidRPr="00922F2F">
        <w:t>Definir el funcionamiento, gestión y control del asesor virtual bancario instalado en los P</w:t>
      </w:r>
      <w:r w:rsidR="00D13FEB" w:rsidRPr="00922F2F">
        <w:t>untos</w:t>
      </w:r>
      <w:r w:rsidRPr="00922F2F">
        <w:t xml:space="preserve"> Vuela</w:t>
      </w:r>
      <w:r w:rsidR="00D13FEB" w:rsidRPr="00922F2F">
        <w:t>.</w:t>
      </w:r>
    </w:p>
    <w:p w14:paraId="6BAE0B44" w14:textId="77777777" w:rsidR="003D5E23" w:rsidRPr="00922F2F" w:rsidRDefault="003D5E23" w:rsidP="003D5E23">
      <w:pPr>
        <w:ind w:firstLine="0"/>
        <w:rPr>
          <w:b/>
          <w:bCs/>
        </w:rPr>
      </w:pPr>
      <w:r w:rsidRPr="00922F2F">
        <w:rPr>
          <w:b/>
          <w:bCs/>
        </w:rPr>
        <w:t>Descripción del proyecto:</w:t>
      </w:r>
    </w:p>
    <w:p w14:paraId="0EF31F46" w14:textId="77777777" w:rsidR="003D5E23" w:rsidRPr="00922F2F" w:rsidRDefault="003D5E23" w:rsidP="003D5E23">
      <w:r w:rsidRPr="00922F2F">
        <w:t xml:space="preserve">Es necesario definir los tramites que se puede llevar a cabo en el tramitador, así como la forma de introducirlos en el asistente virtual. </w:t>
      </w:r>
    </w:p>
    <w:p w14:paraId="200385BE" w14:textId="77777777" w:rsidR="003D5E23" w:rsidRPr="00922F2F" w:rsidRDefault="003D5E23" w:rsidP="003D5E23">
      <w:pPr>
        <w:ind w:firstLine="0"/>
        <w:rPr>
          <w:b/>
          <w:bCs/>
        </w:rPr>
      </w:pPr>
      <w:r w:rsidRPr="00922F2F">
        <w:rPr>
          <w:b/>
          <w:bCs/>
        </w:rPr>
        <w:t>Recursos necesarios:</w:t>
      </w:r>
    </w:p>
    <w:p w14:paraId="422E7E2C" w14:textId="77777777" w:rsidR="003D5E23" w:rsidRPr="00922F2F" w:rsidRDefault="003D5E23">
      <w:pPr>
        <w:pStyle w:val="Prrafodelista"/>
        <w:numPr>
          <w:ilvl w:val="0"/>
          <w:numId w:val="11"/>
        </w:numPr>
      </w:pPr>
      <w:r w:rsidRPr="00922F2F">
        <w:t>Internos: personal técnico del CFR</w:t>
      </w:r>
    </w:p>
    <w:p w14:paraId="0CAB4803" w14:textId="77777777" w:rsidR="003D5E23" w:rsidRPr="00922F2F" w:rsidRDefault="003D5E23">
      <w:pPr>
        <w:pStyle w:val="Prrafodelista"/>
        <w:numPr>
          <w:ilvl w:val="0"/>
          <w:numId w:val="11"/>
        </w:numPr>
      </w:pPr>
      <w:r w:rsidRPr="00922F2F">
        <w:t>Externos: entregables y formación por los adjudicatarios de implantación de P. Vuela, gestión de licencias y elección de la tecnología más adecuas</w:t>
      </w:r>
    </w:p>
    <w:p w14:paraId="21F64F64" w14:textId="77777777" w:rsidR="003D5E23" w:rsidRPr="00922F2F" w:rsidRDefault="003D5E23" w:rsidP="003D5E23">
      <w:pPr>
        <w:ind w:firstLine="0"/>
        <w:rPr>
          <w:b/>
          <w:bCs/>
        </w:rPr>
      </w:pPr>
      <w:r w:rsidRPr="00922F2F">
        <w:rPr>
          <w:b/>
          <w:bCs/>
        </w:rPr>
        <w:t>Entregables:</w:t>
      </w:r>
    </w:p>
    <w:p w14:paraId="015080EE" w14:textId="77777777" w:rsidR="003D5E23" w:rsidRPr="00922F2F" w:rsidRDefault="003D5E23" w:rsidP="003D5E23">
      <w:r w:rsidRPr="00922F2F">
        <w:t xml:space="preserve">Manual de implantación y gestión de los asesores virtuales </w:t>
      </w:r>
    </w:p>
    <w:p w14:paraId="086ED686" w14:textId="77777777" w:rsidR="003D5E23" w:rsidRPr="00922F2F" w:rsidRDefault="003D5E23" w:rsidP="003D5E23">
      <w:pPr>
        <w:ind w:firstLine="0"/>
        <w:rPr>
          <w:b/>
          <w:bCs/>
        </w:rPr>
      </w:pPr>
      <w:r w:rsidRPr="00922F2F">
        <w:rPr>
          <w:b/>
          <w:bCs/>
        </w:rPr>
        <w:t>Marco temporal:</w:t>
      </w:r>
    </w:p>
    <w:p w14:paraId="490CC7F9" w14:textId="63ED2C59" w:rsidR="00894E8A" w:rsidRPr="00922F2F" w:rsidRDefault="003D5E23" w:rsidP="003D5E23">
      <w:r w:rsidRPr="00922F2F">
        <w:t>Octubre 2023 – junio 2024</w:t>
      </w:r>
    </w:p>
    <w:p w14:paraId="31E831A0"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A122D63" w14:textId="4CA13C27" w:rsidR="00894E8A" w:rsidRPr="00922F2F" w:rsidRDefault="00D13FEB" w:rsidP="00894E8A">
      <w:pPr>
        <w:ind w:firstLine="0"/>
        <w:rPr>
          <w:b/>
          <w:bCs/>
        </w:rPr>
      </w:pPr>
      <w:r w:rsidRPr="00922F2F">
        <w:rPr>
          <w:b/>
          <w:bCs/>
        </w:rPr>
        <w:t>Reunión con proveedores para analizar la implantación de un trámite</w:t>
      </w:r>
    </w:p>
    <w:p w14:paraId="7ACFDE81" w14:textId="4E3FECD9" w:rsidR="00D13FEB" w:rsidRPr="00922F2F" w:rsidRDefault="00D13FEB" w:rsidP="00D13FEB">
      <w:pPr>
        <w:pStyle w:val="Prrafodelista"/>
        <w:numPr>
          <w:ilvl w:val="0"/>
          <w:numId w:val="8"/>
        </w:numPr>
      </w:pPr>
      <w:r w:rsidRPr="00922F2F">
        <w:t>[09/10/2023] &gt; Octubre/2023</w:t>
      </w:r>
    </w:p>
    <w:p w14:paraId="0D82707C" w14:textId="4D424B31" w:rsidR="00CB4623" w:rsidRPr="00922F2F" w:rsidRDefault="00CB4623" w:rsidP="00CB4623">
      <w:pPr>
        <w:ind w:firstLine="0"/>
        <w:rPr>
          <w:b/>
          <w:bCs/>
        </w:rPr>
      </w:pPr>
      <w:r w:rsidRPr="00922F2F">
        <w:rPr>
          <w:b/>
          <w:bCs/>
        </w:rPr>
        <w:t xml:space="preserve">Demo en Pizarra </w:t>
      </w:r>
    </w:p>
    <w:p w14:paraId="6021EA6F" w14:textId="1DB1E5D4" w:rsidR="00CB4623" w:rsidRPr="00922F2F" w:rsidRDefault="00CB4623" w:rsidP="00CB4623">
      <w:pPr>
        <w:pStyle w:val="Prrafodelista"/>
        <w:numPr>
          <w:ilvl w:val="0"/>
          <w:numId w:val="8"/>
        </w:numPr>
      </w:pPr>
      <w:r w:rsidRPr="00922F2F">
        <w:t>[07/11/2023] &gt; 13/11/2023</w:t>
      </w:r>
    </w:p>
    <w:p w14:paraId="7F1313D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9EE2110" w14:textId="44C8F44E"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5F772E9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89D521E" w14:textId="77777777" w:rsidR="00894E8A" w:rsidRPr="00922F2F" w:rsidRDefault="00894E8A">
      <w:pPr>
        <w:pStyle w:val="Prrafodelista"/>
        <w:numPr>
          <w:ilvl w:val="0"/>
          <w:numId w:val="8"/>
        </w:numPr>
      </w:pPr>
      <w:r w:rsidRPr="00922F2F">
        <w:t>27/07/2023 Mail Alberto Copas</w:t>
      </w:r>
    </w:p>
    <w:p w14:paraId="02D5C500" w14:textId="36641B8C" w:rsidR="00894E8A" w:rsidRPr="00922F2F" w:rsidRDefault="00894E8A">
      <w:pPr>
        <w:pStyle w:val="Prrafodelista"/>
        <w:numPr>
          <w:ilvl w:val="1"/>
          <w:numId w:val="8"/>
        </w:numPr>
      </w:pPr>
      <w:r w:rsidRPr="00922F2F">
        <w:t xml:space="preserve">Se propone el proyecto  </w:t>
      </w:r>
    </w:p>
    <w:p w14:paraId="218DC57B" w14:textId="77777777" w:rsidR="003D5E23" w:rsidRPr="00922F2F" w:rsidRDefault="003D5E23">
      <w:pPr>
        <w:pStyle w:val="Prrafodelista"/>
        <w:numPr>
          <w:ilvl w:val="0"/>
          <w:numId w:val="8"/>
        </w:numPr>
      </w:pPr>
      <w:r w:rsidRPr="00922F2F">
        <w:t>11/09/2023 Mail Alberto Corpas</w:t>
      </w:r>
    </w:p>
    <w:p w14:paraId="34391BB7" w14:textId="56DDB8EE" w:rsidR="003D5E23" w:rsidRPr="00922F2F" w:rsidRDefault="003D5E23">
      <w:pPr>
        <w:pStyle w:val="Prrafodelista"/>
        <w:numPr>
          <w:ilvl w:val="1"/>
          <w:numId w:val="8"/>
        </w:numPr>
      </w:pPr>
      <w:r w:rsidRPr="00922F2F">
        <w:t>Se define el proyecto.</w:t>
      </w:r>
    </w:p>
    <w:p w14:paraId="3BDC7D23" w14:textId="77777777" w:rsidR="00D13FEB" w:rsidRPr="00922F2F" w:rsidRDefault="00D13FEB" w:rsidP="00D13FEB">
      <w:pPr>
        <w:pStyle w:val="Prrafodelista"/>
        <w:numPr>
          <w:ilvl w:val="0"/>
          <w:numId w:val="8"/>
        </w:numPr>
      </w:pPr>
      <w:r w:rsidRPr="00922F2F">
        <w:t xml:space="preserve">09/10/2023 Reunión con Alberto Corpas. </w:t>
      </w:r>
    </w:p>
    <w:p w14:paraId="14B98501" w14:textId="77777777" w:rsidR="00D13FEB" w:rsidRPr="00922F2F" w:rsidRDefault="00D13FEB" w:rsidP="00D13FEB">
      <w:pPr>
        <w:pStyle w:val="Prrafodelista"/>
        <w:numPr>
          <w:ilvl w:val="1"/>
          <w:numId w:val="8"/>
        </w:numPr>
      </w:pPr>
      <w:r w:rsidRPr="00922F2F">
        <w:t>Se concreta hitos.</w:t>
      </w:r>
    </w:p>
    <w:p w14:paraId="286AFC4D" w14:textId="3FA4799E" w:rsidR="00CB4623" w:rsidRPr="00922F2F" w:rsidRDefault="00CB4623" w:rsidP="00CB4623">
      <w:pPr>
        <w:pStyle w:val="Prrafodelista"/>
        <w:numPr>
          <w:ilvl w:val="0"/>
          <w:numId w:val="8"/>
        </w:numPr>
      </w:pPr>
      <w:r w:rsidRPr="00922F2F">
        <w:t>[07/11/2023] Comisión de Planificación</w:t>
      </w:r>
    </w:p>
    <w:p w14:paraId="024119F1" w14:textId="77777777" w:rsidR="00D12585" w:rsidRPr="00922F2F" w:rsidRDefault="00CB4623" w:rsidP="00BF2C56">
      <w:pPr>
        <w:pStyle w:val="Prrafodelista"/>
        <w:numPr>
          <w:ilvl w:val="1"/>
          <w:numId w:val="8"/>
        </w:numPr>
      </w:pPr>
      <w:r w:rsidRPr="00922F2F">
        <w:t>Reunión el 20/10/23 con ZARINTIA, MAGTEL y TEAR1, para definir una serie de casos de uso para implementar en el a</w:t>
      </w:r>
      <w:r w:rsidR="00ED3A09" w:rsidRPr="00922F2F">
        <w:t xml:space="preserve">sistente </w:t>
      </w:r>
      <w:r w:rsidRPr="00922F2F">
        <w:t>virtual.</w:t>
      </w:r>
    </w:p>
    <w:p w14:paraId="620FB17D" w14:textId="77777777" w:rsidR="00D12585" w:rsidRPr="00922F2F" w:rsidRDefault="00D12585" w:rsidP="00D12585">
      <w:pPr>
        <w:pBdr>
          <w:top w:val="single" w:sz="4" w:space="1" w:color="auto"/>
          <w:left w:val="single" w:sz="4" w:space="0" w:color="auto"/>
          <w:bottom w:val="single" w:sz="4" w:space="1" w:color="auto"/>
          <w:right w:val="single" w:sz="4" w:space="4" w:color="auto"/>
        </w:pBdr>
        <w:ind w:firstLine="0"/>
        <w:rPr>
          <w:b/>
          <w:bCs/>
        </w:rPr>
      </w:pPr>
      <w:r w:rsidRPr="00922F2F">
        <w:rPr>
          <w:b/>
          <w:bCs/>
        </w:rPr>
        <w:lastRenderedPageBreak/>
        <w:t>Resultado final (Ejercicio 2023)</w:t>
      </w:r>
    </w:p>
    <w:p w14:paraId="7F4174A3" w14:textId="5532F0F3" w:rsidR="009446E7" w:rsidRPr="00922F2F" w:rsidRDefault="00D12585" w:rsidP="00D12585">
      <w:r w:rsidRPr="00922F2F">
        <w:t>Proyecto en desarrollo. Se han completado el alcance, hitos e indicadores previstos para el ejercicio 2023.</w:t>
      </w:r>
      <w:r w:rsidR="00CB4623" w:rsidRPr="00922F2F">
        <w:t xml:space="preserve"> </w:t>
      </w:r>
    </w:p>
    <w:p w14:paraId="2D6E757C" w14:textId="77777777" w:rsidR="003D7C1F" w:rsidRPr="00922F2F" w:rsidRDefault="003D7C1F" w:rsidP="00516245">
      <w:pPr>
        <w:pStyle w:val="MedEstr"/>
        <w:sectPr w:rsidR="003D7C1F" w:rsidRPr="00922F2F" w:rsidSect="00C235F4">
          <w:footerReference w:type="default" r:id="rId27"/>
          <w:pgSz w:w="11906" w:h="16838"/>
          <w:pgMar w:top="1560" w:right="1701" w:bottom="1276" w:left="1701" w:header="284" w:footer="412" w:gutter="0"/>
          <w:cols w:space="708"/>
          <w:docGrid w:linePitch="360"/>
        </w:sectPr>
      </w:pPr>
    </w:p>
    <w:p w14:paraId="7A709743" w14:textId="56146494" w:rsidR="00516245" w:rsidRPr="00922F2F" w:rsidRDefault="00516245" w:rsidP="00516245">
      <w:pPr>
        <w:pStyle w:val="MedEstr"/>
      </w:pPr>
      <w:bookmarkStart w:id="111" w:name="_Toc160049127"/>
      <w:r w:rsidRPr="00922F2F">
        <w:lastRenderedPageBreak/>
        <w:t>Programa de acompañamiento para el acceso a fuentes de financiación</w:t>
      </w:r>
      <w:bookmarkEnd w:id="111"/>
    </w:p>
    <w:p w14:paraId="20717C4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6051B89" w14:textId="77777777" w:rsidR="00894E8A" w:rsidRPr="00922F2F" w:rsidRDefault="00894E8A" w:rsidP="00894E8A">
      <w:r w:rsidRPr="00922F2F">
        <w:t>Tanto la ciudadanía en general, como las empresas, en muchas ocasiones no aprovechan las diferentes fuentes de financiación, tanto públicas como privadas, a las que pueden acceder por obstáculos relacionados con las competencias digitales o con las infraestructuras de comunicación.</w:t>
      </w:r>
    </w:p>
    <w:p w14:paraId="4E314721" w14:textId="78DAFEFD" w:rsidR="00894E8A" w:rsidRPr="00922F2F" w:rsidRDefault="00894E8A" w:rsidP="00894E8A">
      <w:r w:rsidRPr="00922F2F">
        <w:t>Guadalinfo ofrecerá los servicios de formación adecuados, tanto online como en los Centros, para actuar sobre estas competencias digitales y ofrecerá sus Centros como entornos adecuados para el acceso a esta financiación.</w:t>
      </w:r>
    </w:p>
    <w:p w14:paraId="3B651284" w14:textId="090B1F40" w:rsidR="009446E7" w:rsidRPr="00922F2F" w:rsidRDefault="00894E8A" w:rsidP="009446E7">
      <w:r w:rsidRPr="00922F2F">
        <w:t>Por otro lado, Guadalinfo deberá poner en marcha una convocatoria pública de patrocinios.</w:t>
      </w:r>
      <w:r w:rsidR="009446E7" w:rsidRPr="00922F2F">
        <w:t xml:space="preserve"> </w:t>
      </w:r>
    </w:p>
    <w:p w14:paraId="2F841FA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7ABF315E" w14:textId="2860DDBF" w:rsidR="009446E7" w:rsidRPr="00922F2F" w:rsidRDefault="00894E8A">
      <w:pPr>
        <w:numPr>
          <w:ilvl w:val="0"/>
          <w:numId w:val="27"/>
        </w:numPr>
        <w:ind w:left="426"/>
        <w:contextualSpacing/>
      </w:pPr>
      <w:r w:rsidRPr="00922F2F">
        <w:t>[PROYECTO] Elaboración de recursos para el acceso a fuentes de financiación.</w:t>
      </w:r>
    </w:p>
    <w:p w14:paraId="13D5CBFA"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6BCE9430" w14:textId="77777777" w:rsidR="00894E8A" w:rsidRPr="00922F2F" w:rsidRDefault="00894E8A">
      <w:pPr>
        <w:numPr>
          <w:ilvl w:val="0"/>
          <w:numId w:val="8"/>
        </w:numPr>
        <w:contextualSpacing/>
      </w:pPr>
      <w:r w:rsidRPr="00922F2F">
        <w:t>[31/05/2023. Reunión Gerardo Romero]</w:t>
      </w:r>
    </w:p>
    <w:p w14:paraId="6F17F03E" w14:textId="77777777" w:rsidR="00894E8A" w:rsidRPr="00922F2F" w:rsidRDefault="00894E8A">
      <w:pPr>
        <w:numPr>
          <w:ilvl w:val="1"/>
          <w:numId w:val="8"/>
        </w:numPr>
        <w:contextualSpacing/>
      </w:pPr>
      <w:r w:rsidRPr="00922F2F">
        <w:t xml:space="preserve">El proyecto “Orientar Plan de Trabajo de los Centro” se lleva a MO 01 Planificación y seguimiento de los objetivos de los centros. </w:t>
      </w:r>
    </w:p>
    <w:p w14:paraId="04686FA4" w14:textId="77777777" w:rsidR="00894E8A" w:rsidRPr="00922F2F" w:rsidRDefault="00894E8A">
      <w:pPr>
        <w:numPr>
          <w:ilvl w:val="0"/>
          <w:numId w:val="8"/>
        </w:numPr>
        <w:contextualSpacing/>
      </w:pPr>
      <w:r w:rsidRPr="00922F2F">
        <w:t>[01/06/2023 Reunión Gloria García]</w:t>
      </w:r>
    </w:p>
    <w:p w14:paraId="0BFEEDCC" w14:textId="358F9675" w:rsidR="009446E7" w:rsidRPr="00922F2F" w:rsidRDefault="00894E8A">
      <w:pPr>
        <w:numPr>
          <w:ilvl w:val="1"/>
          <w:numId w:val="8"/>
        </w:numPr>
        <w:contextualSpacing/>
      </w:pPr>
      <w:r w:rsidRPr="00922F2F">
        <w:t>Se cambia el nombre del proyecto de “"Andaluces Digitales" Acceso a fuentes de financiación” a “Elaboración de recursos para el acceso a fuentes de financiación”.</w:t>
      </w:r>
      <w:r w:rsidR="009446E7" w:rsidRPr="00922F2F">
        <w:t xml:space="preserve"> </w:t>
      </w:r>
    </w:p>
    <w:p w14:paraId="286EEF23" w14:textId="77777777" w:rsidR="001E7CD3" w:rsidRPr="00922F2F" w:rsidRDefault="001E7CD3" w:rsidP="001E7CD3">
      <w:pPr>
        <w:numPr>
          <w:ilvl w:val="0"/>
          <w:numId w:val="8"/>
        </w:numPr>
        <w:contextualSpacing/>
      </w:pPr>
      <w:bookmarkStart w:id="112" w:name="_Hlk157596316"/>
      <w:r w:rsidRPr="00922F2F">
        <w:t>[31/01/2024] Reunión Gloria García</w:t>
      </w:r>
    </w:p>
    <w:p w14:paraId="4DF55285" w14:textId="5C0A4625" w:rsidR="009446E7" w:rsidRPr="00922F2F" w:rsidRDefault="001E7CD3" w:rsidP="003F4B36">
      <w:pPr>
        <w:numPr>
          <w:ilvl w:val="1"/>
          <w:numId w:val="8"/>
        </w:numPr>
      </w:pPr>
      <w:r w:rsidRPr="00922F2F">
        <w:t>Se acuerda trasladar el “[PROYECTO] Revisión y actualización de Guías actuales para ME 14.- Programa de acompañamiento para el acceso a fuentes de financiación” a la MO 02 “Actualización permanente del Catálogo de Guías Ágora” dentro del “[PROYECTO] Revisión y actualización de Guías (2023)”</w:t>
      </w:r>
      <w:r w:rsidR="009446E7" w:rsidRPr="00922F2F">
        <w:t xml:space="preserve"> </w:t>
      </w:r>
    </w:p>
    <w:bookmarkEnd w:id="112"/>
    <w:p w14:paraId="7296EF42"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365A3B3" w14:textId="77777777" w:rsidR="003F4B36" w:rsidRPr="00922F2F" w:rsidRDefault="003F4B36" w:rsidP="003F4B36">
      <w:r w:rsidRPr="00922F2F">
        <w:t>Esta Medida se ha desarrollado conforme se había planificado alcanzando los resultados esperados.</w:t>
      </w:r>
    </w:p>
    <w:p w14:paraId="72A9AE77" w14:textId="77777777" w:rsidR="003F4B36" w:rsidRPr="00922F2F" w:rsidRDefault="003F4B36" w:rsidP="009446E7"/>
    <w:p w14:paraId="1F4572CE" w14:textId="77777777" w:rsidR="009446E7" w:rsidRPr="00922F2F" w:rsidRDefault="009446E7" w:rsidP="009446E7"/>
    <w:p w14:paraId="4BB2A904" w14:textId="674E5F95" w:rsidR="00932E7C" w:rsidRPr="00922F2F" w:rsidRDefault="00516245" w:rsidP="00932E7C">
      <w:pPr>
        <w:pStyle w:val="PROYECTO"/>
        <w:pBdr>
          <w:left w:val="single" w:sz="4" w:space="1" w:color="ECCA6A"/>
        </w:pBdr>
        <w:rPr>
          <w:color w:val="auto"/>
        </w:rPr>
      </w:pPr>
      <w:bookmarkStart w:id="113" w:name="_Toc160049128"/>
      <w:r w:rsidRPr="00922F2F">
        <w:rPr>
          <w:color w:val="auto"/>
        </w:rPr>
        <w:lastRenderedPageBreak/>
        <w:t>[PROYECTO] Elaboración de recursos para el acceso a fuentes de financiación</w:t>
      </w:r>
      <w:bookmarkEnd w:id="113"/>
      <w:r w:rsidR="00F57A2E" w:rsidRPr="00922F2F">
        <w:rPr>
          <w:color w:val="auto"/>
        </w:rPr>
        <w:t xml:space="preserve"> </w:t>
      </w:r>
      <w:r w:rsidR="001646B7" w:rsidRPr="00922F2F">
        <w:rPr>
          <w:color w:val="auto"/>
          <w:highlight w:val="yellow"/>
        </w:rPr>
        <w:t xml:space="preserve"> </w:t>
      </w:r>
    </w:p>
    <w:p w14:paraId="7E5140AB"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0E2AED11" w14:textId="77777777" w:rsidR="00907DB0" w:rsidRPr="00922F2F" w:rsidRDefault="00907DB0" w:rsidP="00907DB0">
      <w:pPr>
        <w:spacing w:before="0" w:after="0" w:line="240" w:lineRule="auto"/>
        <w:ind w:firstLine="425"/>
        <w:rPr>
          <w:sz w:val="6"/>
          <w:szCs w:val="8"/>
        </w:rPr>
      </w:pPr>
      <w:r w:rsidRPr="00922F2F">
        <w:t xml:space="preserve"> </w:t>
      </w:r>
    </w:p>
    <w:p w14:paraId="200ACE7B"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87B59A6" w14:textId="77777777" w:rsidR="00516245" w:rsidRPr="00922F2F" w:rsidRDefault="00516245" w:rsidP="00516245">
      <w:r w:rsidRPr="00922F2F">
        <w:t>Gloria García</w:t>
      </w:r>
      <w:r w:rsidRPr="00922F2F">
        <w:fldChar w:fldCharType="begin"/>
      </w:r>
      <w:r w:rsidRPr="00922F2F">
        <w:instrText xml:space="preserve"> XE "Gloria García" </w:instrText>
      </w:r>
      <w:r w:rsidRPr="00922F2F">
        <w:fldChar w:fldCharType="end"/>
      </w:r>
    </w:p>
    <w:p w14:paraId="68F48F1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9220282" w14:textId="77777777" w:rsidR="00932E7C" w:rsidRPr="00922F2F" w:rsidRDefault="00932E7C" w:rsidP="00932E7C">
      <w:pPr>
        <w:ind w:firstLine="0"/>
        <w:rPr>
          <w:b/>
          <w:bCs/>
        </w:rPr>
      </w:pPr>
      <w:r w:rsidRPr="00922F2F">
        <w:rPr>
          <w:b/>
          <w:bCs/>
        </w:rPr>
        <w:t>Objetivo fundamental del proyecto:</w:t>
      </w:r>
    </w:p>
    <w:p w14:paraId="447D8010" w14:textId="17521D7E" w:rsidR="00516245" w:rsidRPr="00922F2F" w:rsidRDefault="00516245" w:rsidP="00516245">
      <w:r w:rsidRPr="00922F2F">
        <w:t>Disponer de Guías que permitan programa</w:t>
      </w:r>
      <w:r w:rsidR="00CB4623" w:rsidRPr="00922F2F">
        <w:t>r</w:t>
      </w:r>
      <w:r w:rsidRPr="00922F2F">
        <w:t xml:space="preserve"> actividades relacionadas con el acceso a fuentes de financiación.</w:t>
      </w:r>
    </w:p>
    <w:p w14:paraId="1DA6BB29" w14:textId="77777777" w:rsidR="00516245" w:rsidRPr="00922F2F" w:rsidRDefault="00516245" w:rsidP="00516245">
      <w:pPr>
        <w:ind w:firstLine="0"/>
        <w:rPr>
          <w:b/>
          <w:bCs/>
        </w:rPr>
      </w:pPr>
      <w:r w:rsidRPr="00922F2F">
        <w:rPr>
          <w:b/>
          <w:bCs/>
        </w:rPr>
        <w:t>Descripción del proyecto:</w:t>
      </w:r>
    </w:p>
    <w:p w14:paraId="2066C31A" w14:textId="2DE5E671" w:rsidR="00516245" w:rsidRPr="00922F2F" w:rsidRDefault="00D7048B" w:rsidP="00516245">
      <w:r w:rsidRPr="00922F2F">
        <w:t>Guías relacionadas con fuentes de financiación</w:t>
      </w:r>
    </w:p>
    <w:p w14:paraId="2157808F" w14:textId="77777777" w:rsidR="00516245" w:rsidRPr="00922F2F" w:rsidRDefault="00516245" w:rsidP="00516245">
      <w:pPr>
        <w:ind w:firstLine="0"/>
        <w:rPr>
          <w:b/>
          <w:bCs/>
        </w:rPr>
      </w:pPr>
      <w:r w:rsidRPr="00922F2F">
        <w:rPr>
          <w:b/>
          <w:bCs/>
        </w:rPr>
        <w:t>Recursos necesarios:</w:t>
      </w:r>
    </w:p>
    <w:p w14:paraId="34EBA5B2" w14:textId="6B91A452" w:rsidR="00516245" w:rsidRPr="00922F2F" w:rsidRDefault="00D7048B" w:rsidP="00516245">
      <w:r w:rsidRPr="00922F2F">
        <w:t>Propios y ajenos.</w:t>
      </w:r>
    </w:p>
    <w:p w14:paraId="4F407CE6" w14:textId="77777777" w:rsidR="00516245" w:rsidRPr="00922F2F" w:rsidRDefault="00516245" w:rsidP="00516245">
      <w:pPr>
        <w:ind w:firstLine="0"/>
        <w:rPr>
          <w:b/>
          <w:bCs/>
        </w:rPr>
      </w:pPr>
      <w:r w:rsidRPr="00922F2F">
        <w:rPr>
          <w:b/>
          <w:bCs/>
        </w:rPr>
        <w:t>Entregables:</w:t>
      </w:r>
    </w:p>
    <w:p w14:paraId="78045838" w14:textId="36717DA1" w:rsidR="00516245" w:rsidRPr="00922F2F" w:rsidRDefault="00D7048B" w:rsidP="00516245">
      <w:r w:rsidRPr="00922F2F">
        <w:t>Guías</w:t>
      </w:r>
    </w:p>
    <w:p w14:paraId="35CBDB87" w14:textId="59B96649" w:rsidR="00516245" w:rsidRPr="00922F2F" w:rsidRDefault="00516245" w:rsidP="00516245">
      <w:pPr>
        <w:ind w:firstLine="0"/>
        <w:rPr>
          <w:b/>
          <w:bCs/>
        </w:rPr>
      </w:pPr>
      <w:r w:rsidRPr="00922F2F">
        <w:rPr>
          <w:b/>
          <w:bCs/>
        </w:rPr>
        <w:t>Marco temporal:</w:t>
      </w:r>
    </w:p>
    <w:p w14:paraId="2720E94E" w14:textId="1091A983" w:rsidR="00516245" w:rsidRPr="00922F2F" w:rsidRDefault="00D7048B" w:rsidP="00516245">
      <w:r w:rsidRPr="00922F2F">
        <w:t>2023-2024</w:t>
      </w:r>
    </w:p>
    <w:p w14:paraId="78C6DB9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BA03979" w14:textId="77777777" w:rsidR="00894E8A" w:rsidRPr="00922F2F" w:rsidRDefault="00894E8A" w:rsidP="00894E8A">
      <w:pPr>
        <w:ind w:firstLine="0"/>
        <w:rPr>
          <w:b/>
          <w:bCs/>
        </w:rPr>
      </w:pPr>
      <w:r w:rsidRPr="00922F2F">
        <w:rPr>
          <w:b/>
          <w:bCs/>
        </w:rPr>
        <w:t>Publicación inicio de la licitación.</w:t>
      </w:r>
    </w:p>
    <w:p w14:paraId="75223F4B" w14:textId="77777777" w:rsidR="00894E8A" w:rsidRPr="00922F2F" w:rsidRDefault="00894E8A">
      <w:pPr>
        <w:pStyle w:val="Prrafodelista"/>
        <w:numPr>
          <w:ilvl w:val="0"/>
          <w:numId w:val="8"/>
        </w:numPr>
      </w:pPr>
      <w:r w:rsidRPr="00922F2F">
        <w:t>[04/10/2023] &gt; Inicio/2024</w:t>
      </w:r>
    </w:p>
    <w:p w14:paraId="3DE3124A" w14:textId="77777777" w:rsidR="00894E8A" w:rsidRPr="00922F2F" w:rsidRDefault="00894E8A" w:rsidP="00894E8A">
      <w:pPr>
        <w:ind w:firstLine="0"/>
        <w:rPr>
          <w:b/>
          <w:bCs/>
        </w:rPr>
      </w:pPr>
      <w:r w:rsidRPr="00922F2F">
        <w:rPr>
          <w:b/>
          <w:bCs/>
        </w:rPr>
        <w:t>Adjudicación del contrato</w:t>
      </w:r>
    </w:p>
    <w:p w14:paraId="26F48093" w14:textId="77777777" w:rsidR="00894E8A" w:rsidRPr="00922F2F" w:rsidRDefault="00894E8A">
      <w:pPr>
        <w:pStyle w:val="Prrafodelista"/>
        <w:numPr>
          <w:ilvl w:val="0"/>
          <w:numId w:val="8"/>
        </w:numPr>
      </w:pPr>
      <w:r w:rsidRPr="00922F2F">
        <w:t>[04/10/2023] &gt; primer semestre/2024</w:t>
      </w:r>
    </w:p>
    <w:p w14:paraId="0CF5534F" w14:textId="77777777" w:rsidR="00894E8A" w:rsidRPr="00922F2F" w:rsidRDefault="00894E8A" w:rsidP="00894E8A">
      <w:pPr>
        <w:ind w:firstLine="0"/>
        <w:rPr>
          <w:b/>
          <w:bCs/>
        </w:rPr>
      </w:pPr>
      <w:r w:rsidRPr="00922F2F">
        <w:rPr>
          <w:b/>
          <w:bCs/>
        </w:rPr>
        <w:t>Entrega de nuevas guías</w:t>
      </w:r>
    </w:p>
    <w:p w14:paraId="4F61BCE4" w14:textId="77777777" w:rsidR="00894E8A" w:rsidRPr="00922F2F" w:rsidRDefault="00894E8A">
      <w:pPr>
        <w:pStyle w:val="Prrafodelista"/>
        <w:numPr>
          <w:ilvl w:val="0"/>
          <w:numId w:val="8"/>
        </w:numPr>
      </w:pPr>
      <w:r w:rsidRPr="00922F2F">
        <w:t>[04/10/2023] &gt; segundo semestre/2024</w:t>
      </w:r>
    </w:p>
    <w:p w14:paraId="65A1487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764F3E2" w14:textId="3710ACCE"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76ED275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FDBC360" w14:textId="77777777" w:rsidR="00516245" w:rsidRPr="00922F2F" w:rsidRDefault="00516245">
      <w:pPr>
        <w:pStyle w:val="Prrafodelista"/>
        <w:numPr>
          <w:ilvl w:val="0"/>
          <w:numId w:val="8"/>
        </w:numPr>
      </w:pPr>
      <w:r w:rsidRPr="00922F2F">
        <w:t>02/05/2023 Comisión Planificación</w:t>
      </w:r>
    </w:p>
    <w:p w14:paraId="6CE32193" w14:textId="77777777" w:rsidR="00516245" w:rsidRPr="00922F2F" w:rsidRDefault="00516245">
      <w:pPr>
        <w:pStyle w:val="Prrafodelista"/>
        <w:numPr>
          <w:ilvl w:val="1"/>
          <w:numId w:val="8"/>
        </w:numPr>
      </w:pPr>
      <w:r w:rsidRPr="00922F2F">
        <w:t>No se ha descrito completamente el Alcance, ni se han definido los Indicadores e Hitos.</w:t>
      </w:r>
    </w:p>
    <w:p w14:paraId="608BED3A" w14:textId="77777777" w:rsidR="00516245" w:rsidRPr="00922F2F" w:rsidRDefault="00516245">
      <w:pPr>
        <w:pStyle w:val="Prrafodelista"/>
        <w:numPr>
          <w:ilvl w:val="0"/>
          <w:numId w:val="8"/>
        </w:numPr>
      </w:pPr>
      <w:r w:rsidRPr="00922F2F">
        <w:t xml:space="preserve">01/06/2023 Reunión Gloria García </w:t>
      </w:r>
    </w:p>
    <w:p w14:paraId="7318A867" w14:textId="77777777" w:rsidR="00516245" w:rsidRPr="00922F2F" w:rsidRDefault="00516245">
      <w:pPr>
        <w:pStyle w:val="Prrafodelista"/>
        <w:numPr>
          <w:ilvl w:val="1"/>
          <w:numId w:val="8"/>
        </w:numPr>
      </w:pPr>
      <w:r w:rsidRPr="00922F2F">
        <w:t xml:space="preserve">Cambiar el nombre del proyecto: De ("Andaluces Digitales" Acceso a fuentes de financiación) a (Elaboración de recursos para el acceso a fuentes de financiación). </w:t>
      </w:r>
    </w:p>
    <w:p w14:paraId="14016B8F" w14:textId="50EE5990" w:rsidR="00516245" w:rsidRPr="00922F2F" w:rsidRDefault="00516245">
      <w:pPr>
        <w:pStyle w:val="Prrafodelista"/>
        <w:numPr>
          <w:ilvl w:val="1"/>
          <w:numId w:val="8"/>
        </w:numPr>
      </w:pPr>
      <w:r w:rsidRPr="00922F2F">
        <w:t xml:space="preserve">Este proyecto NO está incluido </w:t>
      </w:r>
      <w:r w:rsidR="00C83A3C" w:rsidRPr="00922F2F">
        <w:t>en ningún</w:t>
      </w:r>
      <w:r w:rsidRPr="00922F2F">
        <w:t xml:space="preserve"> pliego en trámite. </w:t>
      </w:r>
    </w:p>
    <w:p w14:paraId="5093CE71" w14:textId="50F888FB" w:rsidR="00932E7C" w:rsidRPr="00922F2F" w:rsidRDefault="00516245">
      <w:pPr>
        <w:pStyle w:val="Prrafodelista"/>
        <w:numPr>
          <w:ilvl w:val="1"/>
          <w:numId w:val="8"/>
        </w:numPr>
      </w:pPr>
      <w:r w:rsidRPr="00922F2F">
        <w:lastRenderedPageBreak/>
        <w:t xml:space="preserve">Hasta la fecha, no hay indicaciones para desarrollar este proyecto.  </w:t>
      </w:r>
    </w:p>
    <w:p w14:paraId="617B7E6B" w14:textId="707F8F37" w:rsidR="00C83A3C" w:rsidRPr="00922F2F" w:rsidRDefault="00C83A3C">
      <w:pPr>
        <w:pStyle w:val="Prrafodelista"/>
        <w:numPr>
          <w:ilvl w:val="0"/>
          <w:numId w:val="8"/>
        </w:numPr>
      </w:pPr>
      <w:r w:rsidRPr="00922F2F">
        <w:t>04/10/2023 Reunión con Gloria García</w:t>
      </w:r>
    </w:p>
    <w:p w14:paraId="408D5AC1" w14:textId="0B2E3916" w:rsidR="00C83A3C" w:rsidRPr="00922F2F" w:rsidRDefault="00C83A3C">
      <w:pPr>
        <w:pStyle w:val="Prrafodelista"/>
        <w:numPr>
          <w:ilvl w:val="1"/>
          <w:numId w:val="8"/>
        </w:numPr>
      </w:pPr>
      <w:r w:rsidRPr="00922F2F">
        <w:t>Se han introducido la elaboración de Guías en el nuevo pliego a licitar en 2024</w:t>
      </w:r>
    </w:p>
    <w:p w14:paraId="545744C3" w14:textId="31AA2233" w:rsidR="00894E8A" w:rsidRPr="00922F2F" w:rsidRDefault="00894E8A">
      <w:pPr>
        <w:pStyle w:val="Prrafodelista"/>
        <w:numPr>
          <w:ilvl w:val="1"/>
          <w:numId w:val="8"/>
        </w:numPr>
      </w:pPr>
      <w:r w:rsidRPr="00922F2F">
        <w:t>Se definen los hitos en este sentido</w:t>
      </w:r>
    </w:p>
    <w:p w14:paraId="5C44FE05" w14:textId="77777777" w:rsidR="00F57A2E" w:rsidRPr="00922F2F" w:rsidRDefault="00F57A2E" w:rsidP="00F57A2E">
      <w:pPr>
        <w:pStyle w:val="Prrafodelista"/>
        <w:numPr>
          <w:ilvl w:val="0"/>
          <w:numId w:val="8"/>
        </w:numPr>
      </w:pPr>
      <w:r w:rsidRPr="00922F2F">
        <w:t>11/01/2024 Reunión Gloria García</w:t>
      </w:r>
    </w:p>
    <w:p w14:paraId="5DD1F861" w14:textId="77777777" w:rsidR="00F57A2E" w:rsidRPr="00922F2F" w:rsidRDefault="00F57A2E" w:rsidP="00F57A2E">
      <w:pPr>
        <w:pStyle w:val="Prrafodelista"/>
        <w:numPr>
          <w:ilvl w:val="1"/>
          <w:numId w:val="8"/>
        </w:numPr>
      </w:pPr>
      <w:r w:rsidRPr="00922F2F">
        <w:t xml:space="preserve">El Pliego está es Gabinete Jurídico. </w:t>
      </w:r>
    </w:p>
    <w:p w14:paraId="5B329706"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287F20B4" w14:textId="77777777" w:rsidR="00D12585" w:rsidRPr="00922F2F" w:rsidRDefault="00D12585" w:rsidP="00D12585">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1539BD34" w14:textId="44F1FA6E" w:rsidR="00F57A2E" w:rsidRPr="00922F2F" w:rsidRDefault="00D12585" w:rsidP="00D12585">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3C80715B" w14:textId="77777777" w:rsidR="003D7C1F" w:rsidRPr="00922F2F" w:rsidRDefault="003D7C1F" w:rsidP="00516245">
      <w:pPr>
        <w:pStyle w:val="MedEstr"/>
        <w:sectPr w:rsidR="003D7C1F" w:rsidRPr="00922F2F" w:rsidSect="00C235F4">
          <w:footerReference w:type="default" r:id="rId28"/>
          <w:pgSz w:w="11906" w:h="16838"/>
          <w:pgMar w:top="1560" w:right="1701" w:bottom="1276" w:left="1701" w:header="284" w:footer="412" w:gutter="0"/>
          <w:cols w:space="708"/>
          <w:docGrid w:linePitch="360"/>
        </w:sectPr>
      </w:pPr>
    </w:p>
    <w:p w14:paraId="3DFE987A" w14:textId="0172724B" w:rsidR="00516245" w:rsidRPr="00922F2F" w:rsidRDefault="00516245" w:rsidP="00516245">
      <w:pPr>
        <w:pStyle w:val="MedEstr"/>
      </w:pPr>
      <w:bookmarkStart w:id="114" w:name="_Toc160049129"/>
      <w:r w:rsidRPr="00922F2F">
        <w:lastRenderedPageBreak/>
        <w:t>Plan de Digitalización de los Recursos Humanos de la PYME</w:t>
      </w:r>
      <w:bookmarkEnd w:id="114"/>
    </w:p>
    <w:p w14:paraId="3B99897F"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D3112C0" w14:textId="77777777" w:rsidR="00894E8A" w:rsidRPr="00922F2F" w:rsidRDefault="00894E8A" w:rsidP="00894E8A">
      <w:r w:rsidRPr="00922F2F">
        <w:t>La recuperación pasa por un aumento de la competitividad de la sociedad en general y del tejido productivo en particular. Las competencias digitales del colectivo de personas trabajadoras afectan directamente a la digitalización de los entornos productivos que las emplean. Para digitalizar las empresas, el primer paso es mejorar las competencias digitales de los recursos humanos de éstas, incluyendo el personal directivo. SE incluye en esta medida igualmente a las personas emprendedoras.</w:t>
      </w:r>
    </w:p>
    <w:p w14:paraId="2477BF0C" w14:textId="722D6AD1" w:rsidR="00894E8A" w:rsidRPr="00922F2F" w:rsidRDefault="00894E8A" w:rsidP="00894E8A">
      <w:r w:rsidRPr="00922F2F">
        <w:t>Se debe desplegar un ambicioso Plan de formación de las personas trabajadoras que sirva de palanca para la digitalización del sector productivo. Guadalinfo debe ofertar unos servicios flexibles, accesibles y próximos al puesto de trabajo. No se debe olvidar en esta medida la necesaria digitalización del sector agroalimentario, forestal y rural.</w:t>
      </w:r>
    </w:p>
    <w:p w14:paraId="2394C36C" w14:textId="26F9F9E5" w:rsidR="00894E8A" w:rsidRPr="00922F2F" w:rsidRDefault="00894E8A" w:rsidP="00894E8A">
      <w:r w:rsidRPr="00922F2F">
        <w:t>La digitalización es un motor de la innovación, de la transición ecológica y un elemento vital para la mejora de la competitividad y la productividad de las empresas.</w:t>
      </w:r>
    </w:p>
    <w:p w14:paraId="0BD92DC6" w14:textId="53DFBBE1" w:rsidR="009446E7" w:rsidRPr="00922F2F" w:rsidRDefault="00894E8A" w:rsidP="009446E7">
      <w:r w:rsidRPr="00922F2F">
        <w:t>Por último, se abordarán las competencias que afectan a la gestión del cambio dentro de la PYME.</w:t>
      </w:r>
      <w:r w:rsidR="009446E7" w:rsidRPr="00922F2F">
        <w:t xml:space="preserve"> </w:t>
      </w:r>
    </w:p>
    <w:p w14:paraId="25BDC4D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7C3569FB" w14:textId="4EA04244" w:rsidR="009446E7" w:rsidRPr="00922F2F" w:rsidRDefault="00894E8A">
      <w:pPr>
        <w:numPr>
          <w:ilvl w:val="0"/>
          <w:numId w:val="28"/>
        </w:numPr>
        <w:ind w:left="426"/>
        <w:contextualSpacing/>
      </w:pPr>
      <w:r w:rsidRPr="00922F2F">
        <w:t>[PROYECTO] Elaboración de recursos para Competencias Digitales de la PYME.</w:t>
      </w:r>
    </w:p>
    <w:p w14:paraId="282FC862"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06A08E23" w14:textId="77777777" w:rsidR="00894E8A" w:rsidRPr="00922F2F" w:rsidRDefault="00894E8A">
      <w:pPr>
        <w:numPr>
          <w:ilvl w:val="0"/>
          <w:numId w:val="8"/>
        </w:numPr>
        <w:contextualSpacing/>
      </w:pPr>
      <w:r w:rsidRPr="00922F2F">
        <w:t>01/06/2023 Reunión Gloria García]</w:t>
      </w:r>
    </w:p>
    <w:p w14:paraId="58799B4C" w14:textId="77777777" w:rsidR="00894E8A" w:rsidRPr="00922F2F" w:rsidRDefault="00894E8A">
      <w:pPr>
        <w:numPr>
          <w:ilvl w:val="1"/>
          <w:numId w:val="8"/>
        </w:numPr>
        <w:contextualSpacing/>
      </w:pPr>
      <w:r w:rsidRPr="00922F2F">
        <w:t>Se cambia el nombre del proyecto de “"Andaluces Digitales" Competencias para PYMES” a “Elaboración de recursos para Competencias Digitales de la PYME”.</w:t>
      </w:r>
    </w:p>
    <w:p w14:paraId="4C47907E" w14:textId="77777777" w:rsidR="00894E8A" w:rsidRPr="00922F2F" w:rsidRDefault="00894E8A">
      <w:pPr>
        <w:numPr>
          <w:ilvl w:val="0"/>
          <w:numId w:val="8"/>
        </w:numPr>
        <w:contextualSpacing/>
      </w:pPr>
      <w:r w:rsidRPr="00922F2F">
        <w:t>[31/05/2023. Reunión Gerardo Romero]</w:t>
      </w:r>
    </w:p>
    <w:p w14:paraId="29572DD1" w14:textId="2EE38C90" w:rsidR="00894E8A" w:rsidRPr="00922F2F" w:rsidRDefault="00894E8A">
      <w:pPr>
        <w:numPr>
          <w:ilvl w:val="1"/>
          <w:numId w:val="8"/>
        </w:numPr>
        <w:contextualSpacing/>
      </w:pPr>
      <w:r w:rsidRPr="00922F2F">
        <w:t xml:space="preserve">El proyecto “Orientar Plan de Trabajo de los Centros” se lleva a MO 01 Planificación y seguimiento de los objetivos de los centros. </w:t>
      </w:r>
    </w:p>
    <w:p w14:paraId="21A464EF" w14:textId="77777777" w:rsidR="001E7CD3" w:rsidRPr="00922F2F" w:rsidRDefault="001E7CD3" w:rsidP="001E7CD3">
      <w:pPr>
        <w:numPr>
          <w:ilvl w:val="0"/>
          <w:numId w:val="8"/>
        </w:numPr>
        <w:contextualSpacing/>
      </w:pPr>
      <w:r w:rsidRPr="00922F2F">
        <w:t>[31/01/2024] Reunión Gloria García</w:t>
      </w:r>
    </w:p>
    <w:p w14:paraId="4C27175D" w14:textId="44A0E3C6" w:rsidR="009446E7" w:rsidRPr="00922F2F" w:rsidRDefault="001E7CD3" w:rsidP="003F4B36">
      <w:pPr>
        <w:numPr>
          <w:ilvl w:val="1"/>
          <w:numId w:val="8"/>
        </w:numPr>
      </w:pPr>
      <w:r w:rsidRPr="00922F2F">
        <w:t xml:space="preserve">Se acuerda trasladar el “[PROYECTO] Revisión y actualización de Guías actuales para ME 15.- Plan de Digitalización de los Recursos Humanos de la PYME” a la MO 02 “Actualización permanente del Catálogo de Guías Ágora” dentro del “[PROYECTO] Revisión y actualización de Guías (2023)” </w:t>
      </w:r>
      <w:r w:rsidR="009446E7" w:rsidRPr="00922F2F">
        <w:t xml:space="preserve"> </w:t>
      </w:r>
    </w:p>
    <w:p w14:paraId="4B8E000D"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EE9B75C" w14:textId="23C84053" w:rsidR="003F4B36" w:rsidRPr="00922F2F" w:rsidRDefault="003F4B36" w:rsidP="009446E7">
      <w:r w:rsidRPr="00922F2F">
        <w:t>Esta Medida se ha desarrollado conforme se había planificado alcanzando los resultados esperados.</w:t>
      </w:r>
    </w:p>
    <w:p w14:paraId="384592F3" w14:textId="2011017B" w:rsidR="00932E7C" w:rsidRPr="00922F2F" w:rsidRDefault="00516245" w:rsidP="00932E7C">
      <w:pPr>
        <w:pStyle w:val="PROYECTO"/>
        <w:pBdr>
          <w:left w:val="single" w:sz="4" w:space="1" w:color="ECCA6A"/>
        </w:pBdr>
        <w:rPr>
          <w:color w:val="auto"/>
        </w:rPr>
      </w:pPr>
      <w:bookmarkStart w:id="115" w:name="_Toc160049130"/>
      <w:r w:rsidRPr="00922F2F">
        <w:rPr>
          <w:color w:val="auto"/>
        </w:rPr>
        <w:lastRenderedPageBreak/>
        <w:t>[PROYECTO] Elaboración de recursos para Competencias Digitales de la PYME</w:t>
      </w:r>
      <w:r w:rsidR="00D7048B" w:rsidRPr="00922F2F">
        <w:rPr>
          <w:color w:val="auto"/>
        </w:rPr>
        <w:t>S</w:t>
      </w:r>
      <w:bookmarkEnd w:id="115"/>
    </w:p>
    <w:p w14:paraId="62349B62"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1739D945" w14:textId="77777777" w:rsidR="00907DB0" w:rsidRPr="00922F2F" w:rsidRDefault="00907DB0" w:rsidP="00907DB0">
      <w:pPr>
        <w:spacing w:before="0" w:after="0" w:line="240" w:lineRule="auto"/>
        <w:ind w:firstLine="425"/>
        <w:rPr>
          <w:sz w:val="6"/>
          <w:szCs w:val="8"/>
        </w:rPr>
      </w:pPr>
      <w:r w:rsidRPr="00922F2F">
        <w:t xml:space="preserve"> </w:t>
      </w:r>
    </w:p>
    <w:p w14:paraId="6023442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7088E7F" w14:textId="77777777" w:rsidR="00516245" w:rsidRPr="00922F2F" w:rsidRDefault="00516245" w:rsidP="00516245">
      <w:r w:rsidRPr="00922F2F">
        <w:t>Gloria García</w:t>
      </w:r>
      <w:r w:rsidRPr="00922F2F">
        <w:fldChar w:fldCharType="begin"/>
      </w:r>
      <w:r w:rsidRPr="00922F2F">
        <w:instrText xml:space="preserve"> XE "Gloria García" </w:instrText>
      </w:r>
      <w:r w:rsidRPr="00922F2F">
        <w:fldChar w:fldCharType="end"/>
      </w:r>
    </w:p>
    <w:p w14:paraId="760604F8"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F6DA4A8" w14:textId="77777777" w:rsidR="00516245" w:rsidRPr="00922F2F" w:rsidRDefault="00516245" w:rsidP="00516245">
      <w:pPr>
        <w:ind w:firstLine="0"/>
        <w:rPr>
          <w:b/>
          <w:bCs/>
        </w:rPr>
      </w:pPr>
      <w:r w:rsidRPr="00922F2F">
        <w:rPr>
          <w:b/>
          <w:bCs/>
        </w:rPr>
        <w:t>Objetivo fundamental del proyecto:</w:t>
      </w:r>
    </w:p>
    <w:p w14:paraId="5C52AD4D" w14:textId="77777777" w:rsidR="00516245" w:rsidRPr="00922F2F" w:rsidRDefault="00516245">
      <w:pPr>
        <w:pStyle w:val="Prrafodelista"/>
        <w:numPr>
          <w:ilvl w:val="0"/>
          <w:numId w:val="11"/>
        </w:numPr>
      </w:pPr>
      <w:r w:rsidRPr="00922F2F">
        <w:t>Reducir brecha digital</w:t>
      </w:r>
    </w:p>
    <w:p w14:paraId="6ACF4EF1" w14:textId="77777777" w:rsidR="00516245" w:rsidRPr="00922F2F" w:rsidRDefault="00516245">
      <w:pPr>
        <w:pStyle w:val="Prrafodelista"/>
        <w:numPr>
          <w:ilvl w:val="0"/>
          <w:numId w:val="11"/>
        </w:numPr>
      </w:pPr>
      <w:r w:rsidRPr="00922F2F">
        <w:t>Fomentar el uso de datos.</w:t>
      </w:r>
    </w:p>
    <w:p w14:paraId="2E1469F0" w14:textId="77777777" w:rsidR="00516245" w:rsidRPr="00922F2F" w:rsidRDefault="00516245">
      <w:pPr>
        <w:pStyle w:val="Prrafodelista"/>
        <w:numPr>
          <w:ilvl w:val="0"/>
          <w:numId w:val="11"/>
        </w:numPr>
      </w:pPr>
      <w:r w:rsidRPr="00922F2F">
        <w:t>Impulsar el desarrollo empresarial y los nuevos modelos de negocio (sistemas de Conocimiento e Innovación agroalimentarios forestales y rurales).</w:t>
      </w:r>
    </w:p>
    <w:p w14:paraId="6030F5BA" w14:textId="77777777" w:rsidR="00516245" w:rsidRPr="00922F2F" w:rsidRDefault="00516245" w:rsidP="00516245">
      <w:pPr>
        <w:ind w:firstLine="0"/>
        <w:rPr>
          <w:b/>
          <w:bCs/>
        </w:rPr>
      </w:pPr>
      <w:r w:rsidRPr="00922F2F">
        <w:rPr>
          <w:b/>
          <w:bCs/>
        </w:rPr>
        <w:t>Descripción del proyecto:</w:t>
      </w:r>
    </w:p>
    <w:p w14:paraId="7B083BCE" w14:textId="368BFA22" w:rsidR="00516245" w:rsidRPr="00922F2F" w:rsidRDefault="00516245" w:rsidP="00516245">
      <w:r w:rsidRPr="00922F2F">
        <w:t xml:space="preserve">Dirigido a: todas las Pymes de ámbito rural en los distintos sectores (agroalimentario, servicios (comida, hotelero, textil, comercio…), sector digital, </w:t>
      </w:r>
      <w:r w:rsidR="00ED3A09" w:rsidRPr="00922F2F">
        <w:t>etc.</w:t>
      </w:r>
      <w:r w:rsidRPr="00922F2F">
        <w:t>).</w:t>
      </w:r>
    </w:p>
    <w:p w14:paraId="2D269DF0" w14:textId="20778508" w:rsidR="00516245" w:rsidRPr="00922F2F" w:rsidRDefault="00516245" w:rsidP="00516245">
      <w:r w:rsidRPr="00922F2F">
        <w:t>Desarrollo: Tras el estudio de investigación sobre las necesidades formativas para Pymes en el territorio, se diseñaría un plan formativo con contenidos relacionados con los distintos sectores económicos.</w:t>
      </w:r>
    </w:p>
    <w:p w14:paraId="3D85D1DC" w14:textId="77777777" w:rsidR="00516245" w:rsidRPr="00922F2F" w:rsidRDefault="00516245" w:rsidP="00516245">
      <w:pPr>
        <w:ind w:firstLine="0"/>
        <w:rPr>
          <w:b/>
          <w:bCs/>
        </w:rPr>
      </w:pPr>
      <w:r w:rsidRPr="00922F2F">
        <w:rPr>
          <w:b/>
          <w:bCs/>
        </w:rPr>
        <w:t>Recursos necesarios:</w:t>
      </w:r>
    </w:p>
    <w:p w14:paraId="51D0BE50" w14:textId="77777777" w:rsidR="00516245" w:rsidRPr="00922F2F" w:rsidRDefault="00516245" w:rsidP="00516245">
      <w:r w:rsidRPr="00922F2F">
        <w:t xml:space="preserve">Contratación de empresa. </w:t>
      </w:r>
    </w:p>
    <w:p w14:paraId="5021D149" w14:textId="77777777" w:rsidR="00516245" w:rsidRPr="00922F2F" w:rsidRDefault="00516245" w:rsidP="00516245">
      <w:pPr>
        <w:ind w:firstLine="0"/>
        <w:rPr>
          <w:b/>
          <w:bCs/>
        </w:rPr>
      </w:pPr>
      <w:r w:rsidRPr="00922F2F">
        <w:rPr>
          <w:b/>
          <w:bCs/>
        </w:rPr>
        <w:t>Entregables:</w:t>
      </w:r>
    </w:p>
    <w:p w14:paraId="3C66CFA3" w14:textId="77777777" w:rsidR="00516245" w:rsidRPr="00922F2F" w:rsidRDefault="00516245" w:rsidP="00516245"/>
    <w:p w14:paraId="4F386C31" w14:textId="77777777" w:rsidR="00516245" w:rsidRPr="00922F2F" w:rsidRDefault="00516245" w:rsidP="00516245">
      <w:pPr>
        <w:ind w:firstLine="0"/>
        <w:rPr>
          <w:b/>
          <w:bCs/>
        </w:rPr>
      </w:pPr>
      <w:r w:rsidRPr="00922F2F">
        <w:rPr>
          <w:b/>
          <w:bCs/>
        </w:rPr>
        <w:t>Marco temporal:</w:t>
      </w:r>
    </w:p>
    <w:p w14:paraId="6696904B" w14:textId="19E8ACBA" w:rsidR="00516245" w:rsidRPr="00922F2F" w:rsidRDefault="002B3ADF" w:rsidP="00516245">
      <w:r w:rsidRPr="00922F2F">
        <w:t>2024</w:t>
      </w:r>
    </w:p>
    <w:p w14:paraId="02C54331"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32CDCE3" w14:textId="77777777" w:rsidR="00894E8A" w:rsidRPr="00922F2F" w:rsidRDefault="00894E8A" w:rsidP="00894E8A">
      <w:pPr>
        <w:ind w:firstLine="0"/>
        <w:rPr>
          <w:b/>
          <w:bCs/>
        </w:rPr>
      </w:pPr>
      <w:r w:rsidRPr="00922F2F">
        <w:rPr>
          <w:b/>
          <w:bCs/>
        </w:rPr>
        <w:t>Publicación inicio de la licitación.</w:t>
      </w:r>
    </w:p>
    <w:p w14:paraId="02A92DA3" w14:textId="77777777" w:rsidR="00894E8A" w:rsidRPr="00922F2F" w:rsidRDefault="00894E8A">
      <w:pPr>
        <w:pStyle w:val="Prrafodelista"/>
        <w:numPr>
          <w:ilvl w:val="0"/>
          <w:numId w:val="8"/>
        </w:numPr>
      </w:pPr>
      <w:r w:rsidRPr="00922F2F">
        <w:t>[04/10/2023] &gt; Inicio/2024</w:t>
      </w:r>
    </w:p>
    <w:p w14:paraId="2F488947" w14:textId="77777777" w:rsidR="00894E8A" w:rsidRPr="00922F2F" w:rsidRDefault="00894E8A" w:rsidP="00894E8A">
      <w:pPr>
        <w:ind w:firstLine="0"/>
        <w:rPr>
          <w:b/>
          <w:bCs/>
        </w:rPr>
      </w:pPr>
      <w:r w:rsidRPr="00922F2F">
        <w:rPr>
          <w:b/>
          <w:bCs/>
        </w:rPr>
        <w:t>Adjudicación del contrato</w:t>
      </w:r>
    </w:p>
    <w:p w14:paraId="50D8E61B" w14:textId="77777777" w:rsidR="00894E8A" w:rsidRPr="00922F2F" w:rsidRDefault="00894E8A">
      <w:pPr>
        <w:pStyle w:val="Prrafodelista"/>
        <w:numPr>
          <w:ilvl w:val="0"/>
          <w:numId w:val="8"/>
        </w:numPr>
      </w:pPr>
      <w:r w:rsidRPr="00922F2F">
        <w:t>[04/10/2023] &gt; primer semestre/2024</w:t>
      </w:r>
    </w:p>
    <w:p w14:paraId="2C008688" w14:textId="77777777" w:rsidR="00894E8A" w:rsidRPr="00922F2F" w:rsidRDefault="00894E8A" w:rsidP="00894E8A">
      <w:pPr>
        <w:ind w:firstLine="0"/>
        <w:rPr>
          <w:b/>
          <w:bCs/>
        </w:rPr>
      </w:pPr>
      <w:r w:rsidRPr="00922F2F">
        <w:rPr>
          <w:b/>
          <w:bCs/>
        </w:rPr>
        <w:t>Entrega de nuevas guías</w:t>
      </w:r>
    </w:p>
    <w:p w14:paraId="38D29E87" w14:textId="3186A636" w:rsidR="00932E7C" w:rsidRPr="00922F2F" w:rsidRDefault="00894E8A">
      <w:pPr>
        <w:pStyle w:val="Prrafodelista"/>
        <w:numPr>
          <w:ilvl w:val="0"/>
          <w:numId w:val="8"/>
        </w:numPr>
      </w:pPr>
      <w:r w:rsidRPr="00922F2F">
        <w:t>[04/10/2023] &gt; segundo semestre/2024</w:t>
      </w:r>
    </w:p>
    <w:p w14:paraId="6AED903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6C3B5ED" w14:textId="00D5C342"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0D27147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9FBF221" w14:textId="77777777" w:rsidR="00516245" w:rsidRPr="00922F2F" w:rsidRDefault="00516245">
      <w:pPr>
        <w:pStyle w:val="Prrafodelista"/>
        <w:numPr>
          <w:ilvl w:val="0"/>
          <w:numId w:val="8"/>
        </w:numPr>
      </w:pPr>
      <w:r w:rsidRPr="00922F2F">
        <w:lastRenderedPageBreak/>
        <w:t>02/05/2023 Comisión Planificación</w:t>
      </w:r>
    </w:p>
    <w:p w14:paraId="3184BAC6" w14:textId="77777777" w:rsidR="00516245" w:rsidRPr="00922F2F" w:rsidRDefault="00516245">
      <w:pPr>
        <w:pStyle w:val="Prrafodelista"/>
        <w:numPr>
          <w:ilvl w:val="1"/>
          <w:numId w:val="8"/>
        </w:numPr>
      </w:pPr>
      <w:r w:rsidRPr="00922F2F">
        <w:t>No se ha descrito completamente el Alcance, ni se han definido los Indicadores e Hitos.</w:t>
      </w:r>
    </w:p>
    <w:p w14:paraId="4BFE0F27" w14:textId="77777777" w:rsidR="00516245" w:rsidRPr="00922F2F" w:rsidRDefault="00516245">
      <w:pPr>
        <w:pStyle w:val="Prrafodelista"/>
        <w:numPr>
          <w:ilvl w:val="0"/>
          <w:numId w:val="8"/>
        </w:numPr>
      </w:pPr>
      <w:r w:rsidRPr="00922F2F">
        <w:t>01/06/2023 Reunión Gloria García</w:t>
      </w:r>
    </w:p>
    <w:p w14:paraId="6C98211C" w14:textId="3A0029C9" w:rsidR="00516245" w:rsidRPr="00922F2F" w:rsidRDefault="00516245">
      <w:pPr>
        <w:pStyle w:val="Prrafodelista"/>
        <w:numPr>
          <w:ilvl w:val="1"/>
          <w:numId w:val="8"/>
        </w:numPr>
      </w:pPr>
      <w:r w:rsidRPr="00922F2F">
        <w:t xml:space="preserve">Se cambia el nombre del proyecto de ("Andaluces Digitales" Competencias Digitales para </w:t>
      </w:r>
      <w:r w:rsidR="00ED3A09" w:rsidRPr="00922F2F">
        <w:t>Pymes)</w:t>
      </w:r>
      <w:r w:rsidRPr="00922F2F">
        <w:t xml:space="preserve"> a (Elaboración de recursos para Competencias Digitales de la PYME).</w:t>
      </w:r>
    </w:p>
    <w:p w14:paraId="233B1620" w14:textId="77777777" w:rsidR="00516245" w:rsidRPr="00922F2F" w:rsidRDefault="00516245">
      <w:pPr>
        <w:pStyle w:val="Prrafodelista"/>
        <w:numPr>
          <w:ilvl w:val="1"/>
          <w:numId w:val="8"/>
        </w:numPr>
      </w:pPr>
      <w:r w:rsidRPr="00922F2F">
        <w:t>Se completa el Alcance.</w:t>
      </w:r>
    </w:p>
    <w:p w14:paraId="2CCC9348" w14:textId="77777777" w:rsidR="00516245" w:rsidRPr="00922F2F" w:rsidRDefault="00516245">
      <w:pPr>
        <w:pStyle w:val="Prrafodelista"/>
        <w:numPr>
          <w:ilvl w:val="1"/>
          <w:numId w:val="8"/>
        </w:numPr>
      </w:pPr>
      <w:r w:rsidRPr="00922F2F">
        <w:t>Este proyecto se desarrolla con los servicios del nuevo pliego que no tiene fecha de licitación y estaría vinculado el estudio de necesidades a desarrollar</w:t>
      </w:r>
    </w:p>
    <w:p w14:paraId="3F3AF9D6" w14:textId="77777777" w:rsidR="00516245" w:rsidRPr="00922F2F" w:rsidRDefault="00516245">
      <w:pPr>
        <w:pStyle w:val="Prrafodelista"/>
        <w:numPr>
          <w:ilvl w:val="0"/>
          <w:numId w:val="8"/>
        </w:numPr>
      </w:pPr>
      <w:r w:rsidRPr="00922F2F">
        <w:t>17/07/2023 Reunión Gloria García + Gerardo Romero</w:t>
      </w:r>
    </w:p>
    <w:p w14:paraId="1B2D4D71" w14:textId="3A12A48D" w:rsidR="00932E7C" w:rsidRPr="00922F2F" w:rsidRDefault="00516245">
      <w:pPr>
        <w:pStyle w:val="Prrafodelista"/>
        <w:numPr>
          <w:ilvl w:val="1"/>
          <w:numId w:val="8"/>
        </w:numPr>
      </w:pPr>
      <w:r w:rsidRPr="00922F2F">
        <w:t>Se concretan indicadores.</w:t>
      </w:r>
    </w:p>
    <w:p w14:paraId="71EA5172" w14:textId="77777777" w:rsidR="00894E8A" w:rsidRPr="00922F2F" w:rsidRDefault="00894E8A">
      <w:pPr>
        <w:pStyle w:val="Prrafodelista"/>
        <w:numPr>
          <w:ilvl w:val="0"/>
          <w:numId w:val="8"/>
        </w:numPr>
      </w:pPr>
      <w:r w:rsidRPr="00922F2F">
        <w:t>04/10/2023 Reunión con Gloria García</w:t>
      </w:r>
    </w:p>
    <w:p w14:paraId="45436D56" w14:textId="77777777" w:rsidR="00894E8A" w:rsidRPr="00922F2F" w:rsidRDefault="00894E8A">
      <w:pPr>
        <w:pStyle w:val="Prrafodelista"/>
        <w:numPr>
          <w:ilvl w:val="1"/>
          <w:numId w:val="8"/>
        </w:numPr>
      </w:pPr>
      <w:r w:rsidRPr="00922F2F">
        <w:t xml:space="preserve">Se concreta la licitación el pliego correspondiente para el 2024. </w:t>
      </w:r>
    </w:p>
    <w:p w14:paraId="46C65DE0" w14:textId="77777777" w:rsidR="00894E8A" w:rsidRPr="00922F2F" w:rsidRDefault="00894E8A">
      <w:pPr>
        <w:pStyle w:val="Prrafodelista"/>
        <w:numPr>
          <w:ilvl w:val="1"/>
          <w:numId w:val="8"/>
        </w:numPr>
      </w:pPr>
      <w:r w:rsidRPr="00922F2F">
        <w:t xml:space="preserve">Se modifican hitos. </w:t>
      </w:r>
    </w:p>
    <w:p w14:paraId="2EB810D5" w14:textId="77777777" w:rsidR="00F57A2E" w:rsidRPr="00922F2F" w:rsidRDefault="00F57A2E" w:rsidP="00F57A2E">
      <w:pPr>
        <w:pStyle w:val="Prrafodelista"/>
        <w:numPr>
          <w:ilvl w:val="0"/>
          <w:numId w:val="8"/>
        </w:numPr>
      </w:pPr>
      <w:r w:rsidRPr="00922F2F">
        <w:t>11/01/2024 Reunión Gloria García</w:t>
      </w:r>
    </w:p>
    <w:p w14:paraId="666A7D17" w14:textId="77777777" w:rsidR="00F57A2E" w:rsidRPr="00922F2F" w:rsidRDefault="00F57A2E" w:rsidP="00F57A2E">
      <w:pPr>
        <w:pStyle w:val="Prrafodelista"/>
        <w:numPr>
          <w:ilvl w:val="1"/>
          <w:numId w:val="8"/>
        </w:numPr>
      </w:pPr>
      <w:r w:rsidRPr="00922F2F">
        <w:t xml:space="preserve">El Pliego está es Gabinete Jurídico. </w:t>
      </w:r>
    </w:p>
    <w:p w14:paraId="1E4DC0A9"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62F1E4FF"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4362D217" w14:textId="12B1522C" w:rsidR="00516245" w:rsidRPr="00922F2F" w:rsidRDefault="00D7048B" w:rsidP="00932E7C">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216F7F5F" w14:textId="77777777" w:rsidR="003D7C1F" w:rsidRPr="00922F2F" w:rsidRDefault="003D7C1F" w:rsidP="00516245">
      <w:pPr>
        <w:pStyle w:val="MedEstr"/>
        <w:sectPr w:rsidR="003D7C1F" w:rsidRPr="00922F2F" w:rsidSect="00C235F4">
          <w:footerReference w:type="default" r:id="rId29"/>
          <w:pgSz w:w="11906" w:h="16838"/>
          <w:pgMar w:top="1560" w:right="1701" w:bottom="1276" w:left="1701" w:header="284" w:footer="412" w:gutter="0"/>
          <w:cols w:space="708"/>
          <w:docGrid w:linePitch="360"/>
        </w:sectPr>
      </w:pPr>
    </w:p>
    <w:p w14:paraId="012C6C33" w14:textId="71D353A8" w:rsidR="00516245" w:rsidRPr="00922F2F" w:rsidRDefault="00516245" w:rsidP="00516245">
      <w:pPr>
        <w:pStyle w:val="MedEstr"/>
      </w:pPr>
      <w:bookmarkStart w:id="116" w:name="_Toc160049131"/>
      <w:r w:rsidRPr="00922F2F">
        <w:lastRenderedPageBreak/>
        <w:t xml:space="preserve">Programa de visualización de las </w:t>
      </w:r>
      <w:r w:rsidR="00ED3A09" w:rsidRPr="00922F2F">
        <w:t>PYMES</w:t>
      </w:r>
      <w:r w:rsidRPr="00922F2F">
        <w:t xml:space="preserve"> en la Red</w:t>
      </w:r>
      <w:bookmarkEnd w:id="116"/>
    </w:p>
    <w:p w14:paraId="1F2B907A"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DE74FDD" w14:textId="77777777" w:rsidR="00894E8A" w:rsidRPr="00922F2F" w:rsidRDefault="00894E8A" w:rsidP="00894E8A">
      <w:r w:rsidRPr="00922F2F">
        <w:t>Las empresas deben aprovechar las oportunidades de las tecnologías digitales para ser más competitivas. En especial, en un contexto tan global como el actual, aprovechar la apertura de los mercados es fundamental. Las empresas deben ser visibles digitalmente, atrayendo cada vez más clientes y favoreciendo la conversión de esos contactos en operaciones.</w:t>
      </w:r>
    </w:p>
    <w:p w14:paraId="79C7C9DF" w14:textId="171E051E" w:rsidR="00894E8A" w:rsidRPr="00922F2F" w:rsidRDefault="00894E8A" w:rsidP="00894E8A">
      <w:r w:rsidRPr="00922F2F">
        <w:t>Guadalinfo debe ser proactivo en este sentido para ofrecer los servicios adecuados y prestar las herramientas necesarias para aprovechar esta oportunidad.</w:t>
      </w:r>
    </w:p>
    <w:p w14:paraId="20FC053E" w14:textId="5A4FAD04" w:rsidR="009446E7" w:rsidRPr="00922F2F" w:rsidRDefault="00894E8A" w:rsidP="009446E7">
      <w:r w:rsidRPr="00922F2F">
        <w:t>Esta primera etapa de digitalización deberá continuar progresivamente con la integración de otras tecnologías digitales que favorezcan la digitalización como elemento transversal a lo largo de su ciclo de vida.</w:t>
      </w:r>
      <w:r w:rsidR="009446E7" w:rsidRPr="00922F2F">
        <w:t xml:space="preserve"> </w:t>
      </w:r>
    </w:p>
    <w:p w14:paraId="7F61D01F"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667A22BB" w14:textId="11C5DC84" w:rsidR="009446E7" w:rsidRPr="00922F2F" w:rsidRDefault="00894E8A">
      <w:pPr>
        <w:numPr>
          <w:ilvl w:val="0"/>
          <w:numId w:val="29"/>
        </w:numPr>
        <w:ind w:left="426"/>
        <w:contextualSpacing/>
      </w:pPr>
      <w:r w:rsidRPr="00922F2F">
        <w:t xml:space="preserve">[PROYECTO] Elaboración de recursos para visualización de las </w:t>
      </w:r>
      <w:r w:rsidR="00ED3A09" w:rsidRPr="00922F2F">
        <w:t>PYMES</w:t>
      </w:r>
      <w:r w:rsidRPr="00922F2F">
        <w:t xml:space="preserve"> en la Red.</w:t>
      </w:r>
    </w:p>
    <w:p w14:paraId="7693484E"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7C450485" w14:textId="77777777" w:rsidR="00894E8A" w:rsidRPr="00922F2F" w:rsidRDefault="00894E8A">
      <w:pPr>
        <w:numPr>
          <w:ilvl w:val="0"/>
          <w:numId w:val="8"/>
        </w:numPr>
        <w:contextualSpacing/>
      </w:pPr>
      <w:r w:rsidRPr="00922F2F">
        <w:t xml:space="preserve">[31/05/2023. Reunión Gerardo Romero] </w:t>
      </w:r>
    </w:p>
    <w:p w14:paraId="7ECB5494" w14:textId="77777777" w:rsidR="00894E8A" w:rsidRPr="00922F2F" w:rsidRDefault="00894E8A">
      <w:pPr>
        <w:numPr>
          <w:ilvl w:val="1"/>
          <w:numId w:val="8"/>
        </w:numPr>
        <w:contextualSpacing/>
      </w:pPr>
      <w:r w:rsidRPr="00922F2F">
        <w:t xml:space="preserve">El proyecto “Orientar Plan de Trabajo de los Centros” se lleva a MO 01 Planificación y seguimiento de los objetivos de los centros. </w:t>
      </w:r>
    </w:p>
    <w:p w14:paraId="5978B21E" w14:textId="77777777" w:rsidR="00894E8A" w:rsidRPr="00922F2F" w:rsidRDefault="00894E8A">
      <w:pPr>
        <w:numPr>
          <w:ilvl w:val="0"/>
          <w:numId w:val="8"/>
        </w:numPr>
        <w:contextualSpacing/>
      </w:pPr>
      <w:r w:rsidRPr="00922F2F">
        <w:t>[01/06/2023 Reunión Gloria García]</w:t>
      </w:r>
    </w:p>
    <w:p w14:paraId="32A3036C" w14:textId="77777777" w:rsidR="001E7CD3" w:rsidRPr="00922F2F" w:rsidRDefault="00894E8A" w:rsidP="001E7CD3">
      <w:pPr>
        <w:numPr>
          <w:ilvl w:val="1"/>
          <w:numId w:val="8"/>
        </w:numPr>
        <w:contextualSpacing/>
      </w:pPr>
      <w:r w:rsidRPr="00922F2F">
        <w:t xml:space="preserve">Se cambia el nombre del proyecto de “"Andaluces Digitales" visualización de las </w:t>
      </w:r>
      <w:r w:rsidR="00ED3A09" w:rsidRPr="00922F2F">
        <w:t>PYMES</w:t>
      </w:r>
      <w:r w:rsidRPr="00922F2F">
        <w:t xml:space="preserve"> en la Red” a “Elaboración de recursos para visualización de las </w:t>
      </w:r>
      <w:r w:rsidR="00ED3A09" w:rsidRPr="00922F2F">
        <w:t>PYMES</w:t>
      </w:r>
      <w:r w:rsidRPr="00922F2F">
        <w:t xml:space="preserve"> en la Red”.</w:t>
      </w:r>
      <w:r w:rsidR="009446E7" w:rsidRPr="00922F2F">
        <w:t xml:space="preserve"> </w:t>
      </w:r>
    </w:p>
    <w:p w14:paraId="7CF812D2" w14:textId="7C21AAD1" w:rsidR="001E7CD3" w:rsidRPr="00922F2F" w:rsidRDefault="001E7CD3" w:rsidP="001E7CD3">
      <w:pPr>
        <w:numPr>
          <w:ilvl w:val="0"/>
          <w:numId w:val="8"/>
        </w:numPr>
        <w:contextualSpacing/>
      </w:pPr>
      <w:bookmarkStart w:id="117" w:name="_Hlk157596475"/>
      <w:r w:rsidRPr="00922F2F">
        <w:t>[31/01/2024] Reunión Gloria García</w:t>
      </w:r>
    </w:p>
    <w:p w14:paraId="1AE00C31" w14:textId="5401F583" w:rsidR="009446E7" w:rsidRDefault="001E7CD3" w:rsidP="005913A8">
      <w:pPr>
        <w:numPr>
          <w:ilvl w:val="1"/>
          <w:numId w:val="8"/>
        </w:numPr>
      </w:pPr>
      <w:r w:rsidRPr="00922F2F">
        <w:t>Se acuerda trasladar el “[PROYECTO] Revisión y actualización de Guías actuales para ME 16.- Programa de visualización de las PYMES en la Red” a la MO 02 “Actualización permanente del Catálogo de Guías Ágora” dentro del “[PROYECTO] Revisión y actualización de Guías (2023)”.</w:t>
      </w:r>
      <w:bookmarkEnd w:id="117"/>
    </w:p>
    <w:p w14:paraId="1E86E987"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8B9B563" w14:textId="77777777" w:rsidR="005913A8" w:rsidRPr="00922F2F" w:rsidRDefault="005913A8" w:rsidP="005913A8">
      <w:r w:rsidRPr="00922F2F">
        <w:t>Esta Medida se ha desarrollado conforme se había planificado alcanzando los resultados esperados.</w:t>
      </w:r>
    </w:p>
    <w:p w14:paraId="49E805E6" w14:textId="77777777" w:rsidR="005913A8" w:rsidRPr="00922F2F" w:rsidRDefault="005913A8" w:rsidP="005913A8">
      <w:pPr>
        <w:contextualSpacing/>
      </w:pPr>
    </w:p>
    <w:p w14:paraId="47A8210B" w14:textId="4CB4EC2B" w:rsidR="00932E7C" w:rsidRPr="00922F2F" w:rsidRDefault="00516245" w:rsidP="00932E7C">
      <w:pPr>
        <w:pStyle w:val="PROYECTO"/>
        <w:pBdr>
          <w:left w:val="single" w:sz="4" w:space="1" w:color="ECCA6A"/>
        </w:pBdr>
        <w:rPr>
          <w:color w:val="auto"/>
        </w:rPr>
      </w:pPr>
      <w:bookmarkStart w:id="118" w:name="_Toc160049132"/>
      <w:r w:rsidRPr="00922F2F">
        <w:rPr>
          <w:color w:val="auto"/>
        </w:rPr>
        <w:lastRenderedPageBreak/>
        <w:t xml:space="preserve">[PROYECTO] Elaboración de recursos para visualización de las </w:t>
      </w:r>
      <w:r w:rsidR="00ED3A09" w:rsidRPr="00922F2F">
        <w:rPr>
          <w:color w:val="auto"/>
        </w:rPr>
        <w:t>PYMES</w:t>
      </w:r>
      <w:r w:rsidRPr="00922F2F">
        <w:rPr>
          <w:color w:val="auto"/>
        </w:rPr>
        <w:t xml:space="preserve"> en la Red</w:t>
      </w:r>
      <w:bookmarkEnd w:id="118"/>
      <w:r w:rsidRPr="00922F2F">
        <w:rPr>
          <w:color w:val="auto"/>
        </w:rPr>
        <w:t xml:space="preserve"> </w:t>
      </w:r>
      <w:r w:rsidR="001646B7" w:rsidRPr="00922F2F">
        <w:rPr>
          <w:color w:val="auto"/>
          <w:highlight w:val="yellow"/>
        </w:rPr>
        <w:t xml:space="preserve"> </w:t>
      </w:r>
    </w:p>
    <w:p w14:paraId="60F13801"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0FE76C6" w14:textId="77777777" w:rsidR="00907DB0" w:rsidRPr="00922F2F" w:rsidRDefault="00907DB0" w:rsidP="00907DB0">
      <w:pPr>
        <w:spacing w:before="0" w:after="0" w:line="240" w:lineRule="auto"/>
        <w:ind w:firstLine="425"/>
        <w:rPr>
          <w:sz w:val="6"/>
          <w:szCs w:val="8"/>
        </w:rPr>
      </w:pPr>
      <w:r w:rsidRPr="00922F2F">
        <w:t xml:space="preserve"> </w:t>
      </w:r>
    </w:p>
    <w:p w14:paraId="1808859B"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878D5F2" w14:textId="77777777" w:rsidR="00516245" w:rsidRPr="00922F2F" w:rsidRDefault="00516245" w:rsidP="00516245">
      <w:r w:rsidRPr="00922F2F">
        <w:t>Gloria García</w:t>
      </w:r>
      <w:r w:rsidRPr="00922F2F">
        <w:fldChar w:fldCharType="begin"/>
      </w:r>
      <w:r w:rsidRPr="00922F2F">
        <w:instrText xml:space="preserve"> XE "Gloria García" </w:instrText>
      </w:r>
      <w:r w:rsidRPr="00922F2F">
        <w:fldChar w:fldCharType="end"/>
      </w:r>
    </w:p>
    <w:p w14:paraId="3080F41B"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E218381" w14:textId="77777777" w:rsidR="00932E7C" w:rsidRPr="00922F2F" w:rsidRDefault="00932E7C" w:rsidP="00932E7C">
      <w:pPr>
        <w:ind w:firstLine="0"/>
        <w:rPr>
          <w:b/>
          <w:bCs/>
        </w:rPr>
      </w:pPr>
      <w:r w:rsidRPr="00922F2F">
        <w:rPr>
          <w:b/>
          <w:bCs/>
        </w:rPr>
        <w:t>Objetivo fundamental del proyecto:</w:t>
      </w:r>
    </w:p>
    <w:p w14:paraId="7DAE96BD" w14:textId="25A47AE3" w:rsidR="00516245" w:rsidRPr="00922F2F" w:rsidRDefault="00516245" w:rsidP="00516245">
      <w:r w:rsidRPr="00922F2F">
        <w:t xml:space="preserve">Contar con recursos para poder programas Guías relacionadas con la visualización de las </w:t>
      </w:r>
      <w:r w:rsidR="00ED3A09" w:rsidRPr="00922F2F">
        <w:t>PYMES</w:t>
      </w:r>
      <w:r w:rsidRPr="00922F2F">
        <w:t xml:space="preserve"> en la Red.</w:t>
      </w:r>
    </w:p>
    <w:p w14:paraId="2DD9C04E" w14:textId="77777777" w:rsidR="00516245" w:rsidRPr="00922F2F" w:rsidRDefault="00516245" w:rsidP="00516245">
      <w:pPr>
        <w:ind w:firstLine="0"/>
        <w:rPr>
          <w:b/>
          <w:bCs/>
        </w:rPr>
      </w:pPr>
      <w:r w:rsidRPr="00922F2F">
        <w:rPr>
          <w:b/>
          <w:bCs/>
        </w:rPr>
        <w:t>Descripción del proyecto:</w:t>
      </w:r>
    </w:p>
    <w:p w14:paraId="15B33CB1" w14:textId="77777777" w:rsidR="00516245" w:rsidRPr="00922F2F" w:rsidRDefault="00516245">
      <w:pPr>
        <w:pStyle w:val="Prrafodelista"/>
        <w:numPr>
          <w:ilvl w:val="0"/>
          <w:numId w:val="11"/>
        </w:numPr>
      </w:pPr>
      <w:r w:rsidRPr="00922F2F">
        <w:t xml:space="preserve">Identificar qué Objetivos de esta medida no se están cubriendo con las Guías actuales. </w:t>
      </w:r>
    </w:p>
    <w:p w14:paraId="182C094D" w14:textId="77777777" w:rsidR="00516245" w:rsidRPr="00922F2F" w:rsidRDefault="00516245">
      <w:pPr>
        <w:pStyle w:val="Prrafodelista"/>
        <w:numPr>
          <w:ilvl w:val="0"/>
          <w:numId w:val="11"/>
        </w:numPr>
      </w:pPr>
      <w:r w:rsidRPr="00922F2F">
        <w:t>Definir proyecto (desarrollo de Guías, de materiales y objetivos del Plan de Trabajo).</w:t>
      </w:r>
    </w:p>
    <w:p w14:paraId="6C6D8EE2" w14:textId="77777777" w:rsidR="00516245" w:rsidRPr="00922F2F" w:rsidRDefault="00516245" w:rsidP="00516245">
      <w:pPr>
        <w:ind w:firstLine="0"/>
        <w:rPr>
          <w:b/>
          <w:bCs/>
        </w:rPr>
      </w:pPr>
      <w:r w:rsidRPr="00922F2F">
        <w:rPr>
          <w:b/>
          <w:bCs/>
        </w:rPr>
        <w:t>Recursos necesarios:</w:t>
      </w:r>
    </w:p>
    <w:p w14:paraId="420F71FB" w14:textId="0D6680B6" w:rsidR="00516245" w:rsidRPr="00922F2F" w:rsidRDefault="00D7048B" w:rsidP="00516245">
      <w:r w:rsidRPr="00922F2F">
        <w:t xml:space="preserve">Propios y ajenos </w:t>
      </w:r>
    </w:p>
    <w:p w14:paraId="65948A04" w14:textId="77777777" w:rsidR="00516245" w:rsidRPr="00922F2F" w:rsidRDefault="00516245" w:rsidP="00516245">
      <w:pPr>
        <w:ind w:firstLine="0"/>
        <w:rPr>
          <w:b/>
          <w:bCs/>
        </w:rPr>
      </w:pPr>
      <w:r w:rsidRPr="00922F2F">
        <w:rPr>
          <w:b/>
          <w:bCs/>
        </w:rPr>
        <w:t>Entregables:</w:t>
      </w:r>
    </w:p>
    <w:p w14:paraId="0E7FA182" w14:textId="67DC5F70" w:rsidR="00516245" w:rsidRPr="00922F2F" w:rsidRDefault="00D7048B" w:rsidP="00516245">
      <w:r w:rsidRPr="00922F2F">
        <w:t>Guías</w:t>
      </w:r>
    </w:p>
    <w:p w14:paraId="156B22D1" w14:textId="5163BAD6" w:rsidR="00516245" w:rsidRPr="00922F2F" w:rsidRDefault="00516245" w:rsidP="00516245">
      <w:pPr>
        <w:ind w:firstLine="0"/>
        <w:rPr>
          <w:b/>
          <w:bCs/>
        </w:rPr>
      </w:pPr>
      <w:r w:rsidRPr="00922F2F">
        <w:rPr>
          <w:b/>
          <w:bCs/>
        </w:rPr>
        <w:t>Marco temporal:</w:t>
      </w:r>
    </w:p>
    <w:p w14:paraId="233FB0EF" w14:textId="44B4CBC5" w:rsidR="00516245" w:rsidRPr="00922F2F" w:rsidRDefault="002B3ADF" w:rsidP="00516245">
      <w:r w:rsidRPr="00922F2F">
        <w:t>2024</w:t>
      </w:r>
      <w:r w:rsidR="00C83A3C" w:rsidRPr="00922F2F">
        <w:t xml:space="preserve"> </w:t>
      </w:r>
    </w:p>
    <w:p w14:paraId="46BEC19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B25245C" w14:textId="77777777" w:rsidR="00894E8A" w:rsidRPr="00922F2F" w:rsidRDefault="00894E8A" w:rsidP="00894E8A">
      <w:pPr>
        <w:ind w:firstLine="0"/>
        <w:rPr>
          <w:b/>
          <w:bCs/>
        </w:rPr>
      </w:pPr>
      <w:r w:rsidRPr="00922F2F">
        <w:rPr>
          <w:b/>
          <w:bCs/>
        </w:rPr>
        <w:t>Publicación inicio de la licitación.</w:t>
      </w:r>
    </w:p>
    <w:p w14:paraId="4AF0ADBF" w14:textId="77777777" w:rsidR="00894E8A" w:rsidRPr="00922F2F" w:rsidRDefault="00894E8A">
      <w:pPr>
        <w:pStyle w:val="Prrafodelista"/>
        <w:numPr>
          <w:ilvl w:val="0"/>
          <w:numId w:val="8"/>
        </w:numPr>
      </w:pPr>
      <w:r w:rsidRPr="00922F2F">
        <w:t>[04/10/2023] &gt; Inicio/2024</w:t>
      </w:r>
    </w:p>
    <w:p w14:paraId="0E464770" w14:textId="77777777" w:rsidR="00894E8A" w:rsidRPr="00922F2F" w:rsidRDefault="00894E8A" w:rsidP="00894E8A">
      <w:pPr>
        <w:ind w:firstLine="0"/>
        <w:rPr>
          <w:b/>
          <w:bCs/>
        </w:rPr>
      </w:pPr>
      <w:r w:rsidRPr="00922F2F">
        <w:rPr>
          <w:b/>
          <w:bCs/>
        </w:rPr>
        <w:t>Adjudicación del contrato</w:t>
      </w:r>
    </w:p>
    <w:p w14:paraId="392F5F5E" w14:textId="77777777" w:rsidR="00894E8A" w:rsidRPr="00922F2F" w:rsidRDefault="00894E8A">
      <w:pPr>
        <w:pStyle w:val="Prrafodelista"/>
        <w:numPr>
          <w:ilvl w:val="0"/>
          <w:numId w:val="8"/>
        </w:numPr>
      </w:pPr>
      <w:r w:rsidRPr="00922F2F">
        <w:t>[04/10/2023] &gt; primer semestre/2024</w:t>
      </w:r>
    </w:p>
    <w:p w14:paraId="696A5E28" w14:textId="77777777" w:rsidR="00894E8A" w:rsidRPr="00922F2F" w:rsidRDefault="00894E8A" w:rsidP="00894E8A">
      <w:pPr>
        <w:ind w:firstLine="0"/>
        <w:rPr>
          <w:b/>
          <w:bCs/>
        </w:rPr>
      </w:pPr>
      <w:r w:rsidRPr="00922F2F">
        <w:rPr>
          <w:b/>
          <w:bCs/>
        </w:rPr>
        <w:t>Entrega de nuevas guías</w:t>
      </w:r>
    </w:p>
    <w:p w14:paraId="0DBEEB38" w14:textId="5DBF4D48" w:rsidR="00932E7C" w:rsidRPr="00922F2F" w:rsidRDefault="00894E8A">
      <w:pPr>
        <w:pStyle w:val="Prrafodelista"/>
        <w:numPr>
          <w:ilvl w:val="0"/>
          <w:numId w:val="8"/>
        </w:numPr>
      </w:pPr>
      <w:r w:rsidRPr="00922F2F">
        <w:t>[04/10/2023] &gt; segundo semestre/2024</w:t>
      </w:r>
      <w:r w:rsidR="00932E7C" w:rsidRPr="00922F2F">
        <w:t xml:space="preserve"> </w:t>
      </w:r>
    </w:p>
    <w:p w14:paraId="61014C4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9D779AA" w14:textId="502F16B4"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2A6321A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2EF8DF4" w14:textId="77777777" w:rsidR="00516245" w:rsidRPr="00922F2F" w:rsidRDefault="00516245">
      <w:pPr>
        <w:pStyle w:val="Prrafodelista"/>
        <w:numPr>
          <w:ilvl w:val="0"/>
          <w:numId w:val="8"/>
        </w:numPr>
      </w:pPr>
      <w:r w:rsidRPr="00922F2F">
        <w:t>02/05/2023 Comisión Planificación</w:t>
      </w:r>
    </w:p>
    <w:p w14:paraId="5B257BD7" w14:textId="77777777" w:rsidR="00516245" w:rsidRPr="00922F2F" w:rsidRDefault="00516245">
      <w:pPr>
        <w:pStyle w:val="Prrafodelista"/>
        <w:numPr>
          <w:ilvl w:val="1"/>
          <w:numId w:val="8"/>
        </w:numPr>
      </w:pPr>
      <w:r w:rsidRPr="00922F2F">
        <w:t>No se ha descrito completamente el Alcance, ni se han definido los Indicadores e Hitos.</w:t>
      </w:r>
    </w:p>
    <w:p w14:paraId="480CDBC5" w14:textId="77777777" w:rsidR="00516245" w:rsidRPr="00922F2F" w:rsidRDefault="00516245">
      <w:pPr>
        <w:pStyle w:val="Prrafodelista"/>
        <w:numPr>
          <w:ilvl w:val="0"/>
          <w:numId w:val="8"/>
        </w:numPr>
      </w:pPr>
      <w:r w:rsidRPr="00922F2F">
        <w:t>01/06/2023 Reunión Gloria</w:t>
      </w:r>
    </w:p>
    <w:p w14:paraId="3057E74A" w14:textId="7ED0511E" w:rsidR="00516245" w:rsidRPr="00922F2F" w:rsidRDefault="00516245">
      <w:pPr>
        <w:pStyle w:val="Prrafodelista"/>
        <w:numPr>
          <w:ilvl w:val="1"/>
          <w:numId w:val="8"/>
        </w:numPr>
      </w:pPr>
      <w:r w:rsidRPr="00922F2F">
        <w:lastRenderedPageBreak/>
        <w:t xml:space="preserve">Se cambia el nombre del proyecto de ("Andaluces Digitales" visualización de las </w:t>
      </w:r>
      <w:r w:rsidR="00ED3A09" w:rsidRPr="00922F2F">
        <w:t>PYMES</w:t>
      </w:r>
      <w:r w:rsidRPr="00922F2F">
        <w:t xml:space="preserve"> en la Red) a (Elaboración de recursos para visualización de las </w:t>
      </w:r>
      <w:r w:rsidR="00ED3A09" w:rsidRPr="00922F2F">
        <w:t>PYMES</w:t>
      </w:r>
      <w:r w:rsidRPr="00922F2F">
        <w:t xml:space="preserve"> en la </w:t>
      </w:r>
      <w:r w:rsidR="0063275B" w:rsidRPr="00922F2F">
        <w:t>Red)</w:t>
      </w:r>
      <w:r w:rsidRPr="00922F2F">
        <w:t>.</w:t>
      </w:r>
    </w:p>
    <w:p w14:paraId="4A254E54" w14:textId="292E8781" w:rsidR="00932E7C" w:rsidRPr="00922F2F" w:rsidRDefault="00516245">
      <w:pPr>
        <w:pStyle w:val="Prrafodelista"/>
        <w:numPr>
          <w:ilvl w:val="1"/>
          <w:numId w:val="8"/>
        </w:numPr>
      </w:pPr>
      <w:r w:rsidRPr="00922F2F">
        <w:t xml:space="preserve">Se destaca que no hay previstas actuaciones en este sentido en los pliegos que se están elaborando. </w:t>
      </w:r>
    </w:p>
    <w:p w14:paraId="0354288E" w14:textId="77777777" w:rsidR="00894E8A" w:rsidRPr="00922F2F" w:rsidRDefault="00894E8A">
      <w:pPr>
        <w:pStyle w:val="Prrafodelista"/>
        <w:numPr>
          <w:ilvl w:val="0"/>
          <w:numId w:val="8"/>
        </w:numPr>
      </w:pPr>
      <w:r w:rsidRPr="00922F2F">
        <w:t>04/10/2023 Reunión con Gloria García</w:t>
      </w:r>
    </w:p>
    <w:p w14:paraId="1F70E847" w14:textId="52171007" w:rsidR="00894E8A" w:rsidRPr="00922F2F" w:rsidRDefault="00894E8A">
      <w:pPr>
        <w:pStyle w:val="Prrafodelista"/>
        <w:numPr>
          <w:ilvl w:val="1"/>
          <w:numId w:val="8"/>
        </w:numPr>
      </w:pPr>
      <w:r w:rsidRPr="00922F2F">
        <w:t xml:space="preserve">Se informa de que estos recursos se pueden desarrollar con el nuevo pliego. </w:t>
      </w:r>
    </w:p>
    <w:p w14:paraId="4EA48F59" w14:textId="6ACEED42" w:rsidR="00894E8A" w:rsidRPr="00922F2F" w:rsidRDefault="00894E8A">
      <w:pPr>
        <w:pStyle w:val="Prrafodelista"/>
        <w:numPr>
          <w:ilvl w:val="1"/>
          <w:numId w:val="8"/>
        </w:numPr>
      </w:pPr>
      <w:r w:rsidRPr="00922F2F">
        <w:t xml:space="preserve">Se concreta la licitación el pliego correspondiente para el 2024. </w:t>
      </w:r>
    </w:p>
    <w:p w14:paraId="5890A147" w14:textId="32581B3E" w:rsidR="00894E8A" w:rsidRPr="00922F2F" w:rsidRDefault="00894E8A">
      <w:pPr>
        <w:pStyle w:val="Prrafodelista"/>
        <w:numPr>
          <w:ilvl w:val="1"/>
          <w:numId w:val="8"/>
        </w:numPr>
      </w:pPr>
      <w:r w:rsidRPr="00922F2F">
        <w:t xml:space="preserve">Se modifican hitos. </w:t>
      </w:r>
    </w:p>
    <w:p w14:paraId="14B7235B" w14:textId="77777777" w:rsidR="00F57A2E" w:rsidRPr="00922F2F" w:rsidRDefault="00F57A2E" w:rsidP="00F57A2E">
      <w:pPr>
        <w:pStyle w:val="Prrafodelista"/>
        <w:numPr>
          <w:ilvl w:val="0"/>
          <w:numId w:val="8"/>
        </w:numPr>
      </w:pPr>
      <w:r w:rsidRPr="00922F2F">
        <w:t>11/01/2024 Reunión Gloria García</w:t>
      </w:r>
    </w:p>
    <w:p w14:paraId="50D41AB9" w14:textId="77777777" w:rsidR="00F57A2E" w:rsidRPr="00922F2F" w:rsidRDefault="00F57A2E" w:rsidP="00F57A2E">
      <w:pPr>
        <w:pStyle w:val="Prrafodelista"/>
        <w:numPr>
          <w:ilvl w:val="1"/>
          <w:numId w:val="8"/>
        </w:numPr>
      </w:pPr>
      <w:r w:rsidRPr="00922F2F">
        <w:t xml:space="preserve">El Pliego está es Gabinete Jurídico. </w:t>
      </w:r>
    </w:p>
    <w:p w14:paraId="7411FBAD"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4C56CCB6"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38F832F7" w14:textId="77777777" w:rsidR="00D7048B" w:rsidRPr="00922F2F" w:rsidRDefault="00D7048B" w:rsidP="00D7048B">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70E66120" w14:textId="77777777" w:rsidR="003D7C1F" w:rsidRPr="00922F2F" w:rsidRDefault="003D7C1F" w:rsidP="00516245">
      <w:pPr>
        <w:pStyle w:val="MedEstr"/>
        <w:sectPr w:rsidR="003D7C1F" w:rsidRPr="00922F2F" w:rsidSect="00C235F4">
          <w:footerReference w:type="default" r:id="rId30"/>
          <w:pgSz w:w="11906" w:h="16838"/>
          <w:pgMar w:top="1560" w:right="1701" w:bottom="1276" w:left="1701" w:header="284" w:footer="412" w:gutter="0"/>
          <w:cols w:space="708"/>
          <w:docGrid w:linePitch="360"/>
        </w:sectPr>
      </w:pPr>
    </w:p>
    <w:p w14:paraId="5A873101" w14:textId="7952DDA5" w:rsidR="00516245" w:rsidRPr="00922F2F" w:rsidRDefault="00516245" w:rsidP="00516245">
      <w:pPr>
        <w:pStyle w:val="MedEstr"/>
      </w:pPr>
      <w:bookmarkStart w:id="119" w:name="_Toc160049133"/>
      <w:r w:rsidRPr="00922F2F">
        <w:lastRenderedPageBreak/>
        <w:t>Plan de formación en profesiones TIC</w:t>
      </w:r>
      <w:bookmarkEnd w:id="119"/>
    </w:p>
    <w:p w14:paraId="35003EC3"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04F5C7A" w14:textId="77777777" w:rsidR="00894E8A" w:rsidRPr="00922F2F" w:rsidRDefault="00894E8A" w:rsidP="00894E8A">
      <w:r w:rsidRPr="00922F2F">
        <w:t>En un mercado laboral en rápida evolución, se demandan nuevos perfiles profesionales basados en las nuevas tecnologías, perfiles que además pueden localizarse en entornos diversos, favoreciéndose el teletrabajo.</w:t>
      </w:r>
    </w:p>
    <w:p w14:paraId="7F951699" w14:textId="2F24ADDA" w:rsidR="00894E8A" w:rsidRPr="00922F2F" w:rsidRDefault="00894E8A" w:rsidP="00894E8A">
      <w:r w:rsidRPr="00922F2F">
        <w:t>Por ello, se debería hacer especial esfuerzo en la formación de profesionales expertos en la digitalización de la PYME, con espacial enfoque además en la ciberseguridad, que tendrán un rol relevante como agentes del cambio en los procesos de digitalización.</w:t>
      </w:r>
    </w:p>
    <w:p w14:paraId="73987101" w14:textId="4755D7EF" w:rsidR="00894E8A" w:rsidRPr="00922F2F" w:rsidRDefault="00894E8A" w:rsidP="00894E8A">
      <w:r w:rsidRPr="00922F2F">
        <w:t>Las recomendaciones del Observatorio serán de gran valor para orientar este Plan, teniendo en cuenta la información de las competencias digitales más demandadas en el presente y las tendencias de futuro, así como la situación real de competencias de este colectivo.</w:t>
      </w:r>
    </w:p>
    <w:p w14:paraId="43601069" w14:textId="361698F4" w:rsidR="009446E7" w:rsidRPr="00922F2F" w:rsidRDefault="00894E8A" w:rsidP="009446E7">
      <w:r w:rsidRPr="00922F2F">
        <w:t>Se plantea un Plan de formación para conseguir dar respuesta a esta demanda y que tanto la actividad de Guadalinfo, como los servicios ofrecidos en los nuevos Centros, contribuyan sinérgicamente.</w:t>
      </w:r>
      <w:r w:rsidR="009446E7" w:rsidRPr="00922F2F">
        <w:t xml:space="preserve"> </w:t>
      </w:r>
    </w:p>
    <w:p w14:paraId="57626E00"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7622D861" w14:textId="1CC2F5D2" w:rsidR="009446E7" w:rsidRPr="00922F2F" w:rsidRDefault="00894E8A">
      <w:pPr>
        <w:numPr>
          <w:ilvl w:val="0"/>
          <w:numId w:val="30"/>
        </w:numPr>
        <w:ind w:left="426"/>
        <w:contextualSpacing/>
      </w:pPr>
      <w:r w:rsidRPr="00922F2F">
        <w:t>[PROYECTO] Elaboración de contenidos para las profesiones digitales</w:t>
      </w:r>
      <w:r w:rsidR="009446E7" w:rsidRPr="00922F2F">
        <w:t xml:space="preserve"> </w:t>
      </w:r>
    </w:p>
    <w:p w14:paraId="31D3EE0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07873196" w14:textId="77777777" w:rsidR="00894E8A" w:rsidRPr="00922F2F" w:rsidRDefault="00894E8A">
      <w:pPr>
        <w:numPr>
          <w:ilvl w:val="0"/>
          <w:numId w:val="8"/>
        </w:numPr>
        <w:contextualSpacing/>
      </w:pPr>
      <w:r w:rsidRPr="00922F2F">
        <w:t>01/06/2023 Reunión Gloria García]</w:t>
      </w:r>
    </w:p>
    <w:p w14:paraId="2A5F9F38" w14:textId="6885FE1D" w:rsidR="009446E7" w:rsidRPr="00922F2F" w:rsidRDefault="00894E8A" w:rsidP="005913A8">
      <w:pPr>
        <w:numPr>
          <w:ilvl w:val="1"/>
          <w:numId w:val="8"/>
        </w:numPr>
      </w:pPr>
      <w:r w:rsidRPr="00922F2F">
        <w:t>Se cambia el nombre del proyecto de “"Andaluces Digitales" Profesiones Digitales” a “Elaboración de contenidos para las profesiones digitales”.</w:t>
      </w:r>
      <w:r w:rsidR="009446E7" w:rsidRPr="00922F2F">
        <w:t xml:space="preserve"> </w:t>
      </w:r>
    </w:p>
    <w:p w14:paraId="58F0AD15"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42CF6E4" w14:textId="77777777" w:rsidR="005913A8" w:rsidRPr="00922F2F" w:rsidRDefault="005913A8" w:rsidP="005913A8">
      <w:r w:rsidRPr="00922F2F">
        <w:t>Esta Medida se ha desarrollado conforme se había planificado alcanzando los resultados esperados.</w:t>
      </w:r>
    </w:p>
    <w:p w14:paraId="13589011" w14:textId="77777777" w:rsidR="009446E7" w:rsidRPr="00922F2F" w:rsidRDefault="009446E7" w:rsidP="009446E7"/>
    <w:p w14:paraId="77DE81F8" w14:textId="3BB7324F" w:rsidR="00932E7C" w:rsidRPr="00922F2F" w:rsidRDefault="00516245" w:rsidP="00932E7C">
      <w:pPr>
        <w:pStyle w:val="PROYECTO"/>
        <w:pBdr>
          <w:left w:val="single" w:sz="4" w:space="1" w:color="ECCA6A"/>
        </w:pBdr>
        <w:rPr>
          <w:color w:val="auto"/>
        </w:rPr>
      </w:pPr>
      <w:bookmarkStart w:id="120" w:name="_Toc160049134"/>
      <w:r w:rsidRPr="00922F2F">
        <w:rPr>
          <w:color w:val="auto"/>
        </w:rPr>
        <w:lastRenderedPageBreak/>
        <w:t>[PROYECTO] Elaboración de contenidos para las profesiones digitales</w:t>
      </w:r>
      <w:bookmarkEnd w:id="120"/>
      <w:r w:rsidR="00F57A2E" w:rsidRPr="00922F2F">
        <w:rPr>
          <w:color w:val="auto"/>
        </w:rPr>
        <w:t xml:space="preserve"> </w:t>
      </w:r>
      <w:r w:rsidR="001646B7" w:rsidRPr="00922F2F">
        <w:rPr>
          <w:color w:val="auto"/>
          <w:highlight w:val="yellow"/>
        </w:rPr>
        <w:t xml:space="preserve"> </w:t>
      </w:r>
    </w:p>
    <w:p w14:paraId="2221A523"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FC8FA0A" w14:textId="77777777" w:rsidR="00907DB0" w:rsidRPr="00922F2F" w:rsidRDefault="00907DB0" w:rsidP="00907DB0">
      <w:pPr>
        <w:spacing w:before="0" w:after="0" w:line="240" w:lineRule="auto"/>
        <w:ind w:firstLine="425"/>
        <w:rPr>
          <w:sz w:val="6"/>
          <w:szCs w:val="8"/>
        </w:rPr>
      </w:pPr>
      <w:r w:rsidRPr="00922F2F">
        <w:t xml:space="preserve"> </w:t>
      </w:r>
    </w:p>
    <w:p w14:paraId="2E2CFB16"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6A83A54" w14:textId="77777777" w:rsidR="00516245" w:rsidRPr="00922F2F" w:rsidRDefault="00516245" w:rsidP="00516245">
      <w:r w:rsidRPr="00922F2F">
        <w:t>Gloria García</w:t>
      </w:r>
      <w:r w:rsidRPr="00922F2F">
        <w:fldChar w:fldCharType="begin"/>
      </w:r>
      <w:r w:rsidRPr="00922F2F">
        <w:instrText xml:space="preserve"> XE "Gloria García" </w:instrText>
      </w:r>
      <w:r w:rsidRPr="00922F2F">
        <w:fldChar w:fldCharType="end"/>
      </w:r>
    </w:p>
    <w:p w14:paraId="0C70F75F"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4CEAF08" w14:textId="77777777" w:rsidR="00932E7C" w:rsidRPr="00922F2F" w:rsidRDefault="00932E7C" w:rsidP="00932E7C">
      <w:pPr>
        <w:ind w:firstLine="0"/>
        <w:rPr>
          <w:b/>
          <w:bCs/>
        </w:rPr>
      </w:pPr>
      <w:r w:rsidRPr="00922F2F">
        <w:rPr>
          <w:b/>
          <w:bCs/>
        </w:rPr>
        <w:t>Objetivo fundamental del proyecto:</w:t>
      </w:r>
    </w:p>
    <w:p w14:paraId="16CF46D0" w14:textId="77777777" w:rsidR="00516245" w:rsidRPr="00922F2F" w:rsidRDefault="00516245" w:rsidP="00516245">
      <w:r w:rsidRPr="00922F2F">
        <w:t>Fomento y apoyo de las profesiones digitales.</w:t>
      </w:r>
    </w:p>
    <w:p w14:paraId="28DC4E77" w14:textId="77777777" w:rsidR="00516245" w:rsidRPr="00922F2F" w:rsidRDefault="00516245" w:rsidP="00894E8A">
      <w:pPr>
        <w:ind w:firstLine="0"/>
        <w:rPr>
          <w:b/>
          <w:bCs/>
        </w:rPr>
      </w:pPr>
      <w:r w:rsidRPr="00922F2F">
        <w:rPr>
          <w:b/>
          <w:bCs/>
        </w:rPr>
        <w:t>Descripción del proyecto:</w:t>
      </w:r>
    </w:p>
    <w:p w14:paraId="26BAE7D9" w14:textId="77777777" w:rsidR="00516245" w:rsidRPr="00922F2F" w:rsidRDefault="00516245" w:rsidP="00516245">
      <w:r w:rsidRPr="00922F2F">
        <w:t>Desarrollo de contenidos</w:t>
      </w:r>
    </w:p>
    <w:p w14:paraId="6B5D47A5" w14:textId="77777777" w:rsidR="00516245" w:rsidRPr="00922F2F" w:rsidRDefault="00516245" w:rsidP="00516245">
      <w:pPr>
        <w:ind w:firstLine="0"/>
        <w:rPr>
          <w:b/>
          <w:bCs/>
        </w:rPr>
      </w:pPr>
      <w:r w:rsidRPr="00922F2F">
        <w:rPr>
          <w:b/>
          <w:bCs/>
        </w:rPr>
        <w:t>Recursos necesarios:</w:t>
      </w:r>
    </w:p>
    <w:p w14:paraId="749280A5" w14:textId="77777777" w:rsidR="00516245" w:rsidRPr="00922F2F" w:rsidRDefault="00516245" w:rsidP="00516245">
      <w:r w:rsidRPr="00922F2F">
        <w:t>Contratación de empresa</w:t>
      </w:r>
    </w:p>
    <w:p w14:paraId="335E35F3" w14:textId="77777777" w:rsidR="00516245" w:rsidRPr="00922F2F" w:rsidRDefault="00516245" w:rsidP="00516245">
      <w:pPr>
        <w:ind w:firstLine="0"/>
        <w:rPr>
          <w:b/>
          <w:bCs/>
        </w:rPr>
      </w:pPr>
      <w:r w:rsidRPr="00922F2F">
        <w:rPr>
          <w:b/>
          <w:bCs/>
        </w:rPr>
        <w:t>Entregables:</w:t>
      </w:r>
    </w:p>
    <w:p w14:paraId="4048766E" w14:textId="77777777" w:rsidR="00516245" w:rsidRPr="00922F2F" w:rsidRDefault="00516245" w:rsidP="00516245">
      <w:r w:rsidRPr="00922F2F">
        <w:t>Cursos elaborados</w:t>
      </w:r>
    </w:p>
    <w:p w14:paraId="36F43AEB" w14:textId="77777777" w:rsidR="00516245" w:rsidRPr="00922F2F" w:rsidRDefault="00516245" w:rsidP="00516245">
      <w:pPr>
        <w:ind w:firstLine="0"/>
        <w:rPr>
          <w:b/>
          <w:bCs/>
        </w:rPr>
      </w:pPr>
      <w:r w:rsidRPr="00922F2F">
        <w:rPr>
          <w:b/>
          <w:bCs/>
        </w:rPr>
        <w:t>Marco temporal:</w:t>
      </w:r>
    </w:p>
    <w:p w14:paraId="6F8DA594" w14:textId="2B2FEAFA" w:rsidR="00516245" w:rsidRPr="00922F2F" w:rsidRDefault="00516245" w:rsidP="00516245">
      <w:r w:rsidRPr="00922F2F">
        <w:t>Depende publicación del Pliego</w:t>
      </w:r>
    </w:p>
    <w:p w14:paraId="681DB699"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DF8E2AD" w14:textId="77777777" w:rsidR="00894E8A" w:rsidRPr="00922F2F" w:rsidRDefault="00894E8A" w:rsidP="00894E8A">
      <w:pPr>
        <w:ind w:firstLine="0"/>
        <w:rPr>
          <w:b/>
          <w:bCs/>
        </w:rPr>
      </w:pPr>
      <w:r w:rsidRPr="00922F2F">
        <w:rPr>
          <w:b/>
          <w:bCs/>
        </w:rPr>
        <w:t>Publicación inicio de la licitación.</w:t>
      </w:r>
    </w:p>
    <w:p w14:paraId="201CCF02" w14:textId="77777777" w:rsidR="00894E8A" w:rsidRPr="00922F2F" w:rsidRDefault="00894E8A">
      <w:pPr>
        <w:pStyle w:val="Prrafodelista"/>
        <w:numPr>
          <w:ilvl w:val="0"/>
          <w:numId w:val="8"/>
        </w:numPr>
      </w:pPr>
      <w:r w:rsidRPr="00922F2F">
        <w:t>[04/10/2023] &gt; Inicio/2024</w:t>
      </w:r>
    </w:p>
    <w:p w14:paraId="0C3E3022" w14:textId="77777777" w:rsidR="00894E8A" w:rsidRPr="00922F2F" w:rsidRDefault="00894E8A" w:rsidP="00894E8A">
      <w:pPr>
        <w:ind w:firstLine="0"/>
        <w:rPr>
          <w:b/>
          <w:bCs/>
        </w:rPr>
      </w:pPr>
      <w:r w:rsidRPr="00922F2F">
        <w:rPr>
          <w:b/>
          <w:bCs/>
        </w:rPr>
        <w:t>Adjudicación del contrato</w:t>
      </w:r>
    </w:p>
    <w:p w14:paraId="48C948DD" w14:textId="77777777" w:rsidR="00894E8A" w:rsidRPr="00922F2F" w:rsidRDefault="00894E8A">
      <w:pPr>
        <w:pStyle w:val="Prrafodelista"/>
        <w:numPr>
          <w:ilvl w:val="0"/>
          <w:numId w:val="8"/>
        </w:numPr>
      </w:pPr>
      <w:r w:rsidRPr="00922F2F">
        <w:t>[04/10/2023] &gt; primer semestre/2024</w:t>
      </w:r>
    </w:p>
    <w:p w14:paraId="6CFD2F2F" w14:textId="77777777" w:rsidR="00894E8A" w:rsidRPr="00922F2F" w:rsidRDefault="00894E8A" w:rsidP="00894E8A">
      <w:pPr>
        <w:ind w:firstLine="0"/>
        <w:rPr>
          <w:b/>
          <w:bCs/>
        </w:rPr>
      </w:pPr>
      <w:r w:rsidRPr="00922F2F">
        <w:rPr>
          <w:b/>
          <w:bCs/>
        </w:rPr>
        <w:t>Entrega de nuevas guías</w:t>
      </w:r>
    </w:p>
    <w:p w14:paraId="406C257E" w14:textId="6F415644" w:rsidR="00932E7C" w:rsidRPr="00922F2F" w:rsidRDefault="00894E8A">
      <w:pPr>
        <w:pStyle w:val="Prrafodelista"/>
        <w:numPr>
          <w:ilvl w:val="0"/>
          <w:numId w:val="8"/>
        </w:numPr>
      </w:pPr>
      <w:r w:rsidRPr="00922F2F">
        <w:t xml:space="preserve">[04/10/2023] &gt; segundo semestre/2024 </w:t>
      </w:r>
    </w:p>
    <w:p w14:paraId="290324D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8A84335" w14:textId="071233B5"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6A274DE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CD2D8FB" w14:textId="77777777" w:rsidR="00516245" w:rsidRPr="00922F2F" w:rsidRDefault="00516245">
      <w:pPr>
        <w:pStyle w:val="Prrafodelista"/>
        <w:numPr>
          <w:ilvl w:val="0"/>
          <w:numId w:val="8"/>
        </w:numPr>
      </w:pPr>
      <w:r w:rsidRPr="00922F2F">
        <w:t>02/05/2023 Comisión Planificación</w:t>
      </w:r>
    </w:p>
    <w:p w14:paraId="3FDB049A" w14:textId="77777777" w:rsidR="00516245" w:rsidRPr="00922F2F" w:rsidRDefault="00516245">
      <w:pPr>
        <w:pStyle w:val="Prrafodelista"/>
        <w:numPr>
          <w:ilvl w:val="1"/>
          <w:numId w:val="8"/>
        </w:numPr>
      </w:pPr>
      <w:r w:rsidRPr="00922F2F">
        <w:t>No se ha descrito completamente el Alcance, ni se han definido los Indicadores e Hitos.</w:t>
      </w:r>
    </w:p>
    <w:p w14:paraId="504C65AE" w14:textId="77777777" w:rsidR="00516245" w:rsidRPr="00922F2F" w:rsidRDefault="00516245">
      <w:pPr>
        <w:pStyle w:val="Prrafodelista"/>
        <w:numPr>
          <w:ilvl w:val="0"/>
          <w:numId w:val="8"/>
        </w:numPr>
      </w:pPr>
      <w:r w:rsidRPr="00922F2F">
        <w:t>01/06/2023 Reunión Gloria</w:t>
      </w:r>
    </w:p>
    <w:p w14:paraId="1DE5A6F8" w14:textId="77777777" w:rsidR="00516245" w:rsidRPr="00922F2F" w:rsidRDefault="00516245">
      <w:pPr>
        <w:pStyle w:val="Prrafodelista"/>
        <w:numPr>
          <w:ilvl w:val="1"/>
          <w:numId w:val="8"/>
        </w:numPr>
      </w:pPr>
      <w:r w:rsidRPr="00922F2F">
        <w:t>Se cambia el nombre del proyecto de ("Andaluces Digitales" Profesiones Digitales) a (Elaboración de contenidos para las profesiones digitales).</w:t>
      </w:r>
    </w:p>
    <w:p w14:paraId="0E433B02" w14:textId="77777777" w:rsidR="00516245" w:rsidRPr="00922F2F" w:rsidRDefault="00516245">
      <w:pPr>
        <w:pStyle w:val="Prrafodelista"/>
        <w:numPr>
          <w:ilvl w:val="1"/>
          <w:numId w:val="8"/>
        </w:numPr>
      </w:pPr>
      <w:r w:rsidRPr="00922F2F">
        <w:t>Todo depende de si sale o no el pliego.</w:t>
      </w:r>
    </w:p>
    <w:p w14:paraId="443B7712" w14:textId="77777777" w:rsidR="00516245" w:rsidRPr="00922F2F" w:rsidRDefault="00516245">
      <w:pPr>
        <w:pStyle w:val="Prrafodelista"/>
        <w:numPr>
          <w:ilvl w:val="0"/>
          <w:numId w:val="8"/>
        </w:numPr>
      </w:pPr>
      <w:r w:rsidRPr="00922F2F">
        <w:t>17/07/2023 Reunión Gloria García + Gerardo Romero</w:t>
      </w:r>
    </w:p>
    <w:p w14:paraId="3E76C102" w14:textId="5024BA90" w:rsidR="00932E7C" w:rsidRPr="00922F2F" w:rsidRDefault="00516245">
      <w:pPr>
        <w:pStyle w:val="Prrafodelista"/>
        <w:numPr>
          <w:ilvl w:val="1"/>
          <w:numId w:val="8"/>
        </w:numPr>
      </w:pPr>
      <w:r w:rsidRPr="00922F2F">
        <w:t>Se concreta el proyecto y los indicadores</w:t>
      </w:r>
    </w:p>
    <w:p w14:paraId="0E3F87E5" w14:textId="77777777" w:rsidR="00894E8A" w:rsidRPr="00922F2F" w:rsidRDefault="00894E8A">
      <w:pPr>
        <w:pStyle w:val="Prrafodelista"/>
        <w:numPr>
          <w:ilvl w:val="0"/>
          <w:numId w:val="8"/>
        </w:numPr>
      </w:pPr>
      <w:r w:rsidRPr="00922F2F">
        <w:t>04/10/2023 Reunión con Gloria García</w:t>
      </w:r>
    </w:p>
    <w:p w14:paraId="45256761" w14:textId="77777777" w:rsidR="00894E8A" w:rsidRPr="00922F2F" w:rsidRDefault="00894E8A">
      <w:pPr>
        <w:pStyle w:val="Prrafodelista"/>
        <w:numPr>
          <w:ilvl w:val="1"/>
          <w:numId w:val="8"/>
        </w:numPr>
      </w:pPr>
      <w:r w:rsidRPr="00922F2F">
        <w:lastRenderedPageBreak/>
        <w:t xml:space="preserve">Se concreta la licitación el pliego correspondiente para el 2024. </w:t>
      </w:r>
    </w:p>
    <w:p w14:paraId="67D18911" w14:textId="45D5B7BB" w:rsidR="00516245" w:rsidRPr="00922F2F" w:rsidRDefault="00894E8A" w:rsidP="00DA6DA6">
      <w:pPr>
        <w:pStyle w:val="Prrafodelista"/>
        <w:numPr>
          <w:ilvl w:val="1"/>
          <w:numId w:val="8"/>
        </w:numPr>
      </w:pPr>
      <w:r w:rsidRPr="00922F2F">
        <w:t xml:space="preserve">Se modifican hitos. </w:t>
      </w:r>
    </w:p>
    <w:p w14:paraId="209DA7B9" w14:textId="77777777" w:rsidR="00F57A2E" w:rsidRPr="00922F2F" w:rsidRDefault="00F57A2E" w:rsidP="00F57A2E">
      <w:pPr>
        <w:pStyle w:val="Prrafodelista"/>
        <w:numPr>
          <w:ilvl w:val="0"/>
          <w:numId w:val="8"/>
        </w:numPr>
      </w:pPr>
      <w:r w:rsidRPr="00922F2F">
        <w:t>11/01/2024 Reunión Gloria García</w:t>
      </w:r>
    </w:p>
    <w:p w14:paraId="5B381549" w14:textId="77777777" w:rsidR="00F57A2E" w:rsidRPr="00922F2F" w:rsidRDefault="00F57A2E" w:rsidP="00F57A2E">
      <w:pPr>
        <w:pStyle w:val="Prrafodelista"/>
        <w:numPr>
          <w:ilvl w:val="1"/>
          <w:numId w:val="8"/>
        </w:numPr>
      </w:pPr>
      <w:r w:rsidRPr="00922F2F">
        <w:t xml:space="preserve">El Pliego está es Gabinete Jurídico. </w:t>
      </w:r>
    </w:p>
    <w:p w14:paraId="11956A63"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0B4B9936"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795E9168" w14:textId="25C443D1" w:rsidR="00D7048B" w:rsidRPr="00922F2F" w:rsidRDefault="00D7048B" w:rsidP="00D7048B">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2EDA3C4E" w14:textId="77777777" w:rsidR="003D7C1F" w:rsidRPr="00922F2F" w:rsidRDefault="003D7C1F" w:rsidP="00516245">
      <w:pPr>
        <w:pStyle w:val="MedEstr"/>
        <w:sectPr w:rsidR="003D7C1F" w:rsidRPr="00922F2F" w:rsidSect="00C235F4">
          <w:footerReference w:type="default" r:id="rId31"/>
          <w:pgSz w:w="11906" w:h="16838"/>
          <w:pgMar w:top="1560" w:right="1701" w:bottom="1276" w:left="1701" w:header="284" w:footer="412" w:gutter="0"/>
          <w:cols w:space="708"/>
          <w:docGrid w:linePitch="360"/>
        </w:sectPr>
      </w:pPr>
    </w:p>
    <w:p w14:paraId="6AEEB829" w14:textId="3622E320" w:rsidR="00516245" w:rsidRPr="00922F2F" w:rsidRDefault="00516245" w:rsidP="00516245">
      <w:pPr>
        <w:pStyle w:val="MedEstr"/>
      </w:pPr>
      <w:bookmarkStart w:id="121" w:name="_Toc160049135"/>
      <w:r w:rsidRPr="00922F2F">
        <w:lastRenderedPageBreak/>
        <w:t>Plan de fomento del uso de los servicios electrónicos de la Administración</w:t>
      </w:r>
      <w:bookmarkEnd w:id="121"/>
    </w:p>
    <w:p w14:paraId="44D54BF6"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68CBF7C" w14:textId="77777777" w:rsidR="00894E8A" w:rsidRPr="00922F2F" w:rsidRDefault="00894E8A" w:rsidP="00894E8A">
      <w:r w:rsidRPr="00922F2F">
        <w:t>La administración debe estar accesible digitalmente para la ciudadanía. Para ello se debe recorrer un camino en dos sentidos. Por un lado, la administración debe digitalizarse para ofrecer sus servicios online. Para ello debe marcar una estrategia que pasa, entro otras cuestiones, por mejorar las competencias digitales de sus recursos humanos. Se deberá prestar especial atención a la capacitación o recualificación de los empleados públicos para adaptarse a la nueva manera de trabajo. Todo ello deberá pivotar sobre un protocolo de relación de Guadalinfo con el sector público.</w:t>
      </w:r>
    </w:p>
    <w:p w14:paraId="11A5FE48" w14:textId="77777777" w:rsidR="00894E8A" w:rsidRPr="00922F2F" w:rsidRDefault="00894E8A" w:rsidP="00894E8A">
      <w:r w:rsidRPr="00922F2F">
        <w:t>Además, en el otro sentido, la ciudadanía debe adquirir las competencias necesarias para poder desarrollar la parte de su vida digital relacionada con la administración.</w:t>
      </w:r>
    </w:p>
    <w:p w14:paraId="5419F876" w14:textId="2B81EAC9" w:rsidR="009446E7" w:rsidRPr="00922F2F" w:rsidRDefault="00894E8A" w:rsidP="009446E7">
      <w:r w:rsidRPr="00922F2F">
        <w:t>Este Plan actuará en ambos sentidos. La Carpeta Ciudadana es uno de los servicios bandera de esta estrategia que debe ser aprovechada en el desarrollo de esta medida.</w:t>
      </w:r>
      <w:r w:rsidR="009446E7" w:rsidRPr="00922F2F">
        <w:t xml:space="preserve"> </w:t>
      </w:r>
    </w:p>
    <w:p w14:paraId="035DB564"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3D046DBB" w14:textId="38405793" w:rsidR="009446E7" w:rsidRPr="00922F2F" w:rsidRDefault="00894E8A">
      <w:pPr>
        <w:numPr>
          <w:ilvl w:val="0"/>
          <w:numId w:val="31"/>
        </w:numPr>
        <w:ind w:left="426"/>
        <w:contextualSpacing/>
      </w:pPr>
      <w:r w:rsidRPr="00922F2F">
        <w:t>[PROYECTO] Elaboración de contenidos para el uso de la administración electrónica.</w:t>
      </w:r>
    </w:p>
    <w:p w14:paraId="6DF285CF"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30B0FDAF" w14:textId="77777777" w:rsidR="00894E8A" w:rsidRPr="00922F2F" w:rsidRDefault="00894E8A">
      <w:pPr>
        <w:numPr>
          <w:ilvl w:val="0"/>
          <w:numId w:val="8"/>
        </w:numPr>
        <w:contextualSpacing/>
      </w:pPr>
      <w:r w:rsidRPr="00922F2F">
        <w:t>[31/05/2023. Reunión Gerardo Romero]</w:t>
      </w:r>
    </w:p>
    <w:p w14:paraId="1100F5AC" w14:textId="46A0A428" w:rsidR="00894E8A" w:rsidRPr="00922F2F" w:rsidRDefault="00894E8A">
      <w:pPr>
        <w:numPr>
          <w:ilvl w:val="1"/>
          <w:numId w:val="8"/>
        </w:numPr>
        <w:contextualSpacing/>
      </w:pPr>
      <w:r w:rsidRPr="00922F2F">
        <w:t xml:space="preserve">El proyecto “Orientar Plan de Trabajo de los Centros” se lleva a MO 01 Planificación y seguimiento de los objetivos de los centros. </w:t>
      </w:r>
    </w:p>
    <w:p w14:paraId="6CDD8BD1" w14:textId="77777777" w:rsidR="00894E8A" w:rsidRPr="00922F2F" w:rsidRDefault="00894E8A">
      <w:pPr>
        <w:numPr>
          <w:ilvl w:val="0"/>
          <w:numId w:val="8"/>
        </w:numPr>
        <w:contextualSpacing/>
      </w:pPr>
      <w:r w:rsidRPr="00922F2F">
        <w:t>[01/06/2023 Reunión Gloria García]</w:t>
      </w:r>
    </w:p>
    <w:p w14:paraId="0C043F1A" w14:textId="0A49C3F2" w:rsidR="009446E7" w:rsidRPr="00922F2F" w:rsidRDefault="00894E8A">
      <w:pPr>
        <w:numPr>
          <w:ilvl w:val="1"/>
          <w:numId w:val="8"/>
        </w:numPr>
        <w:contextualSpacing/>
      </w:pPr>
      <w:r w:rsidRPr="00922F2F">
        <w:t>Se cambia el nombre del proyecto de “"Andaluces Digitales" Competencias uso de los servicios electrónicos de la Administración” a “Elaboración de contenidos para el uso de la administración electrónica”.</w:t>
      </w:r>
      <w:r w:rsidR="009446E7" w:rsidRPr="00922F2F">
        <w:t xml:space="preserve"> </w:t>
      </w:r>
    </w:p>
    <w:p w14:paraId="65AE91AB" w14:textId="77777777" w:rsidR="001E7CD3" w:rsidRPr="00922F2F" w:rsidRDefault="001E7CD3" w:rsidP="001E7CD3">
      <w:pPr>
        <w:numPr>
          <w:ilvl w:val="0"/>
          <w:numId w:val="8"/>
        </w:numPr>
        <w:contextualSpacing/>
      </w:pPr>
      <w:bookmarkStart w:id="122" w:name="_Hlk157596536"/>
      <w:r w:rsidRPr="00922F2F">
        <w:t>[31/01/2024] Reunión Gloria García</w:t>
      </w:r>
    </w:p>
    <w:p w14:paraId="19F58750" w14:textId="0F85C2C5" w:rsidR="009446E7" w:rsidRPr="00922F2F" w:rsidRDefault="001E7CD3" w:rsidP="005913A8">
      <w:pPr>
        <w:numPr>
          <w:ilvl w:val="1"/>
          <w:numId w:val="8"/>
        </w:numPr>
      </w:pPr>
      <w:r w:rsidRPr="00922F2F">
        <w:t>Se acuerda trasladar el “[PROYECTO] Revisión y actualización de Guías actuales para ME 18 Plan de fomento del uso de los servicios electrónicos de la Administración” a la MO 02 “Actualización permanente del Catálogo de Guías Ágora” dentro del “[PROYECTO] Revisión y actualización de Guías (2023)”.</w:t>
      </w:r>
    </w:p>
    <w:bookmarkEnd w:id="122"/>
    <w:p w14:paraId="1507B9B7"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46C503C" w14:textId="77777777" w:rsidR="005913A8" w:rsidRPr="00922F2F" w:rsidRDefault="005913A8" w:rsidP="005913A8">
      <w:r w:rsidRPr="00922F2F">
        <w:t>Esta Medida se ha desarrollado conforme se había planificado alcanzando los resultados esperados.</w:t>
      </w:r>
    </w:p>
    <w:p w14:paraId="01EBDF89" w14:textId="62F6AC21" w:rsidR="00932E7C" w:rsidRPr="00922F2F" w:rsidRDefault="00516245" w:rsidP="00932E7C">
      <w:pPr>
        <w:pStyle w:val="PROYECTO"/>
        <w:pBdr>
          <w:left w:val="single" w:sz="4" w:space="1" w:color="ECCA6A"/>
        </w:pBdr>
        <w:rPr>
          <w:color w:val="auto"/>
        </w:rPr>
      </w:pPr>
      <w:bookmarkStart w:id="123" w:name="_Toc160049136"/>
      <w:r w:rsidRPr="00922F2F">
        <w:rPr>
          <w:color w:val="auto"/>
        </w:rPr>
        <w:lastRenderedPageBreak/>
        <w:t>[PROYECTO] Elaboración de contenidos para el uso de la administración electrónica</w:t>
      </w:r>
      <w:bookmarkEnd w:id="123"/>
    </w:p>
    <w:p w14:paraId="6684B14D"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0B92B8E8" w14:textId="77777777" w:rsidR="00907DB0" w:rsidRPr="00922F2F" w:rsidRDefault="00907DB0" w:rsidP="00907DB0">
      <w:pPr>
        <w:spacing w:before="0" w:after="0" w:line="240" w:lineRule="auto"/>
        <w:ind w:firstLine="425"/>
        <w:rPr>
          <w:sz w:val="6"/>
          <w:szCs w:val="8"/>
        </w:rPr>
      </w:pPr>
      <w:r w:rsidRPr="00922F2F">
        <w:t xml:space="preserve"> </w:t>
      </w:r>
    </w:p>
    <w:p w14:paraId="50EB49B5"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2EA02C7" w14:textId="77777777" w:rsidR="00516245" w:rsidRPr="00922F2F" w:rsidRDefault="00516245" w:rsidP="00516245">
      <w:r w:rsidRPr="00922F2F">
        <w:t>Gloria García</w:t>
      </w:r>
      <w:r w:rsidRPr="00922F2F">
        <w:fldChar w:fldCharType="begin"/>
      </w:r>
      <w:r w:rsidRPr="00922F2F">
        <w:instrText xml:space="preserve"> XE "Gloria García" </w:instrText>
      </w:r>
      <w:r w:rsidRPr="00922F2F">
        <w:fldChar w:fldCharType="end"/>
      </w:r>
    </w:p>
    <w:p w14:paraId="1F934F9E"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1621239" w14:textId="77777777" w:rsidR="00932E7C" w:rsidRPr="00922F2F" w:rsidRDefault="00932E7C" w:rsidP="00932E7C">
      <w:pPr>
        <w:ind w:firstLine="0"/>
        <w:rPr>
          <w:b/>
          <w:bCs/>
        </w:rPr>
      </w:pPr>
      <w:r w:rsidRPr="00922F2F">
        <w:rPr>
          <w:b/>
          <w:bCs/>
        </w:rPr>
        <w:t>Objetivo fundamental del proyecto:</w:t>
      </w:r>
    </w:p>
    <w:p w14:paraId="5A000AF5" w14:textId="77777777" w:rsidR="00516245" w:rsidRPr="00922F2F" w:rsidRDefault="00516245" w:rsidP="00516245">
      <w:r w:rsidRPr="00922F2F">
        <w:t>Disponer de recursos para poder planificar actividades en los centros relacionadas con el uso de la administración electrónica.</w:t>
      </w:r>
    </w:p>
    <w:p w14:paraId="4EB14640" w14:textId="77777777" w:rsidR="00516245" w:rsidRPr="00922F2F" w:rsidRDefault="00516245" w:rsidP="00516245">
      <w:pPr>
        <w:ind w:firstLine="0"/>
        <w:rPr>
          <w:b/>
          <w:bCs/>
        </w:rPr>
      </w:pPr>
      <w:r w:rsidRPr="00922F2F">
        <w:rPr>
          <w:b/>
          <w:bCs/>
        </w:rPr>
        <w:t>Descripción del proyecto:</w:t>
      </w:r>
    </w:p>
    <w:p w14:paraId="01E0D8A6" w14:textId="77777777" w:rsidR="00516245" w:rsidRPr="00922F2F" w:rsidRDefault="00516245" w:rsidP="00516245">
      <w:r w:rsidRPr="00922F2F">
        <w:t>Servicios o asesorías, 15 guías nuevas con contenidos para un servicio de asesoría tecnológica individual, para una asistencia al usuario en el uso de plataformas digitales, para asesoría formativa o para asesoría tic relacionada con el ámbito empresarial o laboral o de administración electrónica</w:t>
      </w:r>
    </w:p>
    <w:p w14:paraId="29E41227" w14:textId="77777777" w:rsidR="00516245" w:rsidRPr="00922F2F" w:rsidRDefault="00516245" w:rsidP="00516245">
      <w:pPr>
        <w:ind w:firstLine="0"/>
        <w:rPr>
          <w:b/>
          <w:bCs/>
        </w:rPr>
      </w:pPr>
      <w:r w:rsidRPr="00922F2F">
        <w:rPr>
          <w:b/>
          <w:bCs/>
        </w:rPr>
        <w:t>Recursos necesarios:</w:t>
      </w:r>
    </w:p>
    <w:p w14:paraId="2D991E57" w14:textId="4E09FC87" w:rsidR="00516245" w:rsidRPr="00922F2F" w:rsidRDefault="00D7048B" w:rsidP="00516245">
      <w:r w:rsidRPr="00922F2F">
        <w:t>Propios y ajenos</w:t>
      </w:r>
    </w:p>
    <w:p w14:paraId="662DB49D" w14:textId="77777777" w:rsidR="00516245" w:rsidRPr="00922F2F" w:rsidRDefault="00516245" w:rsidP="00516245">
      <w:pPr>
        <w:ind w:firstLine="0"/>
        <w:rPr>
          <w:b/>
          <w:bCs/>
        </w:rPr>
      </w:pPr>
      <w:r w:rsidRPr="00922F2F">
        <w:rPr>
          <w:b/>
          <w:bCs/>
        </w:rPr>
        <w:t>Entregables:</w:t>
      </w:r>
    </w:p>
    <w:p w14:paraId="0276D00B" w14:textId="2CDBA5B9" w:rsidR="00516245" w:rsidRPr="00922F2F" w:rsidRDefault="00D7048B" w:rsidP="00516245">
      <w:r w:rsidRPr="00922F2F">
        <w:t>Guías</w:t>
      </w:r>
    </w:p>
    <w:p w14:paraId="3DD4701A" w14:textId="2317E3C8" w:rsidR="00516245" w:rsidRPr="00922F2F" w:rsidRDefault="00516245" w:rsidP="00516245">
      <w:pPr>
        <w:ind w:firstLine="0"/>
        <w:rPr>
          <w:b/>
          <w:bCs/>
        </w:rPr>
      </w:pPr>
      <w:r w:rsidRPr="00922F2F">
        <w:rPr>
          <w:b/>
          <w:bCs/>
        </w:rPr>
        <w:t>Marco temporal:</w:t>
      </w:r>
    </w:p>
    <w:p w14:paraId="56EC1C13" w14:textId="724759BB" w:rsidR="00516245" w:rsidRPr="00922F2F" w:rsidRDefault="00D7048B" w:rsidP="00516245">
      <w:r w:rsidRPr="00922F2F">
        <w:t>2023-2024</w:t>
      </w:r>
    </w:p>
    <w:p w14:paraId="5A620CE4" w14:textId="77777777" w:rsidR="00932E7C" w:rsidRPr="00922F2F" w:rsidRDefault="00932E7C" w:rsidP="00932E7C">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8E27B18" w14:textId="77777777" w:rsidR="00894E8A" w:rsidRPr="00922F2F" w:rsidRDefault="00894E8A" w:rsidP="00894E8A">
      <w:pPr>
        <w:ind w:firstLine="0"/>
        <w:rPr>
          <w:b/>
          <w:bCs/>
        </w:rPr>
      </w:pPr>
      <w:r w:rsidRPr="00922F2F">
        <w:rPr>
          <w:b/>
          <w:bCs/>
        </w:rPr>
        <w:t>Publicación inicio de la licitación.</w:t>
      </w:r>
    </w:p>
    <w:p w14:paraId="23992DD9" w14:textId="77777777" w:rsidR="00894E8A" w:rsidRPr="00922F2F" w:rsidRDefault="00894E8A">
      <w:pPr>
        <w:pStyle w:val="Prrafodelista"/>
        <w:numPr>
          <w:ilvl w:val="0"/>
          <w:numId w:val="8"/>
        </w:numPr>
      </w:pPr>
      <w:r w:rsidRPr="00922F2F">
        <w:t>[04/10/2023] &gt; Inicio/2024</w:t>
      </w:r>
    </w:p>
    <w:p w14:paraId="4680A77D" w14:textId="77777777" w:rsidR="00894E8A" w:rsidRPr="00922F2F" w:rsidRDefault="00894E8A" w:rsidP="00894E8A">
      <w:pPr>
        <w:ind w:firstLine="0"/>
        <w:rPr>
          <w:b/>
          <w:bCs/>
        </w:rPr>
      </w:pPr>
      <w:r w:rsidRPr="00922F2F">
        <w:rPr>
          <w:b/>
          <w:bCs/>
        </w:rPr>
        <w:t>Adjudicación del contrato</w:t>
      </w:r>
    </w:p>
    <w:p w14:paraId="50A62F17" w14:textId="77777777" w:rsidR="00894E8A" w:rsidRPr="00922F2F" w:rsidRDefault="00894E8A">
      <w:pPr>
        <w:pStyle w:val="Prrafodelista"/>
        <w:numPr>
          <w:ilvl w:val="0"/>
          <w:numId w:val="8"/>
        </w:numPr>
      </w:pPr>
      <w:r w:rsidRPr="00922F2F">
        <w:t>[04/10/2023] &gt; primer semestre/2024</w:t>
      </w:r>
    </w:p>
    <w:p w14:paraId="1269668A" w14:textId="77777777" w:rsidR="00894E8A" w:rsidRPr="00922F2F" w:rsidRDefault="00894E8A" w:rsidP="00894E8A">
      <w:pPr>
        <w:ind w:firstLine="0"/>
        <w:rPr>
          <w:b/>
          <w:bCs/>
        </w:rPr>
      </w:pPr>
      <w:r w:rsidRPr="00922F2F">
        <w:rPr>
          <w:b/>
          <w:bCs/>
        </w:rPr>
        <w:t>Entrega de nuevas guías</w:t>
      </w:r>
    </w:p>
    <w:p w14:paraId="45AFBA84" w14:textId="414CBB6E" w:rsidR="00932E7C" w:rsidRPr="00922F2F" w:rsidRDefault="00894E8A">
      <w:pPr>
        <w:pStyle w:val="Prrafodelista"/>
        <w:numPr>
          <w:ilvl w:val="0"/>
          <w:numId w:val="8"/>
        </w:numPr>
      </w:pPr>
      <w:r w:rsidRPr="00922F2F">
        <w:t xml:space="preserve">[04/10/2023] &gt; segundo semestre/2024 </w:t>
      </w:r>
      <w:r w:rsidR="00932E7C" w:rsidRPr="00922F2F">
        <w:t xml:space="preserve"> </w:t>
      </w:r>
    </w:p>
    <w:p w14:paraId="5722898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3028CEE" w14:textId="0C2E81D1"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73E5699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0B975E3" w14:textId="77777777" w:rsidR="00516245" w:rsidRPr="00922F2F" w:rsidRDefault="00516245">
      <w:pPr>
        <w:pStyle w:val="Prrafodelista"/>
        <w:numPr>
          <w:ilvl w:val="0"/>
          <w:numId w:val="8"/>
        </w:numPr>
      </w:pPr>
      <w:r w:rsidRPr="00922F2F">
        <w:t>02/05/2023 Comisión Planificación</w:t>
      </w:r>
    </w:p>
    <w:p w14:paraId="75EC6EA9" w14:textId="77777777" w:rsidR="00516245" w:rsidRPr="00922F2F" w:rsidRDefault="00516245">
      <w:pPr>
        <w:pStyle w:val="Prrafodelista"/>
        <w:numPr>
          <w:ilvl w:val="1"/>
          <w:numId w:val="8"/>
        </w:numPr>
      </w:pPr>
      <w:r w:rsidRPr="00922F2F">
        <w:t>No se ha descrito completamente el Alcance, ni se han definido los Indicadores e Hitos.</w:t>
      </w:r>
    </w:p>
    <w:p w14:paraId="0A5E4A80" w14:textId="77777777" w:rsidR="00516245" w:rsidRPr="00922F2F" w:rsidRDefault="00516245">
      <w:pPr>
        <w:pStyle w:val="Prrafodelista"/>
        <w:numPr>
          <w:ilvl w:val="0"/>
          <w:numId w:val="8"/>
        </w:numPr>
      </w:pPr>
      <w:r w:rsidRPr="00922F2F">
        <w:t xml:space="preserve">01/06/2023 Reunión Gloria </w:t>
      </w:r>
    </w:p>
    <w:p w14:paraId="5E5CC2C6" w14:textId="77777777" w:rsidR="00516245" w:rsidRPr="00922F2F" w:rsidRDefault="00516245">
      <w:pPr>
        <w:pStyle w:val="Prrafodelista"/>
        <w:numPr>
          <w:ilvl w:val="1"/>
          <w:numId w:val="8"/>
        </w:numPr>
      </w:pPr>
      <w:r w:rsidRPr="00922F2F">
        <w:lastRenderedPageBreak/>
        <w:t>Se cambia el nombre del proyecto de ("Andaluces Digitales" Competencias uso de los servicios electrónicos de la Administración) a (Elaboración de contenidos para el uso de la administración electrónica).</w:t>
      </w:r>
    </w:p>
    <w:p w14:paraId="27A92190" w14:textId="77777777" w:rsidR="00516245" w:rsidRPr="00922F2F" w:rsidRDefault="00516245">
      <w:pPr>
        <w:pStyle w:val="Prrafodelista"/>
        <w:numPr>
          <w:ilvl w:val="1"/>
          <w:numId w:val="8"/>
        </w:numPr>
      </w:pPr>
      <w:r w:rsidRPr="00922F2F">
        <w:t>Se completa parcialmente el Alcance.</w:t>
      </w:r>
    </w:p>
    <w:p w14:paraId="0AB14982" w14:textId="324F00BE" w:rsidR="00932E7C" w:rsidRPr="00922F2F" w:rsidRDefault="00516245">
      <w:pPr>
        <w:pStyle w:val="Prrafodelista"/>
        <w:numPr>
          <w:ilvl w:val="1"/>
          <w:numId w:val="8"/>
        </w:numPr>
      </w:pPr>
      <w:r w:rsidRPr="00922F2F">
        <w:t>Este proyecto va dentro de los servicios del nuevo pliego que no tiene fecha de licitación.</w:t>
      </w:r>
    </w:p>
    <w:p w14:paraId="4ADD55D9" w14:textId="77777777" w:rsidR="00894E8A" w:rsidRPr="00922F2F" w:rsidRDefault="00894E8A">
      <w:pPr>
        <w:pStyle w:val="Prrafodelista"/>
        <w:numPr>
          <w:ilvl w:val="0"/>
          <w:numId w:val="8"/>
        </w:numPr>
      </w:pPr>
      <w:r w:rsidRPr="00922F2F">
        <w:t>04/10/2023 Reunión con Gloria García</w:t>
      </w:r>
    </w:p>
    <w:p w14:paraId="28334811" w14:textId="77777777" w:rsidR="00894E8A" w:rsidRPr="00922F2F" w:rsidRDefault="00894E8A">
      <w:pPr>
        <w:pStyle w:val="Prrafodelista"/>
        <w:numPr>
          <w:ilvl w:val="1"/>
          <w:numId w:val="8"/>
        </w:numPr>
      </w:pPr>
      <w:r w:rsidRPr="00922F2F">
        <w:t xml:space="preserve">Se informa de que estos recursos se pueden desarrollar con el nuevo pliego. </w:t>
      </w:r>
    </w:p>
    <w:p w14:paraId="0C04EE2B" w14:textId="77777777" w:rsidR="00DB5317" w:rsidRPr="00922F2F" w:rsidRDefault="00894E8A">
      <w:pPr>
        <w:pStyle w:val="Prrafodelista"/>
        <w:numPr>
          <w:ilvl w:val="1"/>
          <w:numId w:val="8"/>
        </w:numPr>
      </w:pPr>
      <w:r w:rsidRPr="00922F2F">
        <w:t xml:space="preserve">Se concreta la licitación el pliego correspondiente para el 2024. </w:t>
      </w:r>
    </w:p>
    <w:p w14:paraId="4E5DBE60" w14:textId="32CA0A96" w:rsidR="00932E7C" w:rsidRPr="00922F2F" w:rsidRDefault="00894E8A">
      <w:pPr>
        <w:pStyle w:val="Prrafodelista"/>
        <w:numPr>
          <w:ilvl w:val="1"/>
          <w:numId w:val="8"/>
        </w:numPr>
      </w:pPr>
      <w:r w:rsidRPr="00922F2F">
        <w:t>Se modifican hitos.</w:t>
      </w:r>
    </w:p>
    <w:p w14:paraId="35ADE664" w14:textId="77777777" w:rsidR="00F57A2E" w:rsidRPr="00922F2F" w:rsidRDefault="00F57A2E" w:rsidP="00F57A2E">
      <w:pPr>
        <w:pStyle w:val="Prrafodelista"/>
        <w:numPr>
          <w:ilvl w:val="0"/>
          <w:numId w:val="8"/>
        </w:numPr>
      </w:pPr>
      <w:r w:rsidRPr="00922F2F">
        <w:t>11/01/2024 Reunión Gloria García</w:t>
      </w:r>
    </w:p>
    <w:p w14:paraId="6B6C6656" w14:textId="77777777" w:rsidR="00F57A2E" w:rsidRPr="00922F2F" w:rsidRDefault="00F57A2E" w:rsidP="00F57A2E">
      <w:pPr>
        <w:pStyle w:val="Prrafodelista"/>
        <w:numPr>
          <w:ilvl w:val="1"/>
          <w:numId w:val="8"/>
        </w:numPr>
      </w:pPr>
      <w:r w:rsidRPr="00922F2F">
        <w:t xml:space="preserve">El Pliego está es Gabinete Jurídico. </w:t>
      </w:r>
    </w:p>
    <w:p w14:paraId="389EF38B"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3B2E6BF1"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13257724" w14:textId="2C1BD254" w:rsidR="00D7048B" w:rsidRPr="00922F2F" w:rsidRDefault="00D7048B" w:rsidP="00D7048B">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132B3C3F" w14:textId="77777777" w:rsidR="003D7C1F" w:rsidRPr="00922F2F" w:rsidRDefault="003D7C1F" w:rsidP="00516245">
      <w:pPr>
        <w:pStyle w:val="MedEstr"/>
        <w:sectPr w:rsidR="003D7C1F" w:rsidRPr="00922F2F" w:rsidSect="00C235F4">
          <w:footerReference w:type="default" r:id="rId32"/>
          <w:pgSz w:w="11906" w:h="16838"/>
          <w:pgMar w:top="1560" w:right="1701" w:bottom="1276" w:left="1701" w:header="284" w:footer="412" w:gutter="0"/>
          <w:cols w:space="708"/>
          <w:docGrid w:linePitch="360"/>
        </w:sectPr>
      </w:pPr>
    </w:p>
    <w:p w14:paraId="0C639444" w14:textId="0C8ACC91" w:rsidR="00516245" w:rsidRPr="00922F2F" w:rsidRDefault="00516245" w:rsidP="00516245">
      <w:pPr>
        <w:pStyle w:val="MedEstr"/>
      </w:pPr>
      <w:bookmarkStart w:id="124" w:name="_Toc160049137"/>
      <w:r w:rsidRPr="00922F2F">
        <w:lastRenderedPageBreak/>
        <w:t>Guadalinfo Certifica</w:t>
      </w:r>
      <w:bookmarkEnd w:id="124"/>
    </w:p>
    <w:p w14:paraId="193616B7"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563002C" w14:textId="77777777" w:rsidR="00894E8A" w:rsidRPr="00922F2F" w:rsidRDefault="00894E8A" w:rsidP="00894E8A">
      <w:r w:rsidRPr="00922F2F">
        <w:t>La certificación es el final de una etapa de mejora de las competencias digitales que facilita la movilidad laboral y el alcance de estándares de calidad.</w:t>
      </w:r>
    </w:p>
    <w:p w14:paraId="1075F8CB" w14:textId="729A3A1B" w:rsidR="009446E7" w:rsidRPr="00922F2F" w:rsidRDefault="00894E8A" w:rsidP="009446E7">
      <w:r w:rsidRPr="00922F2F">
        <w:t>Guadalinfo debe articular sus servicios para ser un elemento activo de estos procesos de certificación.</w:t>
      </w:r>
      <w:r w:rsidR="009446E7" w:rsidRPr="00922F2F">
        <w:t xml:space="preserve"> </w:t>
      </w:r>
    </w:p>
    <w:p w14:paraId="18D63341"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6C78FE3B" w14:textId="674EBBFE" w:rsidR="009446E7" w:rsidRPr="00922F2F" w:rsidRDefault="002B3ADF" w:rsidP="002B3ADF">
      <w:pPr>
        <w:contextualSpacing/>
      </w:pPr>
      <w:r w:rsidRPr="00922F2F">
        <w:t>No hay previsto</w:t>
      </w:r>
      <w:r w:rsidR="0063275B" w:rsidRPr="00922F2F">
        <w:t xml:space="preserve"> ningún proyecto.</w:t>
      </w:r>
      <w:r w:rsidRPr="00922F2F">
        <w:t xml:space="preserve"> </w:t>
      </w:r>
      <w:r w:rsidR="009446E7" w:rsidRPr="00922F2F">
        <w:t xml:space="preserve"> </w:t>
      </w:r>
    </w:p>
    <w:p w14:paraId="78BE116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60FCCD24" w14:textId="77777777" w:rsidR="00894E8A" w:rsidRPr="00922F2F" w:rsidRDefault="00894E8A">
      <w:pPr>
        <w:numPr>
          <w:ilvl w:val="0"/>
          <w:numId w:val="8"/>
        </w:numPr>
        <w:contextualSpacing/>
      </w:pPr>
      <w:r w:rsidRPr="00922F2F">
        <w:t xml:space="preserve">02/05/2023 Comisión Planificación] </w:t>
      </w:r>
    </w:p>
    <w:p w14:paraId="5D56B631" w14:textId="77777777" w:rsidR="00894E8A" w:rsidRPr="00922F2F" w:rsidRDefault="00894E8A">
      <w:pPr>
        <w:numPr>
          <w:ilvl w:val="1"/>
          <w:numId w:val="8"/>
        </w:numPr>
        <w:contextualSpacing/>
      </w:pPr>
      <w:r w:rsidRPr="00922F2F">
        <w:t xml:space="preserve">Nos referimos a la Certificación en Competencias Digitales puesta en marcha por la Consejería. Se hicieron pilotos en los Centros. </w:t>
      </w:r>
    </w:p>
    <w:p w14:paraId="62986704" w14:textId="77777777" w:rsidR="00894E8A" w:rsidRPr="00922F2F" w:rsidRDefault="00894E8A">
      <w:pPr>
        <w:numPr>
          <w:ilvl w:val="0"/>
          <w:numId w:val="8"/>
        </w:numPr>
        <w:contextualSpacing/>
      </w:pPr>
      <w:r w:rsidRPr="00922F2F">
        <w:t>[05/06/2023 Reunión con Alberto Corpas]</w:t>
      </w:r>
    </w:p>
    <w:p w14:paraId="2EAF3CF8" w14:textId="51687FB1" w:rsidR="009446E7" w:rsidRPr="00922F2F" w:rsidRDefault="00894E8A">
      <w:pPr>
        <w:numPr>
          <w:ilvl w:val="1"/>
          <w:numId w:val="8"/>
        </w:numPr>
        <w:contextualSpacing/>
      </w:pPr>
      <w:r w:rsidRPr="00922F2F">
        <w:t xml:space="preserve">Ha habido una reunión del COMITÉ DEL PLAN DE CAPACITACIÓN DIGITAL DE ANDALUCÍA 2022-2025 (31/05/2023) la que se ha tratado el asunto. Cuando se concrete el papel de CFR, se avanzará en esta medida. </w:t>
      </w:r>
      <w:r w:rsidR="009446E7" w:rsidRPr="00922F2F">
        <w:t xml:space="preserve"> </w:t>
      </w:r>
    </w:p>
    <w:p w14:paraId="13C2BCC1" w14:textId="4868752B" w:rsidR="009446E7" w:rsidRPr="00922F2F" w:rsidRDefault="009446E7">
      <w:pPr>
        <w:numPr>
          <w:ilvl w:val="0"/>
          <w:numId w:val="8"/>
        </w:numPr>
        <w:contextualSpacing/>
      </w:pPr>
      <w:r w:rsidRPr="00922F2F">
        <w:t xml:space="preserve"> </w:t>
      </w:r>
      <w:r w:rsidR="00CB4623" w:rsidRPr="00922F2F">
        <w:t xml:space="preserve">[07/11/2023 Comisión de </w:t>
      </w:r>
      <w:r w:rsidR="00ED3A09" w:rsidRPr="00922F2F">
        <w:t>Planificación</w:t>
      </w:r>
      <w:r w:rsidR="00CB4623" w:rsidRPr="00922F2F">
        <w:t>]</w:t>
      </w:r>
    </w:p>
    <w:p w14:paraId="4B69066B" w14:textId="5EDB7868" w:rsidR="00CB4623" w:rsidRPr="00922F2F" w:rsidRDefault="00CB4623" w:rsidP="003F4B36">
      <w:pPr>
        <w:numPr>
          <w:ilvl w:val="1"/>
          <w:numId w:val="8"/>
        </w:numPr>
      </w:pPr>
      <w:r w:rsidRPr="00922F2F">
        <w:t>Se va a convocar una reunión con ADA para tratar esta medida</w:t>
      </w:r>
    </w:p>
    <w:p w14:paraId="3F369887" w14:textId="77777777" w:rsidR="003F4B36" w:rsidRPr="00922F2F" w:rsidRDefault="003F4B36" w:rsidP="003F4B36">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C863AC0" w14:textId="77777777" w:rsidR="003F4B36" w:rsidRPr="00922F2F" w:rsidRDefault="003F4B36" w:rsidP="003F4B36">
      <w:r w:rsidRPr="00922F2F">
        <w:t xml:space="preserve">Esta Medida </w:t>
      </w:r>
      <w:r>
        <w:t xml:space="preserve">no se ha desarrollado conforme se esperaba en el ejercicio 2023 al no haberse desarrollado los proyectos como se esperaba. </w:t>
      </w:r>
    </w:p>
    <w:p w14:paraId="666E62C0" w14:textId="77777777" w:rsidR="00542BA3" w:rsidRPr="00922F2F" w:rsidRDefault="00542BA3" w:rsidP="00516245">
      <w:pPr>
        <w:pStyle w:val="MedEstr"/>
        <w:sectPr w:rsidR="00542BA3" w:rsidRPr="00922F2F" w:rsidSect="00C235F4">
          <w:footerReference w:type="default" r:id="rId33"/>
          <w:pgSz w:w="11906" w:h="16838"/>
          <w:pgMar w:top="1560" w:right="1701" w:bottom="1276" w:left="1701" w:header="284" w:footer="412" w:gutter="0"/>
          <w:cols w:space="708"/>
          <w:docGrid w:linePitch="360"/>
        </w:sectPr>
      </w:pPr>
    </w:p>
    <w:p w14:paraId="37C9EA39" w14:textId="18C58474" w:rsidR="00516245" w:rsidRPr="00922F2F" w:rsidRDefault="00516245" w:rsidP="00516245">
      <w:pPr>
        <w:pStyle w:val="MedEstr"/>
      </w:pPr>
      <w:bookmarkStart w:id="125" w:name="_Toc160049138"/>
      <w:r w:rsidRPr="00922F2F">
        <w:lastRenderedPageBreak/>
        <w:t xml:space="preserve">Programa de acercamiento </w:t>
      </w:r>
      <w:r w:rsidR="00542BA3" w:rsidRPr="00922F2F">
        <w:t>d</w:t>
      </w:r>
      <w:r w:rsidRPr="00922F2F">
        <w:t xml:space="preserve">e </w:t>
      </w:r>
      <w:r w:rsidR="00542BA3" w:rsidRPr="00922F2F">
        <w:t xml:space="preserve">los </w:t>
      </w:r>
      <w:r w:rsidRPr="00922F2F">
        <w:t>servicios avanzados de la Administración pública</w:t>
      </w:r>
      <w:bookmarkEnd w:id="125"/>
    </w:p>
    <w:p w14:paraId="2A8BB10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D4BEDE3" w14:textId="77777777" w:rsidR="00894E8A" w:rsidRPr="00922F2F" w:rsidRDefault="00894E8A" w:rsidP="00894E8A">
      <w:r w:rsidRPr="00922F2F">
        <w:t>La administración electrónica ofrece cada vez más servicios avanzados basados en las nuevas tecnologías. Guadalinfo debe actuar como facilitador de la relación de estos servicios con la ciudadanía, sirviendo de interfaz, siendo en primer lugar un punto de administración electrónica.</w:t>
      </w:r>
    </w:p>
    <w:p w14:paraId="2E0AC666" w14:textId="3EAF18C2" w:rsidR="009446E7" w:rsidRPr="00922F2F" w:rsidRDefault="00894E8A" w:rsidP="009446E7">
      <w:r w:rsidRPr="00922F2F">
        <w:t>Pero no sólo eso, los nuevos Centros deben ser este nexo innovador de contacto, donde además de lo expuesto, se puedan experimentar nuevas soluciones.</w:t>
      </w:r>
      <w:r w:rsidR="009446E7" w:rsidRPr="00922F2F">
        <w:t xml:space="preserve"> </w:t>
      </w:r>
    </w:p>
    <w:p w14:paraId="6E6A08CD"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74E080D4" w14:textId="48E04E13" w:rsidR="009446E7" w:rsidRPr="00922F2F" w:rsidRDefault="00894E8A">
      <w:pPr>
        <w:numPr>
          <w:ilvl w:val="0"/>
          <w:numId w:val="33"/>
        </w:numPr>
        <w:ind w:left="426"/>
        <w:contextualSpacing/>
      </w:pPr>
      <w:r w:rsidRPr="00922F2F">
        <w:t>[PROYECTO] Punto Vuela por la innovación tecnológica por la salud</w:t>
      </w:r>
    </w:p>
    <w:p w14:paraId="63BB35A2"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383CBAB7" w14:textId="77777777" w:rsidR="00894E8A" w:rsidRPr="00922F2F" w:rsidRDefault="00894E8A">
      <w:pPr>
        <w:numPr>
          <w:ilvl w:val="0"/>
          <w:numId w:val="8"/>
        </w:numPr>
        <w:contextualSpacing/>
      </w:pPr>
      <w:r w:rsidRPr="00922F2F">
        <w:t>31/05/2023. Reunión Gerardo Romero]</w:t>
      </w:r>
    </w:p>
    <w:p w14:paraId="0CD3CC2F" w14:textId="77777777" w:rsidR="00894E8A" w:rsidRPr="00922F2F" w:rsidRDefault="00894E8A">
      <w:pPr>
        <w:numPr>
          <w:ilvl w:val="1"/>
          <w:numId w:val="8"/>
        </w:numPr>
        <w:contextualSpacing/>
      </w:pPr>
      <w:r w:rsidRPr="00922F2F">
        <w:t xml:space="preserve">El proyecto “Orientar Plan de Trabajo de los Centros” se lleva a MO 01 Planificación y seguimiento de los objetivos de los centros. </w:t>
      </w:r>
    </w:p>
    <w:p w14:paraId="344CE86A" w14:textId="77777777" w:rsidR="00894E8A" w:rsidRPr="00922F2F" w:rsidRDefault="00894E8A">
      <w:pPr>
        <w:numPr>
          <w:ilvl w:val="0"/>
          <w:numId w:val="8"/>
        </w:numPr>
        <w:contextualSpacing/>
      </w:pPr>
      <w:r w:rsidRPr="00922F2F">
        <w:t>[01/06/2023 Reunión Gloria García]</w:t>
      </w:r>
    </w:p>
    <w:p w14:paraId="057CECF9" w14:textId="352679DB" w:rsidR="00894E8A" w:rsidRPr="00922F2F" w:rsidRDefault="00894E8A">
      <w:pPr>
        <w:numPr>
          <w:ilvl w:val="1"/>
          <w:numId w:val="8"/>
        </w:numPr>
        <w:contextualSpacing/>
      </w:pPr>
      <w:r w:rsidRPr="00922F2F">
        <w:t xml:space="preserve">Se cambia el nombre del proyecto de “"Andaluces Digitales" Competencias Digitales acercamiento de servicios avanzados de la Administración </w:t>
      </w:r>
      <w:r w:rsidR="00125971" w:rsidRPr="00922F2F">
        <w:t>pública, por</w:t>
      </w:r>
      <w:r w:rsidRPr="00922F2F">
        <w:t xml:space="preserve"> ejemplo, en Salud” a “Desarrollo de contenido para el acercamiento de los servicios avanzados de la administración pública”.</w:t>
      </w:r>
    </w:p>
    <w:p w14:paraId="249BC45B" w14:textId="77777777" w:rsidR="00894E8A" w:rsidRPr="00922F2F" w:rsidRDefault="00894E8A">
      <w:pPr>
        <w:numPr>
          <w:ilvl w:val="0"/>
          <w:numId w:val="8"/>
        </w:numPr>
        <w:contextualSpacing/>
      </w:pPr>
      <w:r w:rsidRPr="00922F2F">
        <w:t>[17/07/2023 Reunión Gloria García + Gerardo Romero]</w:t>
      </w:r>
    </w:p>
    <w:p w14:paraId="200561FE" w14:textId="06C89DDF" w:rsidR="009446E7" w:rsidRPr="00922F2F" w:rsidRDefault="00894E8A">
      <w:pPr>
        <w:numPr>
          <w:ilvl w:val="1"/>
          <w:numId w:val="8"/>
        </w:numPr>
        <w:contextualSpacing/>
      </w:pPr>
      <w:r w:rsidRPr="00922F2F">
        <w:t>Los proyectos “Desarrollo de contenido para el acercamiento de los servicios avanzados de la administración pública” y “Uso de los materiales relacionados con Salud” se fusionan en un solo proyecto “Punto Vuela por la innovación tecnológica por la salud”</w:t>
      </w:r>
      <w:r w:rsidR="009446E7" w:rsidRPr="00922F2F">
        <w:t xml:space="preserve"> </w:t>
      </w:r>
    </w:p>
    <w:p w14:paraId="2EB29814" w14:textId="77777777" w:rsidR="001E7CD3" w:rsidRPr="00922F2F" w:rsidRDefault="001E7CD3" w:rsidP="001E7CD3">
      <w:pPr>
        <w:numPr>
          <w:ilvl w:val="0"/>
          <w:numId w:val="8"/>
        </w:numPr>
        <w:contextualSpacing/>
      </w:pPr>
      <w:r w:rsidRPr="00922F2F">
        <w:t>[31/01/2024] Reunión Gloria García</w:t>
      </w:r>
    </w:p>
    <w:p w14:paraId="046140A3" w14:textId="2CC43240" w:rsidR="00516245" w:rsidRDefault="001E7CD3" w:rsidP="005913A8">
      <w:pPr>
        <w:numPr>
          <w:ilvl w:val="1"/>
          <w:numId w:val="8"/>
        </w:numPr>
      </w:pPr>
      <w:r w:rsidRPr="00922F2F">
        <w:t>Se acuerda trasladar el “[PROYECTO] Revisión y actualización de Guías actuales para ME 20 Programa de acercamiento se servicios avanzados de la Administración pública” a la MO 02 “Actualización permanente del Catálogo de Guías Ágora” dentro del “[PROYECTO] Revisión y actualización de Guías (2023)”.</w:t>
      </w:r>
      <w:r w:rsidR="009446E7" w:rsidRPr="00922F2F">
        <w:t xml:space="preserve"> </w:t>
      </w:r>
    </w:p>
    <w:p w14:paraId="6225D17D"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FE292CF" w14:textId="77777777" w:rsidR="005913A8" w:rsidRPr="00922F2F" w:rsidRDefault="005913A8" w:rsidP="005913A8">
      <w:r w:rsidRPr="00922F2F">
        <w:t>Esta Medida se ha desarrollado conforme se había planificado alcanzando los resultados esperados.</w:t>
      </w:r>
    </w:p>
    <w:p w14:paraId="49A7940C" w14:textId="77777777" w:rsidR="005913A8" w:rsidRPr="00922F2F" w:rsidRDefault="005913A8" w:rsidP="005913A8">
      <w:pPr>
        <w:contextualSpacing/>
      </w:pPr>
    </w:p>
    <w:p w14:paraId="43052AAF" w14:textId="6935E6DA" w:rsidR="00516245" w:rsidRPr="00922F2F" w:rsidRDefault="00516245" w:rsidP="00516245">
      <w:pPr>
        <w:pStyle w:val="PROYECTO"/>
        <w:pBdr>
          <w:left w:val="single" w:sz="4" w:space="1" w:color="ECCA6A"/>
        </w:pBdr>
        <w:rPr>
          <w:color w:val="auto"/>
        </w:rPr>
      </w:pPr>
      <w:bookmarkStart w:id="126" w:name="_Toc160049139"/>
      <w:r w:rsidRPr="00922F2F">
        <w:rPr>
          <w:color w:val="auto"/>
        </w:rPr>
        <w:lastRenderedPageBreak/>
        <w:t>[PROYECTO] Punto Vuela por la innovación tecnológica por la salud</w:t>
      </w:r>
      <w:bookmarkEnd w:id="126"/>
      <w:r w:rsidR="00F57A2E" w:rsidRPr="00922F2F">
        <w:rPr>
          <w:color w:val="auto"/>
        </w:rPr>
        <w:t xml:space="preserve"> </w:t>
      </w:r>
      <w:r w:rsidR="001646B7" w:rsidRPr="00922F2F">
        <w:rPr>
          <w:color w:val="auto"/>
          <w:highlight w:val="yellow"/>
        </w:rPr>
        <w:t xml:space="preserve"> </w:t>
      </w:r>
    </w:p>
    <w:p w14:paraId="790722E2"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1D23024" w14:textId="77777777" w:rsidR="00907DB0" w:rsidRPr="00922F2F" w:rsidRDefault="00907DB0" w:rsidP="00907DB0">
      <w:pPr>
        <w:spacing w:before="0" w:after="0" w:line="240" w:lineRule="auto"/>
        <w:ind w:firstLine="425"/>
        <w:rPr>
          <w:sz w:val="6"/>
          <w:szCs w:val="8"/>
        </w:rPr>
      </w:pPr>
      <w:r w:rsidRPr="00922F2F">
        <w:t xml:space="preserve"> </w:t>
      </w:r>
    </w:p>
    <w:p w14:paraId="384362E7" w14:textId="77777777" w:rsidR="00516245" w:rsidRPr="00922F2F" w:rsidRDefault="00516245" w:rsidP="00516245">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C35FDE8" w14:textId="77777777" w:rsidR="00516245" w:rsidRPr="00922F2F" w:rsidRDefault="00516245" w:rsidP="00516245">
      <w:r w:rsidRPr="00922F2F">
        <w:t>Gloria García</w:t>
      </w:r>
      <w:r w:rsidRPr="00922F2F">
        <w:fldChar w:fldCharType="begin"/>
      </w:r>
      <w:r w:rsidRPr="00922F2F">
        <w:instrText xml:space="preserve"> XE "Gloria García" </w:instrText>
      </w:r>
      <w:r w:rsidRPr="00922F2F">
        <w:fldChar w:fldCharType="end"/>
      </w:r>
    </w:p>
    <w:p w14:paraId="0E5A536C" w14:textId="77777777" w:rsidR="00516245" w:rsidRPr="00922F2F" w:rsidRDefault="00516245" w:rsidP="00516245">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28DD4E7" w14:textId="2FC3D259" w:rsidR="00516245" w:rsidRPr="00922F2F" w:rsidRDefault="00516245" w:rsidP="00516245">
      <w:pPr>
        <w:ind w:firstLine="0"/>
        <w:rPr>
          <w:b/>
          <w:bCs/>
        </w:rPr>
      </w:pPr>
      <w:r w:rsidRPr="00922F2F">
        <w:rPr>
          <w:b/>
          <w:bCs/>
        </w:rPr>
        <w:t>Objetivo fundamental del proyecto:</w:t>
      </w:r>
      <w:r w:rsidRPr="00922F2F">
        <w:t xml:space="preserve"> </w:t>
      </w:r>
    </w:p>
    <w:p w14:paraId="562D7E27" w14:textId="77777777" w:rsidR="00516245" w:rsidRPr="00922F2F" w:rsidRDefault="00516245" w:rsidP="00516245">
      <w:r w:rsidRPr="00922F2F">
        <w:t>Utilizar los Puntos Vuela como elementos facilitadores del contacto de la ciudadanía con la administración en general y con los servicios de salud en particular.</w:t>
      </w:r>
    </w:p>
    <w:p w14:paraId="2A4D8F03" w14:textId="77777777" w:rsidR="00516245" w:rsidRPr="00922F2F" w:rsidRDefault="00516245" w:rsidP="00516245">
      <w:pPr>
        <w:ind w:firstLine="0"/>
        <w:rPr>
          <w:b/>
          <w:bCs/>
        </w:rPr>
      </w:pPr>
      <w:r w:rsidRPr="00922F2F">
        <w:rPr>
          <w:b/>
          <w:bCs/>
        </w:rPr>
        <w:t>Descripción del proyecto:</w:t>
      </w:r>
    </w:p>
    <w:p w14:paraId="7C742EB1" w14:textId="77777777" w:rsidR="00516245" w:rsidRPr="00922F2F" w:rsidRDefault="00516245">
      <w:pPr>
        <w:pStyle w:val="Prrafodelista"/>
        <w:numPr>
          <w:ilvl w:val="0"/>
          <w:numId w:val="11"/>
        </w:numPr>
      </w:pPr>
      <w:r w:rsidRPr="00922F2F">
        <w:t xml:space="preserve">Identificar cómo se puede usar de manera provechosa el kit de telemedicina. </w:t>
      </w:r>
    </w:p>
    <w:p w14:paraId="10303CE2" w14:textId="6402CBAA" w:rsidR="00516245" w:rsidRPr="00922F2F" w:rsidRDefault="00516245">
      <w:pPr>
        <w:pStyle w:val="Prrafodelista"/>
        <w:numPr>
          <w:ilvl w:val="0"/>
          <w:numId w:val="11"/>
        </w:numPr>
      </w:pPr>
      <w:r w:rsidRPr="00922F2F">
        <w:t xml:space="preserve">Elaborar las Guías adecuadas para preparar a los </w:t>
      </w:r>
      <w:r w:rsidR="00894E8A" w:rsidRPr="00922F2F">
        <w:t>AIL.</w:t>
      </w:r>
    </w:p>
    <w:p w14:paraId="259C51E4" w14:textId="77777777" w:rsidR="00516245" w:rsidRPr="00922F2F" w:rsidRDefault="00516245" w:rsidP="00516245">
      <w:pPr>
        <w:ind w:firstLine="0"/>
        <w:rPr>
          <w:b/>
          <w:bCs/>
        </w:rPr>
      </w:pPr>
      <w:r w:rsidRPr="00922F2F">
        <w:rPr>
          <w:b/>
          <w:bCs/>
        </w:rPr>
        <w:t>Recursos necesarios:</w:t>
      </w:r>
    </w:p>
    <w:p w14:paraId="78FE5C9C" w14:textId="77777777" w:rsidR="00516245" w:rsidRPr="00922F2F" w:rsidRDefault="00516245" w:rsidP="00516245">
      <w:r w:rsidRPr="00922F2F">
        <w:t xml:space="preserve">Propios y contratación externa </w:t>
      </w:r>
    </w:p>
    <w:p w14:paraId="5133C322" w14:textId="77777777" w:rsidR="00516245" w:rsidRPr="00922F2F" w:rsidRDefault="00516245" w:rsidP="00516245">
      <w:pPr>
        <w:ind w:firstLine="0"/>
        <w:rPr>
          <w:b/>
          <w:bCs/>
        </w:rPr>
      </w:pPr>
      <w:r w:rsidRPr="00922F2F">
        <w:rPr>
          <w:b/>
          <w:bCs/>
        </w:rPr>
        <w:t>Entregables:</w:t>
      </w:r>
    </w:p>
    <w:p w14:paraId="49D1CFEF" w14:textId="77777777" w:rsidR="00516245" w:rsidRPr="00922F2F" w:rsidRDefault="00516245" w:rsidP="00516245">
      <w:r w:rsidRPr="00922F2F">
        <w:t>Guías</w:t>
      </w:r>
    </w:p>
    <w:p w14:paraId="1122E2D6" w14:textId="77777777" w:rsidR="00516245" w:rsidRPr="00922F2F" w:rsidRDefault="00516245" w:rsidP="00516245">
      <w:pPr>
        <w:ind w:firstLine="0"/>
        <w:rPr>
          <w:b/>
          <w:bCs/>
        </w:rPr>
      </w:pPr>
      <w:r w:rsidRPr="00922F2F">
        <w:rPr>
          <w:b/>
          <w:bCs/>
        </w:rPr>
        <w:t>Marco temporal:</w:t>
      </w:r>
    </w:p>
    <w:p w14:paraId="69093D50" w14:textId="7D08DB06" w:rsidR="00516245" w:rsidRPr="00922F2F" w:rsidRDefault="00894E8A" w:rsidP="00516245">
      <w:r w:rsidRPr="00922F2F">
        <w:t>D</w:t>
      </w:r>
      <w:r w:rsidR="00516245" w:rsidRPr="00922F2F">
        <w:t>epende publicación pliego</w:t>
      </w:r>
    </w:p>
    <w:p w14:paraId="22820AEB" w14:textId="77777777" w:rsidR="00516245" w:rsidRPr="00922F2F" w:rsidRDefault="00516245" w:rsidP="00516245">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980B7F7" w14:textId="77777777" w:rsidR="00894E8A" w:rsidRPr="00922F2F" w:rsidRDefault="00894E8A" w:rsidP="00894E8A">
      <w:pPr>
        <w:ind w:firstLine="0"/>
        <w:rPr>
          <w:b/>
          <w:bCs/>
        </w:rPr>
      </w:pPr>
      <w:r w:rsidRPr="00922F2F">
        <w:rPr>
          <w:b/>
          <w:bCs/>
        </w:rPr>
        <w:t>Publicación inicio de la licitación.</w:t>
      </w:r>
    </w:p>
    <w:p w14:paraId="1A1E4491" w14:textId="77777777" w:rsidR="00894E8A" w:rsidRPr="00922F2F" w:rsidRDefault="00894E8A">
      <w:pPr>
        <w:pStyle w:val="Prrafodelista"/>
        <w:numPr>
          <w:ilvl w:val="0"/>
          <w:numId w:val="8"/>
        </w:numPr>
      </w:pPr>
      <w:r w:rsidRPr="00922F2F">
        <w:t>[04/10/2023] &gt; Inicio/2024</w:t>
      </w:r>
    </w:p>
    <w:p w14:paraId="16392D3E" w14:textId="77777777" w:rsidR="00894E8A" w:rsidRPr="00922F2F" w:rsidRDefault="00894E8A" w:rsidP="00894E8A">
      <w:pPr>
        <w:ind w:firstLine="0"/>
        <w:rPr>
          <w:b/>
          <w:bCs/>
        </w:rPr>
      </w:pPr>
      <w:r w:rsidRPr="00922F2F">
        <w:rPr>
          <w:b/>
          <w:bCs/>
        </w:rPr>
        <w:t>Adjudicación del contrato</w:t>
      </w:r>
    </w:p>
    <w:p w14:paraId="2A8970B4" w14:textId="77777777" w:rsidR="00894E8A" w:rsidRPr="00922F2F" w:rsidRDefault="00894E8A">
      <w:pPr>
        <w:pStyle w:val="Prrafodelista"/>
        <w:numPr>
          <w:ilvl w:val="0"/>
          <w:numId w:val="8"/>
        </w:numPr>
      </w:pPr>
      <w:r w:rsidRPr="00922F2F">
        <w:t>[04/10/2023] &gt; primer semestre/2024</w:t>
      </w:r>
    </w:p>
    <w:p w14:paraId="75B5604F" w14:textId="77777777" w:rsidR="00894E8A" w:rsidRPr="00922F2F" w:rsidRDefault="00894E8A" w:rsidP="00894E8A">
      <w:pPr>
        <w:ind w:firstLine="0"/>
        <w:rPr>
          <w:b/>
          <w:bCs/>
        </w:rPr>
      </w:pPr>
      <w:r w:rsidRPr="00922F2F">
        <w:rPr>
          <w:b/>
          <w:bCs/>
        </w:rPr>
        <w:t>Entrega de nuevas guías</w:t>
      </w:r>
    </w:p>
    <w:p w14:paraId="2A9BD22D" w14:textId="517E0EA0" w:rsidR="00516245" w:rsidRPr="00922F2F" w:rsidRDefault="00894E8A" w:rsidP="00894E8A">
      <w:pPr>
        <w:ind w:firstLine="0"/>
      </w:pPr>
      <w:r w:rsidRPr="00922F2F">
        <w:t>[04/10/2023] &gt; segundo semestre/2024</w:t>
      </w:r>
      <w:r w:rsidR="00516245" w:rsidRPr="00922F2F">
        <w:t xml:space="preserve"> </w:t>
      </w:r>
    </w:p>
    <w:p w14:paraId="279730E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E3CF2A6" w14:textId="26FCB42F"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335C27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2E05CFF" w14:textId="77777777" w:rsidR="00516245" w:rsidRPr="00922F2F" w:rsidRDefault="00516245">
      <w:pPr>
        <w:pStyle w:val="Prrafodelista"/>
        <w:numPr>
          <w:ilvl w:val="0"/>
          <w:numId w:val="8"/>
        </w:numPr>
      </w:pPr>
      <w:r w:rsidRPr="00922F2F">
        <w:t>17/07/2023 Reunión Gloria García + Gerardo Romero</w:t>
      </w:r>
    </w:p>
    <w:p w14:paraId="045C96B4" w14:textId="77777777" w:rsidR="00516245" w:rsidRPr="00922F2F" w:rsidRDefault="00516245">
      <w:pPr>
        <w:pStyle w:val="Prrafodelista"/>
        <w:numPr>
          <w:ilvl w:val="1"/>
          <w:numId w:val="8"/>
        </w:numPr>
      </w:pPr>
      <w:r w:rsidRPr="00922F2F">
        <w:t xml:space="preserve">Se completa alcance e indicadores de este nuevo proyecto. </w:t>
      </w:r>
    </w:p>
    <w:p w14:paraId="0127D689" w14:textId="1CB36F2F" w:rsidR="00516245" w:rsidRPr="00922F2F" w:rsidRDefault="00516245">
      <w:pPr>
        <w:pStyle w:val="Prrafodelista"/>
        <w:numPr>
          <w:ilvl w:val="1"/>
          <w:numId w:val="8"/>
        </w:numPr>
      </w:pPr>
      <w:r w:rsidRPr="00922F2F">
        <w:t xml:space="preserve">Se destaca la necesidad de clarificar el rol de los AIL en este proyecto y la posible colaboración con la Consejería de Salud. </w:t>
      </w:r>
    </w:p>
    <w:p w14:paraId="0F4EDE3A" w14:textId="77777777" w:rsidR="00894E8A" w:rsidRPr="00922F2F" w:rsidRDefault="00894E8A">
      <w:pPr>
        <w:pStyle w:val="Prrafodelista"/>
        <w:numPr>
          <w:ilvl w:val="0"/>
          <w:numId w:val="8"/>
        </w:numPr>
      </w:pPr>
      <w:r w:rsidRPr="00922F2F">
        <w:t>04/10/2023 Reunión con Gloria García</w:t>
      </w:r>
    </w:p>
    <w:p w14:paraId="5FAFFD48" w14:textId="77777777" w:rsidR="00894E8A" w:rsidRPr="00922F2F" w:rsidRDefault="00894E8A">
      <w:pPr>
        <w:pStyle w:val="Prrafodelista"/>
        <w:numPr>
          <w:ilvl w:val="1"/>
          <w:numId w:val="8"/>
        </w:numPr>
      </w:pPr>
      <w:r w:rsidRPr="00922F2F">
        <w:t xml:space="preserve">Se concreta la licitación el pliego correspondiente para el 2024. </w:t>
      </w:r>
    </w:p>
    <w:p w14:paraId="5298ADF1" w14:textId="34FBF3A3" w:rsidR="00D27063" w:rsidRPr="00922F2F" w:rsidRDefault="00894E8A" w:rsidP="007B09C6">
      <w:pPr>
        <w:pStyle w:val="Prrafodelista"/>
        <w:numPr>
          <w:ilvl w:val="1"/>
          <w:numId w:val="8"/>
        </w:numPr>
      </w:pPr>
      <w:r w:rsidRPr="00922F2F">
        <w:t xml:space="preserve">Se modifican hitos. </w:t>
      </w:r>
    </w:p>
    <w:p w14:paraId="190AB1F6" w14:textId="77777777" w:rsidR="00F57A2E" w:rsidRPr="00922F2F" w:rsidRDefault="00F57A2E" w:rsidP="00F57A2E">
      <w:pPr>
        <w:pStyle w:val="Prrafodelista"/>
        <w:numPr>
          <w:ilvl w:val="0"/>
          <w:numId w:val="8"/>
        </w:numPr>
      </w:pPr>
      <w:r w:rsidRPr="00922F2F">
        <w:t>11/01/2024 Reunión Gloria García</w:t>
      </w:r>
    </w:p>
    <w:p w14:paraId="4A59E3C3" w14:textId="77777777" w:rsidR="00F57A2E" w:rsidRPr="00922F2F" w:rsidRDefault="00F57A2E" w:rsidP="00F57A2E">
      <w:pPr>
        <w:pStyle w:val="Prrafodelista"/>
        <w:numPr>
          <w:ilvl w:val="1"/>
          <w:numId w:val="8"/>
        </w:numPr>
      </w:pPr>
      <w:r w:rsidRPr="00922F2F">
        <w:lastRenderedPageBreak/>
        <w:t xml:space="preserve">El Pliego está es Gabinete Jurídico. </w:t>
      </w:r>
    </w:p>
    <w:p w14:paraId="75838EEC" w14:textId="77777777" w:rsidR="00F57A2E" w:rsidRPr="00922F2F" w:rsidRDefault="00F57A2E" w:rsidP="00F57A2E">
      <w:pPr>
        <w:pStyle w:val="Prrafodelista"/>
        <w:numPr>
          <w:ilvl w:val="1"/>
          <w:numId w:val="8"/>
        </w:numPr>
      </w:pPr>
      <w:r w:rsidRPr="00922F2F">
        <w:t xml:space="preserve">No se modifica nada a la espera de la publicación de la licitación, momento en el que se tendrá certeza del alcance y de los tiempos. </w:t>
      </w:r>
    </w:p>
    <w:p w14:paraId="7955714A"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5DE82236" w14:textId="77777777" w:rsidR="00D7048B" w:rsidRPr="00922F2F" w:rsidRDefault="00D7048B" w:rsidP="00D7048B">
      <w:r w:rsidRPr="00922F2F">
        <w:t xml:space="preserve">A lo largo del 2023 se ha trabajado en la elaboración de la documentación necesaria para la licitación, mediante procedimiento abierto, del servicio de Oficina de Creación de Contenido Formativo, paso obligado para poder disponer de los medios necesarios para el desarrollo de este proyecto. No obstante, el inicio de la licitación se ha retrasado hasta inicios del 2024, por lo que el proyecto no se ha podido culminar. </w:t>
      </w:r>
    </w:p>
    <w:p w14:paraId="2A846C7D" w14:textId="77777777" w:rsidR="00D7048B" w:rsidRPr="00922F2F" w:rsidRDefault="00D7048B" w:rsidP="00D7048B"/>
    <w:p w14:paraId="5CDE72E4" w14:textId="77777777" w:rsidR="00D7048B" w:rsidRPr="00922F2F" w:rsidRDefault="00D7048B" w:rsidP="00D7048B"/>
    <w:p w14:paraId="2F77BD7D" w14:textId="77777777" w:rsidR="00542BA3" w:rsidRPr="00922F2F" w:rsidRDefault="00542BA3" w:rsidP="00EE2F10">
      <w:pPr>
        <w:pStyle w:val="Ttulo1"/>
        <w:sectPr w:rsidR="00542BA3" w:rsidRPr="00922F2F" w:rsidSect="00C235F4">
          <w:pgSz w:w="11906" w:h="16838"/>
          <w:pgMar w:top="1560" w:right="1701" w:bottom="1276" w:left="1701" w:header="284" w:footer="412" w:gutter="0"/>
          <w:cols w:space="708"/>
          <w:docGrid w:linePitch="360"/>
        </w:sectPr>
      </w:pPr>
    </w:p>
    <w:p w14:paraId="01E14983" w14:textId="5A8D155A" w:rsidR="00894E8A" w:rsidRPr="00922F2F" w:rsidRDefault="00894E8A" w:rsidP="00EE2F10">
      <w:pPr>
        <w:pStyle w:val="Ttulo1"/>
      </w:pPr>
      <w:bookmarkStart w:id="127" w:name="_Toc160049140"/>
      <w:r w:rsidRPr="00922F2F">
        <w:lastRenderedPageBreak/>
        <w:t>Desarrollo de las Medidas Operativas</w:t>
      </w:r>
      <w:bookmarkEnd w:id="127"/>
    </w:p>
    <w:p w14:paraId="3FC3C8B3" w14:textId="77777777" w:rsidR="00542BA3" w:rsidRPr="00922F2F" w:rsidRDefault="00542BA3" w:rsidP="00D27063">
      <w:pPr>
        <w:pStyle w:val="MedOpe"/>
        <w:sectPr w:rsidR="00542BA3" w:rsidRPr="00922F2F" w:rsidSect="00C235F4">
          <w:footerReference w:type="default" r:id="rId34"/>
          <w:pgSz w:w="11906" w:h="16838"/>
          <w:pgMar w:top="1560" w:right="1701" w:bottom="1276" w:left="1701" w:header="284" w:footer="412" w:gutter="0"/>
          <w:cols w:space="708"/>
          <w:docGrid w:linePitch="360"/>
        </w:sectPr>
      </w:pPr>
    </w:p>
    <w:p w14:paraId="2EE78D84" w14:textId="5D545720" w:rsidR="00D27063" w:rsidRPr="00922F2F" w:rsidRDefault="00D27063" w:rsidP="00D27063">
      <w:pPr>
        <w:pStyle w:val="MedOpe"/>
      </w:pPr>
      <w:bookmarkStart w:id="128" w:name="_Toc160049141"/>
      <w:r w:rsidRPr="00922F2F">
        <w:lastRenderedPageBreak/>
        <w:t>Planificación y seguimiento de los Objetivos de los Centros</w:t>
      </w:r>
      <w:bookmarkEnd w:id="128"/>
    </w:p>
    <w:p w14:paraId="01D130B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0C31AFD" w14:textId="77777777" w:rsidR="00894E8A" w:rsidRPr="00922F2F" w:rsidRDefault="00894E8A" w:rsidP="00894E8A">
      <w:r w:rsidRPr="00922F2F">
        <w:t>Los centros en todo momento deben dirigir su actividad según las necesidades e intereses del proyecto global de Guadalinfo.</w:t>
      </w:r>
    </w:p>
    <w:p w14:paraId="67EF2AF6" w14:textId="77777777" w:rsidR="00894E8A" w:rsidRPr="00922F2F" w:rsidRDefault="00894E8A" w:rsidP="00894E8A">
      <w:r w:rsidRPr="00922F2F">
        <w:t>Por ello se debe definir un método de trabajo que compatibilice:</w:t>
      </w:r>
    </w:p>
    <w:p w14:paraId="5D50020C" w14:textId="77777777" w:rsidR="00894E8A" w:rsidRPr="00922F2F" w:rsidRDefault="00894E8A">
      <w:pPr>
        <w:numPr>
          <w:ilvl w:val="1"/>
          <w:numId w:val="8"/>
        </w:numPr>
        <w:contextualSpacing/>
      </w:pPr>
      <w:r w:rsidRPr="00922F2F">
        <w:t>La disponibilidad, dedicación y experiencia de los AIL.</w:t>
      </w:r>
    </w:p>
    <w:p w14:paraId="342BBA61" w14:textId="2E04373C" w:rsidR="009446E7" w:rsidRPr="00922F2F" w:rsidRDefault="00894E8A">
      <w:pPr>
        <w:numPr>
          <w:ilvl w:val="1"/>
          <w:numId w:val="8"/>
        </w:numPr>
        <w:contextualSpacing/>
      </w:pPr>
      <w:r w:rsidRPr="00922F2F">
        <w:t>El tiempo disponible y la eficiencia del proyecto.</w:t>
      </w:r>
      <w:r w:rsidR="009446E7" w:rsidRPr="00922F2F">
        <w:t xml:space="preserve"> </w:t>
      </w:r>
    </w:p>
    <w:p w14:paraId="0C99D9A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0DDAF717" w14:textId="22132A6A" w:rsidR="00894E8A" w:rsidRPr="00922F2F" w:rsidRDefault="00894E8A">
      <w:pPr>
        <w:numPr>
          <w:ilvl w:val="0"/>
          <w:numId w:val="34"/>
        </w:numPr>
        <w:ind w:left="426"/>
        <w:contextualSpacing/>
      </w:pPr>
      <w:bookmarkStart w:id="129" w:name="_Hlk147775411"/>
      <w:r w:rsidRPr="00922F2F">
        <w:t>[PROYECTO] Orientar Plan de Trabajo de los Centros</w:t>
      </w:r>
      <w:r w:rsidR="002B3ADF" w:rsidRPr="00922F2F">
        <w:t xml:space="preserve"> (2023)</w:t>
      </w:r>
      <w:r w:rsidR="00125971" w:rsidRPr="00922F2F">
        <w:t xml:space="preserve"> (FINALIZADO)</w:t>
      </w:r>
    </w:p>
    <w:bookmarkEnd w:id="129"/>
    <w:p w14:paraId="2445F8F6" w14:textId="77777777" w:rsidR="00894E8A" w:rsidRPr="00922F2F" w:rsidRDefault="00894E8A">
      <w:pPr>
        <w:numPr>
          <w:ilvl w:val="0"/>
          <w:numId w:val="34"/>
        </w:numPr>
        <w:ind w:left="426"/>
        <w:contextualSpacing/>
      </w:pPr>
      <w:r w:rsidRPr="00922F2F">
        <w:t>[PROYECTO] Desarrollo, puesta en marcha de una nueva herramienta de gestión de Actividades, ÁGORA</w:t>
      </w:r>
    </w:p>
    <w:p w14:paraId="5F6B59AB" w14:textId="77777777" w:rsidR="00125971" w:rsidRPr="00922F2F" w:rsidRDefault="00125971" w:rsidP="00125971">
      <w:pPr>
        <w:numPr>
          <w:ilvl w:val="0"/>
          <w:numId w:val="34"/>
        </w:numPr>
        <w:ind w:left="426"/>
        <w:contextualSpacing/>
      </w:pPr>
      <w:r w:rsidRPr="00922F2F">
        <w:t>[PO#02] Planificación de dinamizadores territoriales. (2023)</w:t>
      </w:r>
    </w:p>
    <w:p w14:paraId="053FC146" w14:textId="3D033B82" w:rsidR="009446E7" w:rsidRPr="00922F2F" w:rsidRDefault="00894E8A">
      <w:pPr>
        <w:numPr>
          <w:ilvl w:val="0"/>
          <w:numId w:val="34"/>
        </w:numPr>
        <w:ind w:left="426"/>
        <w:contextualSpacing/>
      </w:pPr>
      <w:r w:rsidRPr="00922F2F">
        <w:t>[PROYECTO] Desarrollo Encuentros Provinciales (junio-2023)</w:t>
      </w:r>
      <w:r w:rsidR="00125971" w:rsidRPr="00922F2F">
        <w:t xml:space="preserve"> (FINALIZADO)</w:t>
      </w:r>
    </w:p>
    <w:p w14:paraId="79E65997"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7794C84B" w14:textId="77777777" w:rsidR="00894E8A" w:rsidRPr="00922F2F" w:rsidRDefault="00894E8A">
      <w:pPr>
        <w:numPr>
          <w:ilvl w:val="0"/>
          <w:numId w:val="8"/>
        </w:numPr>
        <w:contextualSpacing/>
      </w:pPr>
      <w:r w:rsidRPr="00922F2F">
        <w:t>31/05/2023. Reunión Gerardo Romero]</w:t>
      </w:r>
    </w:p>
    <w:p w14:paraId="21D4EE98" w14:textId="77777777" w:rsidR="00894E8A" w:rsidRPr="00922F2F" w:rsidRDefault="00894E8A">
      <w:pPr>
        <w:numPr>
          <w:ilvl w:val="1"/>
          <w:numId w:val="8"/>
        </w:numPr>
        <w:contextualSpacing/>
      </w:pPr>
      <w:r w:rsidRPr="00922F2F">
        <w:t>Se acuerda reubicar el Proyecto “Orientar Plan de Trabajo de los Centro” en la MO 01 Planificación y seguimiento de los objetivos de los centros, en relación con los como las Medidas Estratégicas 01, 12, 14, 15, 16, 18 y 20</w:t>
      </w:r>
    </w:p>
    <w:p w14:paraId="00D1EEC0" w14:textId="77777777" w:rsidR="00894E8A" w:rsidRPr="00922F2F" w:rsidRDefault="00894E8A">
      <w:pPr>
        <w:numPr>
          <w:ilvl w:val="0"/>
          <w:numId w:val="8"/>
        </w:numPr>
        <w:contextualSpacing/>
      </w:pPr>
      <w:r w:rsidRPr="00922F2F">
        <w:t>[15/06/2023 Reunión con Marco Cros]</w:t>
      </w:r>
    </w:p>
    <w:p w14:paraId="1507FAC8" w14:textId="0632676E" w:rsidR="009446E7" w:rsidRPr="00922F2F" w:rsidRDefault="00894E8A">
      <w:pPr>
        <w:numPr>
          <w:ilvl w:val="1"/>
          <w:numId w:val="8"/>
        </w:numPr>
        <w:contextualSpacing/>
      </w:pPr>
      <w:r w:rsidRPr="00922F2F">
        <w:t xml:space="preserve">Se introduce el [PROYECTO] Desarrollo Encuentros Provinciales (junio-2023). </w:t>
      </w:r>
      <w:r w:rsidR="009446E7" w:rsidRPr="00922F2F">
        <w:t xml:space="preserve"> </w:t>
      </w:r>
    </w:p>
    <w:p w14:paraId="6E2C871F" w14:textId="616D42B0" w:rsidR="009446E7" w:rsidRPr="00922F2F" w:rsidRDefault="0004588F">
      <w:pPr>
        <w:numPr>
          <w:ilvl w:val="0"/>
          <w:numId w:val="8"/>
        </w:numPr>
        <w:contextualSpacing/>
      </w:pPr>
      <w:r w:rsidRPr="00922F2F">
        <w:t>[09/10/2023 Reunión con Alberto Corpas y Gerardo Romero]</w:t>
      </w:r>
    </w:p>
    <w:p w14:paraId="056026D1" w14:textId="53AF690A" w:rsidR="0004588F" w:rsidRPr="00922F2F" w:rsidRDefault="0004588F" w:rsidP="0004588F">
      <w:pPr>
        <w:numPr>
          <w:ilvl w:val="1"/>
          <w:numId w:val="8"/>
        </w:numPr>
        <w:contextualSpacing/>
      </w:pPr>
      <w:r w:rsidRPr="00922F2F">
        <w:t>El proyecto “[PROYECTO] Orientar Plan de Trabajo de los Centros” pasa a denominarse: “[PROYECTO] Orientar Plan de Trabajo de los Centros (2023)”</w:t>
      </w:r>
    </w:p>
    <w:p w14:paraId="21AB3FA9" w14:textId="1DFE7E2F" w:rsidR="0004588F" w:rsidRPr="00922F2F" w:rsidRDefault="0004588F" w:rsidP="0004588F">
      <w:pPr>
        <w:numPr>
          <w:ilvl w:val="1"/>
          <w:numId w:val="8"/>
        </w:numPr>
        <w:contextualSpacing/>
      </w:pPr>
      <w:r w:rsidRPr="00922F2F">
        <w:t>Se introduce el “[PROYECTO] Orientar Plan de Trabajo de los Centros (2024)”</w:t>
      </w:r>
    </w:p>
    <w:p w14:paraId="798A3465" w14:textId="1E337497" w:rsidR="00125971" w:rsidRPr="00922F2F" w:rsidRDefault="00125971" w:rsidP="00125971">
      <w:pPr>
        <w:numPr>
          <w:ilvl w:val="0"/>
          <w:numId w:val="8"/>
        </w:numPr>
        <w:contextualSpacing/>
      </w:pPr>
      <w:r w:rsidRPr="00922F2F">
        <w:t>[17/01/2024 Comisión de Planificación]</w:t>
      </w:r>
    </w:p>
    <w:p w14:paraId="765CB06F" w14:textId="44D07D8D" w:rsidR="00125971" w:rsidRPr="00922F2F" w:rsidRDefault="00125971" w:rsidP="005913A8">
      <w:pPr>
        <w:numPr>
          <w:ilvl w:val="1"/>
          <w:numId w:val="8"/>
        </w:numPr>
      </w:pPr>
      <w:r w:rsidRPr="00922F2F">
        <w:t xml:space="preserve">Se anualiza el “[PO#02] Planificación de dinamizadores territoriales”. </w:t>
      </w:r>
    </w:p>
    <w:p w14:paraId="4F366542"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4D77376" w14:textId="77777777" w:rsidR="005913A8" w:rsidRPr="00922F2F" w:rsidRDefault="005913A8" w:rsidP="005913A8">
      <w:r w:rsidRPr="00922F2F">
        <w:t>Esta Medida se ha desarrollado conforme se había planificado alcanzando los resultados esperados.</w:t>
      </w:r>
    </w:p>
    <w:p w14:paraId="0513AA0B" w14:textId="77777777" w:rsidR="005913A8" w:rsidRPr="00922F2F" w:rsidRDefault="005913A8" w:rsidP="009446E7"/>
    <w:p w14:paraId="11BAAC9E" w14:textId="596A3230" w:rsidR="00894E8A" w:rsidRPr="00922F2F" w:rsidRDefault="00894E8A" w:rsidP="00894E8A">
      <w:pPr>
        <w:pStyle w:val="PROYECTO"/>
        <w:pBdr>
          <w:left w:val="single" w:sz="4" w:space="1" w:color="ECCA6A"/>
        </w:pBdr>
        <w:rPr>
          <w:color w:val="auto"/>
        </w:rPr>
      </w:pPr>
      <w:bookmarkStart w:id="130" w:name="_Toc160049142"/>
      <w:r w:rsidRPr="00922F2F">
        <w:rPr>
          <w:color w:val="auto"/>
        </w:rPr>
        <w:lastRenderedPageBreak/>
        <w:t>[PROYECTO] Orientar Plan de Trabajo de los Centros</w:t>
      </w:r>
      <w:r w:rsidR="00D13FEB" w:rsidRPr="00922F2F">
        <w:rPr>
          <w:color w:val="auto"/>
        </w:rPr>
        <w:t xml:space="preserve"> (2023)</w:t>
      </w:r>
      <w:bookmarkEnd w:id="130"/>
    </w:p>
    <w:p w14:paraId="16FE02AA" w14:textId="57A02314"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29B8FAF1" w14:textId="77777777" w:rsidR="00907DB0" w:rsidRPr="00922F2F" w:rsidRDefault="00907DB0" w:rsidP="00907DB0">
      <w:pPr>
        <w:spacing w:before="0" w:after="0" w:line="240" w:lineRule="auto"/>
        <w:ind w:firstLine="425"/>
        <w:rPr>
          <w:sz w:val="6"/>
          <w:szCs w:val="8"/>
        </w:rPr>
      </w:pPr>
      <w:r w:rsidRPr="00922F2F">
        <w:t xml:space="preserve"> </w:t>
      </w:r>
    </w:p>
    <w:p w14:paraId="417CD7C7"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D6ED7D7" w14:textId="79391790" w:rsidR="00894E8A" w:rsidRPr="00922F2F" w:rsidRDefault="00894E8A" w:rsidP="00894E8A">
      <w:r w:rsidRPr="00922F2F">
        <w:t xml:space="preserve">Alberto Corpas </w:t>
      </w:r>
    </w:p>
    <w:p w14:paraId="505B382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6873E43" w14:textId="77777777" w:rsidR="00894E8A" w:rsidRPr="00922F2F" w:rsidRDefault="00894E8A" w:rsidP="00894E8A">
      <w:pPr>
        <w:ind w:firstLine="0"/>
        <w:rPr>
          <w:b/>
          <w:bCs/>
        </w:rPr>
      </w:pPr>
      <w:r w:rsidRPr="00922F2F">
        <w:rPr>
          <w:b/>
          <w:bCs/>
        </w:rPr>
        <w:t>Objetivo fundamental del proyecto:</w:t>
      </w:r>
    </w:p>
    <w:p w14:paraId="63604F03" w14:textId="77777777" w:rsidR="00894E8A" w:rsidRPr="00922F2F" w:rsidRDefault="00894E8A" w:rsidP="00894E8A">
      <w:r w:rsidRPr="00922F2F">
        <w:t xml:space="preserve">Orientar Plan de Trabajo de los Centros </w:t>
      </w:r>
    </w:p>
    <w:p w14:paraId="00C41AC2" w14:textId="77777777" w:rsidR="00894E8A" w:rsidRPr="00922F2F" w:rsidRDefault="00894E8A" w:rsidP="00894E8A">
      <w:pPr>
        <w:ind w:firstLine="0"/>
        <w:rPr>
          <w:b/>
          <w:bCs/>
        </w:rPr>
      </w:pPr>
      <w:r w:rsidRPr="00922F2F">
        <w:rPr>
          <w:b/>
          <w:bCs/>
        </w:rPr>
        <w:t>Descripción del proyecto:</w:t>
      </w:r>
    </w:p>
    <w:p w14:paraId="7E4330D5" w14:textId="3ED9C72D" w:rsidR="00894E8A" w:rsidRPr="00922F2F" w:rsidRDefault="00894E8A">
      <w:pPr>
        <w:pStyle w:val="Prrafodelista"/>
        <w:numPr>
          <w:ilvl w:val="0"/>
          <w:numId w:val="11"/>
        </w:numPr>
      </w:pPr>
      <w:r w:rsidRPr="00922F2F">
        <w:t>Implantación y difusión del Plan de Trabajo 2023</w:t>
      </w:r>
      <w:r w:rsidR="00D13FEB" w:rsidRPr="00922F2F">
        <w:t>.</w:t>
      </w:r>
    </w:p>
    <w:p w14:paraId="72B54999" w14:textId="098E2670" w:rsidR="00894E8A" w:rsidRPr="00922F2F" w:rsidRDefault="00894E8A">
      <w:pPr>
        <w:pStyle w:val="Prrafodelista"/>
        <w:numPr>
          <w:ilvl w:val="0"/>
          <w:numId w:val="11"/>
        </w:numPr>
      </w:pPr>
      <w:r w:rsidRPr="00922F2F">
        <w:t xml:space="preserve">Apoyo de difusión a las Reuniones comarcales de los </w:t>
      </w:r>
      <w:proofErr w:type="spellStart"/>
      <w:r w:rsidRPr="00922F2F">
        <w:t>DTs</w:t>
      </w:r>
      <w:proofErr w:type="spellEnd"/>
      <w:r w:rsidRPr="00922F2F">
        <w:t xml:space="preserve"> </w:t>
      </w:r>
    </w:p>
    <w:p w14:paraId="2FD55F74" w14:textId="77777777" w:rsidR="00894E8A" w:rsidRPr="00922F2F" w:rsidRDefault="00894E8A" w:rsidP="00894E8A">
      <w:pPr>
        <w:ind w:firstLine="0"/>
        <w:rPr>
          <w:b/>
          <w:bCs/>
        </w:rPr>
      </w:pPr>
      <w:r w:rsidRPr="00922F2F">
        <w:rPr>
          <w:b/>
          <w:bCs/>
        </w:rPr>
        <w:t>Recursos necesarios:</w:t>
      </w:r>
    </w:p>
    <w:p w14:paraId="27BBBC22" w14:textId="77777777" w:rsidR="00894E8A" w:rsidRPr="00922F2F" w:rsidRDefault="00894E8A" w:rsidP="00894E8A">
      <w:r w:rsidRPr="00922F2F">
        <w:t>Recursos internos</w:t>
      </w:r>
    </w:p>
    <w:p w14:paraId="682D39C5" w14:textId="77777777" w:rsidR="00894E8A" w:rsidRPr="00922F2F" w:rsidRDefault="00894E8A" w:rsidP="00894E8A">
      <w:pPr>
        <w:ind w:firstLine="0"/>
        <w:rPr>
          <w:b/>
          <w:bCs/>
        </w:rPr>
      </w:pPr>
      <w:r w:rsidRPr="00922F2F">
        <w:rPr>
          <w:b/>
          <w:bCs/>
        </w:rPr>
        <w:t>Entregables:</w:t>
      </w:r>
    </w:p>
    <w:p w14:paraId="2A0E171B" w14:textId="77777777" w:rsidR="00894E8A" w:rsidRPr="00922F2F" w:rsidRDefault="00894E8A" w:rsidP="00894E8A">
      <w:r w:rsidRPr="00922F2F">
        <w:t xml:space="preserve">Documento Plan de Trabajo. </w:t>
      </w:r>
    </w:p>
    <w:p w14:paraId="799926CB" w14:textId="77777777" w:rsidR="00894E8A" w:rsidRPr="00922F2F" w:rsidRDefault="00894E8A" w:rsidP="00894E8A">
      <w:r w:rsidRPr="00922F2F">
        <w:t xml:space="preserve">Manuel de uso </w:t>
      </w:r>
    </w:p>
    <w:p w14:paraId="03723E99" w14:textId="77777777" w:rsidR="00894E8A" w:rsidRPr="00922F2F" w:rsidRDefault="00894E8A" w:rsidP="00894E8A">
      <w:pPr>
        <w:ind w:firstLine="0"/>
        <w:rPr>
          <w:b/>
          <w:bCs/>
        </w:rPr>
      </w:pPr>
      <w:r w:rsidRPr="00922F2F">
        <w:rPr>
          <w:b/>
          <w:bCs/>
        </w:rPr>
        <w:t>Marco temporal:</w:t>
      </w:r>
    </w:p>
    <w:p w14:paraId="5C0B40E0" w14:textId="06DEB2C8" w:rsidR="00894E8A" w:rsidRPr="00922F2F" w:rsidRDefault="00894E8A" w:rsidP="00894E8A">
      <w:r w:rsidRPr="00922F2F">
        <w:t>Desde Julio a diciembre de 2023.</w:t>
      </w:r>
    </w:p>
    <w:p w14:paraId="638594A1" w14:textId="1FAF825D"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4C451ED8" w14:textId="5FAA0470" w:rsidR="00894E8A" w:rsidRPr="00922F2F" w:rsidRDefault="00894E8A" w:rsidP="00EE0160">
      <w:pPr>
        <w:ind w:firstLine="0"/>
        <w:contextualSpacing/>
        <w:rPr>
          <w:b/>
          <w:bCs/>
        </w:rPr>
      </w:pPr>
      <w:r w:rsidRPr="00922F2F">
        <w:rPr>
          <w:b/>
          <w:bCs/>
        </w:rPr>
        <w:t>Manu</w:t>
      </w:r>
      <w:r w:rsidR="00125971" w:rsidRPr="00922F2F">
        <w:rPr>
          <w:b/>
          <w:bCs/>
        </w:rPr>
        <w:t>a</w:t>
      </w:r>
      <w:r w:rsidRPr="00922F2F">
        <w:rPr>
          <w:b/>
          <w:bCs/>
        </w:rPr>
        <w:t>l de uso</w:t>
      </w:r>
    </w:p>
    <w:p w14:paraId="492FD4DD" w14:textId="78FBE8A1" w:rsidR="00894E8A" w:rsidRPr="00922F2F" w:rsidRDefault="00894E8A" w:rsidP="00EE0160">
      <w:pPr>
        <w:numPr>
          <w:ilvl w:val="0"/>
          <w:numId w:val="8"/>
        </w:numPr>
        <w:contextualSpacing/>
      </w:pPr>
      <w:r w:rsidRPr="00922F2F">
        <w:t>[31/05/2023] &gt; 15/06/2023</w:t>
      </w:r>
      <w:r w:rsidR="00EE0160" w:rsidRPr="00922F2F">
        <w:t xml:space="preserve"> (Hito completo)</w:t>
      </w:r>
    </w:p>
    <w:p w14:paraId="478B62C7" w14:textId="77777777" w:rsidR="00894E8A" w:rsidRPr="00922F2F" w:rsidRDefault="00894E8A" w:rsidP="00EE0160">
      <w:pPr>
        <w:ind w:firstLine="0"/>
        <w:contextualSpacing/>
        <w:rPr>
          <w:b/>
          <w:bCs/>
        </w:rPr>
      </w:pPr>
      <w:r w:rsidRPr="00922F2F">
        <w:rPr>
          <w:b/>
          <w:bCs/>
        </w:rPr>
        <w:t>Entrega Plan de Trabajo</w:t>
      </w:r>
    </w:p>
    <w:p w14:paraId="27CE5461" w14:textId="741D625B" w:rsidR="00894E8A" w:rsidRPr="00922F2F" w:rsidRDefault="00894E8A" w:rsidP="00EE0160">
      <w:pPr>
        <w:numPr>
          <w:ilvl w:val="0"/>
          <w:numId w:val="8"/>
        </w:numPr>
        <w:contextualSpacing/>
      </w:pPr>
      <w:r w:rsidRPr="00922F2F">
        <w:t xml:space="preserve">[31/05/2023] &gt; 01/07/2023 </w:t>
      </w:r>
      <w:r w:rsidR="00EE0160" w:rsidRPr="00922F2F">
        <w:t>(Hito completo)</w:t>
      </w:r>
    </w:p>
    <w:p w14:paraId="169E6FF7" w14:textId="558F01FF" w:rsidR="00EE0160" w:rsidRPr="00922F2F" w:rsidRDefault="00EE0160" w:rsidP="00EE0160">
      <w:pPr>
        <w:ind w:firstLine="0"/>
        <w:contextualSpacing/>
        <w:rPr>
          <w:b/>
          <w:bCs/>
        </w:rPr>
      </w:pPr>
      <w:r w:rsidRPr="00922F2F">
        <w:rPr>
          <w:b/>
          <w:bCs/>
        </w:rPr>
        <w:t>Puesta en marcha del Plan</w:t>
      </w:r>
    </w:p>
    <w:p w14:paraId="573A0962" w14:textId="68569043" w:rsidR="00EE0160" w:rsidRPr="00922F2F" w:rsidRDefault="00EE0160" w:rsidP="00EE0160">
      <w:pPr>
        <w:numPr>
          <w:ilvl w:val="0"/>
          <w:numId w:val="8"/>
        </w:numPr>
        <w:contextualSpacing/>
      </w:pPr>
      <w:r w:rsidRPr="00922F2F">
        <w:t>[09/10/2023] &gt; 01/07/2023 (Hito completo)</w:t>
      </w:r>
    </w:p>
    <w:p w14:paraId="68DA1DB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2B41CC1" w14:textId="5E0AD0A1"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22BFCEF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9741B8F" w14:textId="77777777" w:rsidR="00894E8A" w:rsidRPr="00922F2F" w:rsidRDefault="00894E8A">
      <w:pPr>
        <w:pStyle w:val="Prrafodelista"/>
        <w:numPr>
          <w:ilvl w:val="0"/>
          <w:numId w:val="8"/>
        </w:numPr>
      </w:pPr>
      <w:r w:rsidRPr="00922F2F">
        <w:t xml:space="preserve"> 02/05/2023 Comisión Planificación</w:t>
      </w:r>
    </w:p>
    <w:p w14:paraId="3652227A" w14:textId="77777777" w:rsidR="00894E8A" w:rsidRPr="00922F2F" w:rsidRDefault="00894E8A">
      <w:pPr>
        <w:pStyle w:val="Prrafodelista"/>
        <w:numPr>
          <w:ilvl w:val="1"/>
          <w:numId w:val="8"/>
        </w:numPr>
      </w:pPr>
      <w:r w:rsidRPr="00922F2F">
        <w:t>No se ha descrito completamente el Alcance, ni se han definido los Indicadores e Hitos.</w:t>
      </w:r>
    </w:p>
    <w:p w14:paraId="080180E2" w14:textId="77777777" w:rsidR="00894E8A" w:rsidRPr="00922F2F" w:rsidRDefault="00894E8A">
      <w:pPr>
        <w:pStyle w:val="Prrafodelista"/>
        <w:numPr>
          <w:ilvl w:val="0"/>
          <w:numId w:val="8"/>
        </w:numPr>
      </w:pPr>
      <w:r w:rsidRPr="00922F2F">
        <w:t xml:space="preserve">31/05/2023 Reunión Gerardo </w:t>
      </w:r>
    </w:p>
    <w:p w14:paraId="39553F6E" w14:textId="77777777" w:rsidR="00EE0160" w:rsidRPr="00922F2F" w:rsidRDefault="00894E8A">
      <w:pPr>
        <w:pStyle w:val="Prrafodelista"/>
        <w:numPr>
          <w:ilvl w:val="1"/>
          <w:numId w:val="8"/>
        </w:numPr>
      </w:pPr>
      <w:r w:rsidRPr="00922F2F">
        <w:t xml:space="preserve">Se completa el Alcance e indicadores. </w:t>
      </w:r>
    </w:p>
    <w:p w14:paraId="7697EA61" w14:textId="727517F1" w:rsidR="00EE0160" w:rsidRPr="00922F2F" w:rsidRDefault="00EE0160" w:rsidP="00EE0160">
      <w:pPr>
        <w:pStyle w:val="Prrafodelista"/>
        <w:numPr>
          <w:ilvl w:val="0"/>
          <w:numId w:val="8"/>
        </w:numPr>
      </w:pPr>
      <w:r w:rsidRPr="00922F2F">
        <w:t>09/10/2023 Reunión Alberto Corpas y Gerardo Romero</w:t>
      </w:r>
    </w:p>
    <w:p w14:paraId="458D9DE1" w14:textId="485C08F8" w:rsidR="00894E8A" w:rsidRPr="00922F2F" w:rsidRDefault="00EE0160" w:rsidP="00EE0160">
      <w:pPr>
        <w:pStyle w:val="Prrafodelista"/>
        <w:numPr>
          <w:ilvl w:val="1"/>
          <w:numId w:val="8"/>
        </w:numPr>
      </w:pPr>
      <w:r w:rsidRPr="00922F2F">
        <w:t>Se completan hitos</w:t>
      </w:r>
      <w:r w:rsidR="00894E8A" w:rsidRPr="00922F2F">
        <w:t xml:space="preserve"> </w:t>
      </w:r>
    </w:p>
    <w:p w14:paraId="46000FD0"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7F4A0C54" w14:textId="70CF3B5E" w:rsidR="00D7048B" w:rsidRPr="00922F2F" w:rsidRDefault="00D7048B" w:rsidP="00D13FEB">
      <w:r w:rsidRPr="00922F2F">
        <w:t xml:space="preserve">Proyecto </w:t>
      </w:r>
      <w:r w:rsidRPr="00922F2F">
        <w:rPr>
          <w:b/>
          <w:bCs/>
        </w:rPr>
        <w:t>finalizado</w:t>
      </w:r>
      <w:r w:rsidRPr="00922F2F">
        <w:t xml:space="preserve"> cumpliendo el alcance, hitos e indicadores previstos.</w:t>
      </w:r>
    </w:p>
    <w:p w14:paraId="0B0F5759" w14:textId="57CC7949" w:rsidR="00894E8A" w:rsidRPr="00922F2F" w:rsidRDefault="00894E8A" w:rsidP="00894E8A">
      <w:pPr>
        <w:pStyle w:val="PROYECTO"/>
        <w:pBdr>
          <w:left w:val="single" w:sz="4" w:space="1" w:color="ECCA6A"/>
        </w:pBdr>
        <w:rPr>
          <w:color w:val="auto"/>
        </w:rPr>
      </w:pPr>
      <w:bookmarkStart w:id="131" w:name="_Toc160049143"/>
      <w:r w:rsidRPr="00922F2F">
        <w:rPr>
          <w:color w:val="auto"/>
        </w:rPr>
        <w:lastRenderedPageBreak/>
        <w:t>[PROYECTO] Desarrollo, puesta en marcha de una nueva herramienta de gestión de Actividades, ÁGORA</w:t>
      </w:r>
      <w:bookmarkEnd w:id="131"/>
      <w:r w:rsidR="00971078" w:rsidRPr="00922F2F">
        <w:rPr>
          <w:color w:val="auto"/>
        </w:rPr>
        <w:t xml:space="preserve"> </w:t>
      </w:r>
      <w:r w:rsidR="001646B7" w:rsidRPr="00922F2F">
        <w:rPr>
          <w:color w:val="auto"/>
          <w:highlight w:val="yellow"/>
        </w:rPr>
        <w:t xml:space="preserve"> </w:t>
      </w:r>
    </w:p>
    <w:p w14:paraId="3F30183A"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31E43CF" w14:textId="77777777" w:rsidR="00907DB0" w:rsidRPr="00922F2F" w:rsidRDefault="00907DB0" w:rsidP="00907DB0">
      <w:pPr>
        <w:spacing w:before="0" w:after="0" w:line="240" w:lineRule="auto"/>
        <w:ind w:firstLine="425"/>
        <w:rPr>
          <w:sz w:val="6"/>
          <w:szCs w:val="8"/>
        </w:rPr>
      </w:pPr>
      <w:r w:rsidRPr="00922F2F">
        <w:t xml:space="preserve"> </w:t>
      </w:r>
    </w:p>
    <w:p w14:paraId="6696A06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B93D280" w14:textId="3B039725" w:rsidR="00894E8A" w:rsidRPr="00922F2F" w:rsidRDefault="00894E8A" w:rsidP="00894E8A">
      <w:r w:rsidRPr="00922F2F">
        <w:t>Marián Fernández</w:t>
      </w:r>
      <w:r w:rsidRPr="00922F2F">
        <w:fldChar w:fldCharType="begin"/>
      </w:r>
      <w:r w:rsidRPr="00922F2F">
        <w:instrText xml:space="preserve"> XE "Marián Fernández" </w:instrText>
      </w:r>
      <w:r w:rsidRPr="00922F2F">
        <w:fldChar w:fldCharType="end"/>
      </w:r>
    </w:p>
    <w:p w14:paraId="30FF5ED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FE6AFAE" w14:textId="77777777" w:rsidR="00894E8A" w:rsidRPr="00922F2F" w:rsidRDefault="00894E8A" w:rsidP="00894E8A">
      <w:pPr>
        <w:ind w:firstLine="0"/>
        <w:rPr>
          <w:b/>
          <w:bCs/>
        </w:rPr>
      </w:pPr>
      <w:r w:rsidRPr="00922F2F">
        <w:rPr>
          <w:b/>
          <w:bCs/>
        </w:rPr>
        <w:t>Objetivo fundamental del proyecto:</w:t>
      </w:r>
    </w:p>
    <w:p w14:paraId="753E30BD" w14:textId="5F5C002A" w:rsidR="00894E8A" w:rsidRPr="00922F2F" w:rsidRDefault="00894E8A" w:rsidP="00894E8A">
      <w:r w:rsidRPr="00922F2F">
        <w:t>Mejorar AGORA para que sea más eficiente y segura.</w:t>
      </w:r>
    </w:p>
    <w:p w14:paraId="6DE0B8AB" w14:textId="77777777" w:rsidR="00894E8A" w:rsidRPr="00922F2F" w:rsidRDefault="00894E8A" w:rsidP="00894E8A">
      <w:pPr>
        <w:ind w:firstLine="0"/>
        <w:rPr>
          <w:b/>
          <w:bCs/>
        </w:rPr>
      </w:pPr>
      <w:r w:rsidRPr="00922F2F">
        <w:rPr>
          <w:b/>
          <w:bCs/>
        </w:rPr>
        <w:t>Descripción del proyecto:</w:t>
      </w:r>
    </w:p>
    <w:p w14:paraId="61197B9E" w14:textId="77777777" w:rsidR="00894E8A" w:rsidRPr="00922F2F" w:rsidRDefault="00894E8A" w:rsidP="00894E8A">
      <w:r w:rsidRPr="00922F2F">
        <w:t>Desarrollo de la herramienta desde cero con un nuevo sistema base, con las mismas funcionalidades adaptadas al nuevo Plan de Objetivos.</w:t>
      </w:r>
    </w:p>
    <w:p w14:paraId="29A85436" w14:textId="77777777" w:rsidR="00894E8A" w:rsidRPr="00922F2F" w:rsidRDefault="00894E8A" w:rsidP="00894E8A">
      <w:pPr>
        <w:ind w:firstLine="0"/>
        <w:rPr>
          <w:b/>
          <w:bCs/>
        </w:rPr>
      </w:pPr>
      <w:r w:rsidRPr="00922F2F">
        <w:rPr>
          <w:b/>
          <w:bCs/>
        </w:rPr>
        <w:t>Recursos necesarios:</w:t>
      </w:r>
    </w:p>
    <w:p w14:paraId="39B3601A" w14:textId="77777777" w:rsidR="00894E8A" w:rsidRPr="00922F2F" w:rsidRDefault="00894E8A" w:rsidP="00894E8A">
      <w:r w:rsidRPr="00922F2F">
        <w:t xml:space="preserve">Depende de la nueva licitación de Ágora y Portal Vuela Guadalinfo. </w:t>
      </w:r>
    </w:p>
    <w:p w14:paraId="317AA009" w14:textId="77777777" w:rsidR="00894E8A" w:rsidRPr="00922F2F" w:rsidRDefault="00894E8A" w:rsidP="00894E8A">
      <w:pPr>
        <w:ind w:firstLine="0"/>
        <w:rPr>
          <w:b/>
          <w:bCs/>
        </w:rPr>
      </w:pPr>
      <w:r w:rsidRPr="00922F2F">
        <w:rPr>
          <w:b/>
          <w:bCs/>
        </w:rPr>
        <w:t>Entregables:</w:t>
      </w:r>
    </w:p>
    <w:p w14:paraId="485A43E6" w14:textId="77777777" w:rsidR="00894E8A" w:rsidRPr="00922F2F" w:rsidRDefault="00894E8A" w:rsidP="00894E8A">
      <w:r w:rsidRPr="00922F2F">
        <w:t>Herramientas en funcionamiento.</w:t>
      </w:r>
    </w:p>
    <w:p w14:paraId="49EBA519" w14:textId="77777777" w:rsidR="00894E8A" w:rsidRPr="00922F2F" w:rsidRDefault="00894E8A" w:rsidP="00894E8A">
      <w:pPr>
        <w:ind w:firstLine="0"/>
        <w:rPr>
          <w:b/>
          <w:bCs/>
        </w:rPr>
      </w:pPr>
      <w:r w:rsidRPr="00922F2F">
        <w:rPr>
          <w:b/>
          <w:bCs/>
        </w:rPr>
        <w:t>Marco temporal:</w:t>
      </w:r>
    </w:p>
    <w:p w14:paraId="5F3E4EF3" w14:textId="7029820D" w:rsidR="00894E8A" w:rsidRPr="00922F2F" w:rsidRDefault="00894E8A" w:rsidP="00894E8A">
      <w:r w:rsidRPr="00922F2F">
        <w:t>Hasta diciembre 2023</w:t>
      </w:r>
    </w:p>
    <w:p w14:paraId="5BFB212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796691A" w14:textId="77777777" w:rsidR="00894E8A" w:rsidRPr="00922F2F" w:rsidRDefault="00894E8A" w:rsidP="00EE0160">
      <w:pPr>
        <w:ind w:firstLine="0"/>
        <w:contextualSpacing/>
        <w:rPr>
          <w:b/>
          <w:bCs/>
        </w:rPr>
      </w:pPr>
      <w:bookmarkStart w:id="132" w:name="_Hlk147753161"/>
      <w:r w:rsidRPr="00922F2F">
        <w:rPr>
          <w:b/>
          <w:bCs/>
        </w:rPr>
        <w:t xml:space="preserve">Funcionando al 80%: </w:t>
      </w:r>
    </w:p>
    <w:bookmarkEnd w:id="132"/>
    <w:p w14:paraId="3DBA2302" w14:textId="6BB30450" w:rsidR="00894E8A" w:rsidRPr="00922F2F" w:rsidRDefault="00894E8A" w:rsidP="00EE0160">
      <w:pPr>
        <w:numPr>
          <w:ilvl w:val="0"/>
          <w:numId w:val="8"/>
        </w:numPr>
        <w:contextualSpacing/>
      </w:pPr>
      <w:r w:rsidRPr="00922F2F">
        <w:t>[14/06/2023] &gt; 01/07/2023</w:t>
      </w:r>
    </w:p>
    <w:p w14:paraId="17871204" w14:textId="77777777" w:rsidR="00894E8A" w:rsidRPr="00922F2F" w:rsidRDefault="00894E8A" w:rsidP="00EE0160">
      <w:pPr>
        <w:ind w:firstLine="0"/>
        <w:contextualSpacing/>
        <w:rPr>
          <w:b/>
          <w:bCs/>
        </w:rPr>
      </w:pPr>
      <w:r w:rsidRPr="00922F2F">
        <w:rPr>
          <w:b/>
          <w:bCs/>
        </w:rPr>
        <w:t>Funcionado al 100%:</w:t>
      </w:r>
    </w:p>
    <w:p w14:paraId="030AB8ED" w14:textId="7420352E" w:rsidR="00894E8A" w:rsidRPr="00922F2F" w:rsidRDefault="00894E8A" w:rsidP="00EE0160">
      <w:pPr>
        <w:numPr>
          <w:ilvl w:val="0"/>
          <w:numId w:val="8"/>
        </w:numPr>
        <w:contextualSpacing/>
      </w:pPr>
      <w:r w:rsidRPr="00922F2F">
        <w:t>[14/06/</w:t>
      </w:r>
      <w:r w:rsidRPr="00922F2F">
        <w:rPr>
          <w:sz w:val="20"/>
          <w:szCs w:val="20"/>
        </w:rPr>
        <w:t>2023</w:t>
      </w:r>
      <w:r w:rsidR="004E029A" w:rsidRPr="00922F2F">
        <w:rPr>
          <w:sz w:val="20"/>
          <w:szCs w:val="20"/>
        </w:rPr>
        <w:t>]</w:t>
      </w:r>
      <w:r w:rsidRPr="00922F2F">
        <w:rPr>
          <w:sz w:val="20"/>
          <w:szCs w:val="20"/>
        </w:rPr>
        <w:t xml:space="preserve"> 31</w:t>
      </w:r>
      <w:r w:rsidRPr="00922F2F">
        <w:t xml:space="preserve">/12/2023 </w:t>
      </w:r>
    </w:p>
    <w:p w14:paraId="18D8EA39" w14:textId="68BCCDF5" w:rsidR="001E0F33" w:rsidRPr="00922F2F" w:rsidRDefault="001E0F33" w:rsidP="00EE0160">
      <w:pPr>
        <w:numPr>
          <w:ilvl w:val="0"/>
          <w:numId w:val="8"/>
        </w:numPr>
        <w:contextualSpacing/>
      </w:pPr>
      <w:r w:rsidRPr="00922F2F">
        <w:t>[10/01/2024] 31/01/2024</w:t>
      </w:r>
    </w:p>
    <w:p w14:paraId="2972DF0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6E1E827" w14:textId="2E7C4804"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1394024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D498A54" w14:textId="77777777" w:rsidR="00894E8A" w:rsidRPr="00922F2F" w:rsidRDefault="00894E8A">
      <w:pPr>
        <w:pStyle w:val="Prrafodelista"/>
        <w:numPr>
          <w:ilvl w:val="0"/>
          <w:numId w:val="8"/>
        </w:numPr>
      </w:pPr>
      <w:r w:rsidRPr="00922F2F">
        <w:t>02/05/2023 Comisión Planificación</w:t>
      </w:r>
    </w:p>
    <w:p w14:paraId="594C641F" w14:textId="77777777" w:rsidR="00894E8A" w:rsidRPr="00922F2F" w:rsidRDefault="00894E8A">
      <w:pPr>
        <w:pStyle w:val="Prrafodelista"/>
        <w:numPr>
          <w:ilvl w:val="1"/>
          <w:numId w:val="8"/>
        </w:numPr>
      </w:pPr>
      <w:r w:rsidRPr="00922F2F">
        <w:t>No se ha descrito completamente el Alcance, ni se han definido los Indicadores e Hitos.</w:t>
      </w:r>
    </w:p>
    <w:p w14:paraId="62A9EE86" w14:textId="77777777" w:rsidR="00894E8A" w:rsidRPr="00922F2F" w:rsidRDefault="00894E8A">
      <w:pPr>
        <w:pStyle w:val="Prrafodelista"/>
        <w:numPr>
          <w:ilvl w:val="0"/>
          <w:numId w:val="8"/>
        </w:numPr>
      </w:pPr>
      <w:r w:rsidRPr="00922F2F">
        <w:t>14/06/2023 Reunión con Marián Fernández</w:t>
      </w:r>
    </w:p>
    <w:p w14:paraId="2C306EC9" w14:textId="77777777" w:rsidR="00894E8A" w:rsidRPr="00922F2F" w:rsidRDefault="00894E8A">
      <w:pPr>
        <w:pStyle w:val="Prrafodelista"/>
        <w:numPr>
          <w:ilvl w:val="1"/>
          <w:numId w:val="8"/>
        </w:numPr>
      </w:pPr>
      <w:r w:rsidRPr="00922F2F">
        <w:t xml:space="preserve">Se concreta Alcance e Indicadores. </w:t>
      </w:r>
    </w:p>
    <w:p w14:paraId="3B0495B4" w14:textId="05999E88" w:rsidR="00894E8A" w:rsidRPr="00922F2F" w:rsidRDefault="00894E8A">
      <w:pPr>
        <w:pStyle w:val="Prrafodelista"/>
        <w:numPr>
          <w:ilvl w:val="1"/>
          <w:numId w:val="8"/>
        </w:numPr>
      </w:pPr>
      <w:r w:rsidRPr="00922F2F">
        <w:t>La licitación del nuevo periodo está proceso. Se está trabajando con una prórroga del contrato anterior.</w:t>
      </w:r>
    </w:p>
    <w:p w14:paraId="30FD9422" w14:textId="389A8A13" w:rsidR="00CB4623" w:rsidRPr="00922F2F" w:rsidRDefault="00CB4623" w:rsidP="00CB4623">
      <w:pPr>
        <w:pStyle w:val="Prrafodelista"/>
        <w:numPr>
          <w:ilvl w:val="0"/>
          <w:numId w:val="8"/>
        </w:numPr>
      </w:pPr>
      <w:r w:rsidRPr="00922F2F">
        <w:t>07/11/2023 Comisión Planificación.</w:t>
      </w:r>
    </w:p>
    <w:p w14:paraId="7AE7E393" w14:textId="57E67FA6" w:rsidR="00CB4623" w:rsidRPr="00922F2F" w:rsidRDefault="00CB4623" w:rsidP="00CB4623">
      <w:pPr>
        <w:pStyle w:val="Prrafodelista"/>
        <w:numPr>
          <w:ilvl w:val="1"/>
          <w:numId w:val="8"/>
        </w:numPr>
      </w:pPr>
      <w:r w:rsidRPr="00922F2F">
        <w:t>Adjudicado el nuevo contrato (finales de septiembre)</w:t>
      </w:r>
    </w:p>
    <w:p w14:paraId="7C0C9027" w14:textId="2EA76927" w:rsidR="00CB4623" w:rsidRPr="00922F2F" w:rsidRDefault="00CB4623" w:rsidP="00CB4623">
      <w:pPr>
        <w:pStyle w:val="Prrafodelista"/>
        <w:numPr>
          <w:ilvl w:val="1"/>
          <w:numId w:val="8"/>
        </w:numPr>
      </w:pPr>
      <w:r w:rsidRPr="00922F2F">
        <w:t>Se trabaja en mejorar la aplicación.</w:t>
      </w:r>
    </w:p>
    <w:p w14:paraId="4E03E99B" w14:textId="6A68D632" w:rsidR="001E0F33" w:rsidRPr="00922F2F" w:rsidRDefault="001E0F33" w:rsidP="001E0F33">
      <w:pPr>
        <w:pStyle w:val="Prrafodelista"/>
        <w:numPr>
          <w:ilvl w:val="0"/>
          <w:numId w:val="8"/>
        </w:numPr>
      </w:pPr>
      <w:r w:rsidRPr="00922F2F">
        <w:t>10/01/2024 Reunión con Marián Fernández</w:t>
      </w:r>
    </w:p>
    <w:p w14:paraId="41DF87DF" w14:textId="4DB113B1" w:rsidR="001E0F33" w:rsidRPr="00922F2F" w:rsidRDefault="001E0F33" w:rsidP="001E0F33">
      <w:pPr>
        <w:pStyle w:val="Prrafodelista"/>
        <w:numPr>
          <w:ilvl w:val="1"/>
          <w:numId w:val="8"/>
        </w:numPr>
      </w:pPr>
      <w:r w:rsidRPr="00922F2F">
        <w:lastRenderedPageBreak/>
        <w:t>La herramienta funciona al 98%. Fase de incidencias. Se modifica uno de los hitos</w:t>
      </w:r>
      <w:r w:rsidR="00D7048B" w:rsidRPr="00922F2F">
        <w:t>.</w:t>
      </w:r>
    </w:p>
    <w:p w14:paraId="423C122A" w14:textId="77777777" w:rsidR="00D7048B" w:rsidRPr="00922F2F" w:rsidRDefault="00D7048B" w:rsidP="00D7048B">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87A2223" w14:textId="15C0D737" w:rsidR="00D7048B" w:rsidRPr="00922F2F" w:rsidRDefault="00D7048B" w:rsidP="00D7048B">
      <w:r w:rsidRPr="00922F2F">
        <w:t>Proyecto en desarrollo. Se han completado el alcance, hitos e indicadores previstos para el ejercicio 2023.</w:t>
      </w:r>
    </w:p>
    <w:p w14:paraId="1A27D59A" w14:textId="6AF9C6C9" w:rsidR="00894E8A" w:rsidRPr="00922F2F" w:rsidRDefault="00894E8A" w:rsidP="00894E8A">
      <w:pPr>
        <w:pStyle w:val="PROYECTO"/>
        <w:pBdr>
          <w:left w:val="single" w:sz="4" w:space="1" w:color="ECCA6A"/>
        </w:pBdr>
        <w:rPr>
          <w:color w:val="auto"/>
        </w:rPr>
      </w:pPr>
      <w:bookmarkStart w:id="133" w:name="_Toc160049144"/>
      <w:bookmarkStart w:id="134" w:name="_Hlk149559702"/>
      <w:r w:rsidRPr="00922F2F">
        <w:rPr>
          <w:color w:val="auto"/>
        </w:rPr>
        <w:lastRenderedPageBreak/>
        <w:t>[PO#02] Planificación de dinamizadores territoriales</w:t>
      </w:r>
      <w:r w:rsidR="00A7665A" w:rsidRPr="00922F2F">
        <w:rPr>
          <w:color w:val="auto"/>
        </w:rPr>
        <w:t xml:space="preserve"> (2023)</w:t>
      </w:r>
      <w:bookmarkEnd w:id="133"/>
    </w:p>
    <w:bookmarkEnd w:id="134"/>
    <w:p w14:paraId="04A0749F"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1AA6B68E" w14:textId="77777777" w:rsidR="00907DB0" w:rsidRPr="00922F2F" w:rsidRDefault="00907DB0" w:rsidP="00907DB0">
      <w:pPr>
        <w:spacing w:before="0" w:after="0" w:line="240" w:lineRule="auto"/>
        <w:ind w:firstLine="425"/>
        <w:rPr>
          <w:sz w:val="6"/>
          <w:szCs w:val="8"/>
        </w:rPr>
      </w:pPr>
      <w:r w:rsidRPr="00922F2F">
        <w:t xml:space="preserve"> </w:t>
      </w:r>
    </w:p>
    <w:p w14:paraId="053A3C3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AB893C7" w14:textId="77777777" w:rsidR="00350D65" w:rsidRPr="00922F2F" w:rsidRDefault="00350D65" w:rsidP="00894E8A">
      <w:r w:rsidRPr="00922F2F">
        <w:t>Belén Sánchez</w:t>
      </w:r>
      <w:r w:rsidRPr="00922F2F">
        <w:fldChar w:fldCharType="begin"/>
      </w:r>
      <w:r w:rsidRPr="00922F2F">
        <w:instrText xml:space="preserve"> XE "Belén Sánchez" </w:instrText>
      </w:r>
      <w:r w:rsidRPr="00922F2F">
        <w:fldChar w:fldCharType="end"/>
      </w:r>
      <w:r w:rsidRPr="00922F2F">
        <w:t xml:space="preserve"> </w:t>
      </w:r>
    </w:p>
    <w:p w14:paraId="5D8738CE"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79B1B3E" w14:textId="24E7D135" w:rsidR="00894E8A" w:rsidRPr="00922F2F" w:rsidRDefault="00894E8A" w:rsidP="00894E8A">
      <w:pPr>
        <w:ind w:firstLine="0"/>
        <w:rPr>
          <w:b/>
          <w:bCs/>
        </w:rPr>
      </w:pPr>
      <w:r w:rsidRPr="00922F2F">
        <w:rPr>
          <w:b/>
          <w:bCs/>
        </w:rPr>
        <w:t xml:space="preserve">Objetivo fundamental del </w:t>
      </w:r>
      <w:r w:rsidR="00765E1B" w:rsidRPr="00922F2F">
        <w:rPr>
          <w:b/>
          <w:bCs/>
        </w:rPr>
        <w:t>procedimiento</w:t>
      </w:r>
      <w:r w:rsidRPr="00922F2F">
        <w:rPr>
          <w:b/>
          <w:bCs/>
        </w:rPr>
        <w:t>:</w:t>
      </w:r>
    </w:p>
    <w:p w14:paraId="5E2C96B3" w14:textId="73AEBC68" w:rsidR="003D5E23" w:rsidRPr="00922F2F" w:rsidRDefault="003D5E23" w:rsidP="003D5E23">
      <w:r w:rsidRPr="00922F2F">
        <w:t>Ejecución optima por parte de dinamización territorial de las tres principales operativas: Operativa de IRT, operativa de Firma plan de trabajo y operativa de control horario</w:t>
      </w:r>
    </w:p>
    <w:p w14:paraId="6F9E27A4" w14:textId="77777777" w:rsidR="003D5E23" w:rsidRPr="00922F2F" w:rsidRDefault="003D5E23" w:rsidP="003D5E23">
      <w:pPr>
        <w:ind w:firstLine="0"/>
        <w:rPr>
          <w:b/>
          <w:bCs/>
        </w:rPr>
      </w:pPr>
      <w:r w:rsidRPr="00922F2F">
        <w:rPr>
          <w:b/>
          <w:bCs/>
        </w:rPr>
        <w:t>Descripción del procedimiento:</w:t>
      </w:r>
    </w:p>
    <w:p w14:paraId="2163BDE2" w14:textId="77777777" w:rsidR="003D5E23" w:rsidRPr="00922F2F" w:rsidRDefault="003D5E23" w:rsidP="003D5E23">
      <w:r w:rsidRPr="00922F2F">
        <w:t>Los centros en todo momento deben dirigir su actividad según las necesidades e intereses del proyecto global Vuela Guadalinfo. Para ello se desarrolla entre otras, estas tres principales operativas</w:t>
      </w:r>
    </w:p>
    <w:p w14:paraId="0A7851F5" w14:textId="77777777" w:rsidR="003D5E23" w:rsidRPr="00922F2F" w:rsidRDefault="003D5E23" w:rsidP="003D5E23">
      <w:pPr>
        <w:ind w:firstLine="0"/>
        <w:rPr>
          <w:b/>
          <w:bCs/>
        </w:rPr>
      </w:pPr>
      <w:r w:rsidRPr="00922F2F">
        <w:rPr>
          <w:b/>
          <w:bCs/>
        </w:rPr>
        <w:t>Recursos necesarios:</w:t>
      </w:r>
    </w:p>
    <w:p w14:paraId="44ECE916" w14:textId="77777777" w:rsidR="003D5E23" w:rsidRPr="00922F2F" w:rsidRDefault="003D5E23" w:rsidP="003D5E23">
      <w:r w:rsidRPr="00922F2F">
        <w:t>Recurso interno. La operativa son lanzadas desde la sede y ejecutadas por los dinamizadores territoriales en los tiempos y formas determinados previamente</w:t>
      </w:r>
    </w:p>
    <w:p w14:paraId="4FB6DCF7" w14:textId="77777777" w:rsidR="003D5E23" w:rsidRPr="00922F2F" w:rsidRDefault="003D5E23" w:rsidP="003D5E23">
      <w:pPr>
        <w:ind w:firstLine="0"/>
        <w:rPr>
          <w:b/>
          <w:bCs/>
        </w:rPr>
      </w:pPr>
      <w:r w:rsidRPr="00922F2F">
        <w:rPr>
          <w:b/>
          <w:bCs/>
        </w:rPr>
        <w:t>Entregables:</w:t>
      </w:r>
    </w:p>
    <w:p w14:paraId="3547BFC1" w14:textId="3F79A6B7" w:rsidR="003D5E23" w:rsidRPr="00922F2F" w:rsidRDefault="003D5E23" w:rsidP="003D5E23">
      <w:r w:rsidRPr="00922F2F">
        <w:t>Informes de revisión técnica, planes de trabajo de cada centro y plan de control de horario</w:t>
      </w:r>
    </w:p>
    <w:p w14:paraId="1C9428A8" w14:textId="77777777" w:rsidR="003D5E23" w:rsidRPr="00922F2F" w:rsidRDefault="003D5E23" w:rsidP="003D5E23">
      <w:pPr>
        <w:ind w:firstLine="0"/>
        <w:rPr>
          <w:b/>
          <w:bCs/>
        </w:rPr>
      </w:pPr>
      <w:r w:rsidRPr="00922F2F">
        <w:rPr>
          <w:b/>
          <w:bCs/>
        </w:rPr>
        <w:t>Marco temporal:</w:t>
      </w:r>
    </w:p>
    <w:p w14:paraId="0470DC4A" w14:textId="258CD419" w:rsidR="00894E8A" w:rsidRPr="00922F2F" w:rsidRDefault="003D5E23" w:rsidP="00894E8A">
      <w:r w:rsidRPr="00922F2F">
        <w:t>Junio 2023 diciembre 2023</w:t>
      </w:r>
    </w:p>
    <w:p w14:paraId="360E6C2D" w14:textId="73CA8E51" w:rsidR="00765E1B" w:rsidRPr="00922F2F" w:rsidRDefault="00765E1B" w:rsidP="00765E1B">
      <w:pPr>
        <w:ind w:firstLine="0"/>
        <w:rPr>
          <w:b/>
          <w:bCs/>
        </w:rPr>
      </w:pPr>
      <w:bookmarkStart w:id="135" w:name="_Hlk149560824"/>
      <w:r w:rsidRPr="00922F2F">
        <w:rPr>
          <w:b/>
          <w:bCs/>
        </w:rPr>
        <w:t>Referencia documental</w:t>
      </w:r>
    </w:p>
    <w:p w14:paraId="03C5E166" w14:textId="1BB99E20" w:rsidR="00765E1B" w:rsidRPr="00922F2F" w:rsidRDefault="00765E1B" w:rsidP="00765E1B">
      <w:r w:rsidRPr="00922F2F">
        <w:t>Descarga</w:t>
      </w:r>
      <w:bookmarkEnd w:id="135"/>
      <w:r w:rsidRPr="00922F2F">
        <w:t xml:space="preserve"> [PO#02] Planificación de dinamizadores territoriales:</w:t>
      </w:r>
    </w:p>
    <w:p w14:paraId="6258C5E0" w14:textId="4598AF19" w:rsidR="00765E1B" w:rsidRPr="00922F2F" w:rsidRDefault="00000000" w:rsidP="00765E1B">
      <w:pPr>
        <w:rPr>
          <w:sz w:val="16"/>
          <w:szCs w:val="16"/>
        </w:rPr>
      </w:pPr>
      <w:hyperlink r:id="rId35" w:history="1">
        <w:r w:rsidR="00765E1B" w:rsidRPr="00922F2F">
          <w:rPr>
            <w:rStyle w:val="Hipervnculo"/>
            <w:color w:val="auto"/>
            <w:sz w:val="16"/>
            <w:szCs w:val="16"/>
          </w:rPr>
          <w:t>https://drive.google.com/file/d/1Q4qTDY1ZOBPHIsE3L-2UOgsG_eMhP0uD/view?usp=drive_link</w:t>
        </w:r>
      </w:hyperlink>
      <w:r w:rsidR="00765E1B" w:rsidRPr="00922F2F">
        <w:rPr>
          <w:sz w:val="16"/>
          <w:szCs w:val="16"/>
        </w:rPr>
        <w:t xml:space="preserve"> </w:t>
      </w:r>
    </w:p>
    <w:p w14:paraId="78BFB04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1DA923F" w14:textId="77777777" w:rsidR="000D1C25" w:rsidRPr="00922F2F" w:rsidRDefault="000D1C25" w:rsidP="000D1C25">
      <w:pPr>
        <w:ind w:left="57" w:firstLine="0"/>
        <w:contextualSpacing/>
        <w:rPr>
          <w:b/>
          <w:bCs/>
        </w:rPr>
      </w:pPr>
      <w:r w:rsidRPr="00922F2F">
        <w:rPr>
          <w:b/>
          <w:bCs/>
        </w:rPr>
        <w:t>Firma del Plan de Trabajo 2023.</w:t>
      </w:r>
    </w:p>
    <w:p w14:paraId="39293183" w14:textId="77777777" w:rsidR="000D1C25" w:rsidRPr="00922F2F" w:rsidRDefault="000D1C25" w:rsidP="000D1C25">
      <w:pPr>
        <w:numPr>
          <w:ilvl w:val="0"/>
          <w:numId w:val="8"/>
        </w:numPr>
        <w:contextualSpacing/>
      </w:pPr>
      <w:r w:rsidRPr="00922F2F">
        <w:t>[01/02/2024]&gt; Primer cuatrimestre 2023</w:t>
      </w:r>
    </w:p>
    <w:p w14:paraId="7C5D3206" w14:textId="77777777" w:rsidR="000D1C25" w:rsidRPr="00922F2F" w:rsidRDefault="000D1C25" w:rsidP="000D1C25">
      <w:pPr>
        <w:ind w:firstLine="0"/>
        <w:contextualSpacing/>
        <w:rPr>
          <w:b/>
          <w:bCs/>
        </w:rPr>
      </w:pPr>
      <w:r w:rsidRPr="00922F2F">
        <w:rPr>
          <w:b/>
          <w:bCs/>
        </w:rPr>
        <w:t>Elaboración IRT (Primer periodo -2023)</w:t>
      </w:r>
    </w:p>
    <w:p w14:paraId="1E55134E" w14:textId="77777777" w:rsidR="000D1C25" w:rsidRPr="00922F2F" w:rsidRDefault="000D1C25" w:rsidP="000D1C25">
      <w:pPr>
        <w:numPr>
          <w:ilvl w:val="0"/>
          <w:numId w:val="8"/>
        </w:numPr>
        <w:contextualSpacing/>
      </w:pPr>
      <w:r w:rsidRPr="00922F2F">
        <w:t>[01/02/2024] &gt; Oct-Nov 2023</w:t>
      </w:r>
    </w:p>
    <w:p w14:paraId="40D26C61" w14:textId="77777777" w:rsidR="000D1C25" w:rsidRPr="00922F2F" w:rsidRDefault="000D1C25" w:rsidP="000D1C25">
      <w:pPr>
        <w:ind w:firstLine="0"/>
        <w:contextualSpacing/>
        <w:rPr>
          <w:b/>
          <w:bCs/>
        </w:rPr>
      </w:pPr>
      <w:r w:rsidRPr="00922F2F">
        <w:rPr>
          <w:b/>
          <w:bCs/>
        </w:rPr>
        <w:t xml:space="preserve">Elaboración IRT (Final - 2023) </w:t>
      </w:r>
    </w:p>
    <w:p w14:paraId="6394A54B" w14:textId="77777777" w:rsidR="000D1C25" w:rsidRPr="00922F2F" w:rsidRDefault="000D1C25" w:rsidP="000D1C25">
      <w:pPr>
        <w:numPr>
          <w:ilvl w:val="0"/>
          <w:numId w:val="8"/>
        </w:numPr>
        <w:contextualSpacing/>
      </w:pPr>
      <w:r w:rsidRPr="00922F2F">
        <w:t>[01/02/2024] &gt; Primer trimestre 2024</w:t>
      </w:r>
    </w:p>
    <w:p w14:paraId="0037C6E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6D6A84A" w14:textId="6778B607"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2403224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CCBA3FA" w14:textId="77777777" w:rsidR="00894E8A" w:rsidRPr="00922F2F" w:rsidRDefault="00894E8A">
      <w:pPr>
        <w:pStyle w:val="Prrafodelista"/>
        <w:numPr>
          <w:ilvl w:val="0"/>
          <w:numId w:val="8"/>
        </w:numPr>
      </w:pPr>
      <w:r w:rsidRPr="00922F2F">
        <w:t>02/05/2023 Comisión Planificación</w:t>
      </w:r>
    </w:p>
    <w:p w14:paraId="6B5E7646" w14:textId="77777777" w:rsidR="00894E8A" w:rsidRPr="00922F2F" w:rsidRDefault="00894E8A">
      <w:pPr>
        <w:pStyle w:val="Prrafodelista"/>
        <w:numPr>
          <w:ilvl w:val="1"/>
          <w:numId w:val="8"/>
        </w:numPr>
      </w:pPr>
      <w:r w:rsidRPr="00922F2F">
        <w:lastRenderedPageBreak/>
        <w:t>No se ha descrito completamente el Alcance, ni se han definido los Indicadores e Hitos.</w:t>
      </w:r>
    </w:p>
    <w:p w14:paraId="21EC4E12" w14:textId="77777777" w:rsidR="00894E8A" w:rsidRPr="00922F2F" w:rsidRDefault="00894E8A">
      <w:pPr>
        <w:pStyle w:val="Prrafodelista"/>
        <w:numPr>
          <w:ilvl w:val="0"/>
          <w:numId w:val="8"/>
        </w:numPr>
      </w:pPr>
      <w:r w:rsidRPr="00922F2F">
        <w:t>27/07/2023 Mail de Alberto Corpas</w:t>
      </w:r>
    </w:p>
    <w:p w14:paraId="461C58AE" w14:textId="78B15D13" w:rsidR="00894E8A" w:rsidRPr="00922F2F" w:rsidRDefault="00894E8A">
      <w:pPr>
        <w:pStyle w:val="Prrafodelista"/>
        <w:numPr>
          <w:ilvl w:val="1"/>
          <w:numId w:val="8"/>
        </w:numPr>
      </w:pPr>
      <w:r w:rsidRPr="00922F2F">
        <w:t xml:space="preserve">Aclaración:  Los indicadores están definidos en función de las operativas que lanzamos al año: Operativa de IRT, Operativa control horario, Operativa de firma plan de trabajo. Los indicadores estimados son 650 de cada uno. </w:t>
      </w:r>
    </w:p>
    <w:p w14:paraId="27BFAFB0" w14:textId="77777777" w:rsidR="005D6EA1" w:rsidRPr="00922F2F" w:rsidRDefault="005D6EA1">
      <w:pPr>
        <w:pStyle w:val="Prrafodelista"/>
        <w:numPr>
          <w:ilvl w:val="0"/>
          <w:numId w:val="8"/>
        </w:numPr>
      </w:pPr>
      <w:r w:rsidRPr="00922F2F">
        <w:t xml:space="preserve">11/09/2023 Mail Alberto Corpas </w:t>
      </w:r>
    </w:p>
    <w:p w14:paraId="54F035A1" w14:textId="491DB46E" w:rsidR="003D5E23" w:rsidRPr="00922F2F" w:rsidRDefault="005D6EA1">
      <w:pPr>
        <w:pStyle w:val="Prrafodelista"/>
        <w:numPr>
          <w:ilvl w:val="1"/>
          <w:numId w:val="8"/>
        </w:numPr>
      </w:pPr>
      <w:r w:rsidRPr="00922F2F">
        <w:t>Alcance: Definir las operativa de trabajo que garanticen: a) La disponibilidad, dedicación y experiencia de los AIL; b) El tiempo disponible y la eficiencia del proyecto.</w:t>
      </w:r>
    </w:p>
    <w:p w14:paraId="7E2FA671" w14:textId="6C65B08B" w:rsidR="00EE0160" w:rsidRPr="00922F2F" w:rsidRDefault="00EE0160" w:rsidP="00EE0160">
      <w:pPr>
        <w:pStyle w:val="Prrafodelista"/>
        <w:numPr>
          <w:ilvl w:val="0"/>
          <w:numId w:val="8"/>
        </w:numPr>
      </w:pPr>
      <w:r w:rsidRPr="00922F2F">
        <w:t>09/10/2023 Reunión Alberto Corpas y Gerardo Romero</w:t>
      </w:r>
    </w:p>
    <w:p w14:paraId="25BEA3DB" w14:textId="1B79BD47" w:rsidR="00EE0160" w:rsidRPr="00922F2F" w:rsidRDefault="00EE0160" w:rsidP="00EE0160">
      <w:pPr>
        <w:pStyle w:val="Prrafodelista"/>
        <w:numPr>
          <w:ilvl w:val="1"/>
          <w:numId w:val="8"/>
        </w:numPr>
      </w:pPr>
      <w:r w:rsidRPr="00922F2F">
        <w:t xml:space="preserve">Se completan hitos. </w:t>
      </w:r>
    </w:p>
    <w:p w14:paraId="33FFAEDA" w14:textId="77777777" w:rsidR="00CB4623" w:rsidRPr="00922F2F" w:rsidRDefault="00CB4623" w:rsidP="00CB4623">
      <w:pPr>
        <w:pStyle w:val="Prrafodelista"/>
        <w:numPr>
          <w:ilvl w:val="0"/>
          <w:numId w:val="8"/>
        </w:numPr>
      </w:pPr>
      <w:r w:rsidRPr="00922F2F">
        <w:t>07/11/2023 Comisión Planificación.</w:t>
      </w:r>
    </w:p>
    <w:p w14:paraId="13612C48" w14:textId="207E03DE" w:rsidR="00CB4623" w:rsidRPr="00922F2F" w:rsidRDefault="00CB4623" w:rsidP="00EE0160">
      <w:pPr>
        <w:pStyle w:val="Prrafodelista"/>
        <w:numPr>
          <w:ilvl w:val="1"/>
          <w:numId w:val="8"/>
        </w:numPr>
      </w:pPr>
      <w:r w:rsidRPr="00922F2F">
        <w:t xml:space="preserve">Se ha avanzado en la Operativa de para la inauguración de </w:t>
      </w:r>
      <w:r w:rsidR="00ED3A09" w:rsidRPr="00922F2F">
        <w:t>PUNTOS VUELA</w:t>
      </w:r>
      <w:r w:rsidRPr="00922F2F">
        <w:t>.</w:t>
      </w:r>
    </w:p>
    <w:p w14:paraId="0B437FF1" w14:textId="44639FAA" w:rsidR="00CB4623" w:rsidRPr="00922F2F" w:rsidRDefault="00CB4623" w:rsidP="00EE0160">
      <w:pPr>
        <w:pStyle w:val="Prrafodelista"/>
        <w:numPr>
          <w:ilvl w:val="1"/>
          <w:numId w:val="8"/>
        </w:numPr>
      </w:pPr>
      <w:r w:rsidRPr="00922F2F">
        <w:t>Ha arrancado la operativa de precesión de equipamiento.</w:t>
      </w:r>
    </w:p>
    <w:p w14:paraId="7A80B369" w14:textId="71F9074F" w:rsidR="00A7665A" w:rsidRPr="00922F2F" w:rsidRDefault="00A7665A" w:rsidP="00A7665A">
      <w:pPr>
        <w:pStyle w:val="Prrafodelista"/>
        <w:numPr>
          <w:ilvl w:val="0"/>
          <w:numId w:val="8"/>
        </w:numPr>
      </w:pPr>
      <w:r w:rsidRPr="00922F2F">
        <w:t>17/01/2024 Comisión Planificación</w:t>
      </w:r>
    </w:p>
    <w:p w14:paraId="63F69EDC" w14:textId="77777777" w:rsidR="00350D65" w:rsidRPr="00922F2F" w:rsidRDefault="00350D65" w:rsidP="00A7665A">
      <w:pPr>
        <w:pStyle w:val="Prrafodelista"/>
        <w:numPr>
          <w:ilvl w:val="1"/>
          <w:numId w:val="8"/>
        </w:numPr>
      </w:pPr>
      <w:r w:rsidRPr="00922F2F">
        <w:t xml:space="preserve">Se asigna a Belén Sánchez </w:t>
      </w:r>
    </w:p>
    <w:p w14:paraId="2799C68B" w14:textId="0217BE92" w:rsidR="00A7665A" w:rsidRPr="00922F2F" w:rsidRDefault="00A7665A" w:rsidP="00A7665A">
      <w:pPr>
        <w:pStyle w:val="Prrafodelista"/>
        <w:numPr>
          <w:ilvl w:val="1"/>
          <w:numId w:val="8"/>
        </w:numPr>
      </w:pPr>
      <w:r w:rsidRPr="00922F2F">
        <w:t>Se anualiza la actividad recurrente</w:t>
      </w:r>
    </w:p>
    <w:p w14:paraId="607A0B47" w14:textId="5179F801" w:rsidR="00125971" w:rsidRPr="00922F2F" w:rsidRDefault="00125971" w:rsidP="00A7665A">
      <w:pPr>
        <w:pStyle w:val="Prrafodelista"/>
        <w:numPr>
          <w:ilvl w:val="1"/>
          <w:numId w:val="8"/>
        </w:numPr>
      </w:pPr>
      <w:r w:rsidRPr="00922F2F">
        <w:t>Hitos pendientes de revisar por Belén Sánchez</w:t>
      </w:r>
    </w:p>
    <w:p w14:paraId="21C56F50" w14:textId="77777777" w:rsidR="000D1C25" w:rsidRPr="00922F2F" w:rsidRDefault="000D1C25" w:rsidP="000D1C25">
      <w:pPr>
        <w:pStyle w:val="Prrafodelista"/>
        <w:numPr>
          <w:ilvl w:val="0"/>
          <w:numId w:val="8"/>
        </w:numPr>
      </w:pPr>
      <w:r w:rsidRPr="00922F2F">
        <w:t>[01/02/2024] Reunión con Belén Sánchez</w:t>
      </w:r>
    </w:p>
    <w:p w14:paraId="2E4C2781" w14:textId="5AE69F90" w:rsidR="000D1C25" w:rsidRPr="00922F2F" w:rsidRDefault="000D1C25" w:rsidP="000D1C25">
      <w:pPr>
        <w:pStyle w:val="Prrafodelista"/>
        <w:numPr>
          <w:ilvl w:val="1"/>
          <w:numId w:val="8"/>
        </w:numPr>
      </w:pPr>
      <w:r w:rsidRPr="00922F2F">
        <w:t>Se redefinen los hitos del procedimiento</w:t>
      </w:r>
    </w:p>
    <w:p w14:paraId="02E2AA22" w14:textId="77777777" w:rsidR="00D7048B" w:rsidRPr="00922F2F" w:rsidRDefault="00D7048B" w:rsidP="00D7048B">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CA58356" w14:textId="77777777" w:rsidR="00D7048B" w:rsidRPr="00922F2F" w:rsidRDefault="00D7048B" w:rsidP="00D7048B">
      <w:r w:rsidRPr="00922F2F">
        <w:t>Proyecto en desarrollo. Se han completado el alcance, hitos e indicadores previstos para el ejercicio 2023.</w:t>
      </w:r>
    </w:p>
    <w:p w14:paraId="177E6BEF" w14:textId="77777777" w:rsidR="00A7665A" w:rsidRPr="00922F2F" w:rsidRDefault="00A7665A" w:rsidP="00A7665A"/>
    <w:p w14:paraId="4679E957" w14:textId="76212364" w:rsidR="00894E8A" w:rsidRPr="00922F2F" w:rsidRDefault="00894E8A" w:rsidP="00894E8A">
      <w:pPr>
        <w:pStyle w:val="PROYECTO"/>
        <w:pBdr>
          <w:left w:val="single" w:sz="4" w:space="1" w:color="ECCA6A"/>
        </w:pBdr>
        <w:rPr>
          <w:color w:val="auto"/>
        </w:rPr>
      </w:pPr>
      <w:bookmarkStart w:id="136" w:name="_Toc160049145"/>
      <w:r w:rsidRPr="00922F2F">
        <w:rPr>
          <w:color w:val="auto"/>
        </w:rPr>
        <w:lastRenderedPageBreak/>
        <w:t>[PROYECTO] Desarrollo Encuentros Provinciales (junio 2023)</w:t>
      </w:r>
      <w:bookmarkEnd w:id="136"/>
    </w:p>
    <w:p w14:paraId="27F560C8" w14:textId="012FA8DC"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0B8E9C3F" w14:textId="77777777" w:rsidR="00907DB0" w:rsidRPr="00922F2F" w:rsidRDefault="00907DB0" w:rsidP="00907DB0">
      <w:pPr>
        <w:spacing w:before="0" w:after="0" w:line="240" w:lineRule="auto"/>
        <w:ind w:firstLine="425"/>
        <w:rPr>
          <w:sz w:val="6"/>
          <w:szCs w:val="8"/>
        </w:rPr>
      </w:pPr>
      <w:r w:rsidRPr="00922F2F">
        <w:t xml:space="preserve"> </w:t>
      </w:r>
    </w:p>
    <w:p w14:paraId="786A554A" w14:textId="1989C1CB" w:rsidR="00894E8A" w:rsidRPr="00922F2F" w:rsidRDefault="00894E8A" w:rsidP="00894E8A">
      <w:r w:rsidRPr="00922F2F">
        <w:t xml:space="preserve"> Alberto Corpas</w:t>
      </w:r>
    </w:p>
    <w:p w14:paraId="2256FDA2"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E4CEC2A" w14:textId="77777777" w:rsidR="00894E8A" w:rsidRPr="00922F2F" w:rsidRDefault="00894E8A" w:rsidP="00894E8A">
      <w:pPr>
        <w:ind w:firstLine="0"/>
        <w:rPr>
          <w:b/>
          <w:bCs/>
        </w:rPr>
      </w:pPr>
      <w:r w:rsidRPr="00922F2F">
        <w:rPr>
          <w:b/>
          <w:bCs/>
        </w:rPr>
        <w:t>Objetivo fundamental del proyecto:</w:t>
      </w:r>
    </w:p>
    <w:p w14:paraId="311B86CA" w14:textId="77777777" w:rsidR="00894E8A" w:rsidRPr="00922F2F" w:rsidRDefault="00894E8A" w:rsidP="00894E8A">
      <w:r w:rsidRPr="00922F2F">
        <w:t>Presentar el Plan de Trabajo y el despliegue de los vuela</w:t>
      </w:r>
    </w:p>
    <w:p w14:paraId="080ECF8C" w14:textId="77777777" w:rsidR="00894E8A" w:rsidRPr="00922F2F" w:rsidRDefault="00894E8A" w:rsidP="00894E8A">
      <w:pPr>
        <w:ind w:firstLine="0"/>
        <w:rPr>
          <w:b/>
          <w:bCs/>
        </w:rPr>
      </w:pPr>
      <w:r w:rsidRPr="00922F2F">
        <w:rPr>
          <w:b/>
          <w:bCs/>
        </w:rPr>
        <w:t>Descripción del proyecto:</w:t>
      </w:r>
    </w:p>
    <w:p w14:paraId="3B3CF15F" w14:textId="77777777" w:rsidR="00894E8A" w:rsidRPr="00922F2F" w:rsidRDefault="00894E8A" w:rsidP="00894E8A">
      <w:r w:rsidRPr="00922F2F">
        <w:t xml:space="preserve"> Realizar un encuentro por provincia con los DT, la Dirección y AIL</w:t>
      </w:r>
    </w:p>
    <w:p w14:paraId="2C04963D" w14:textId="77777777" w:rsidR="00894E8A" w:rsidRPr="00922F2F" w:rsidRDefault="00894E8A" w:rsidP="00894E8A">
      <w:pPr>
        <w:ind w:firstLine="0"/>
        <w:rPr>
          <w:b/>
          <w:bCs/>
        </w:rPr>
      </w:pPr>
      <w:r w:rsidRPr="00922F2F">
        <w:rPr>
          <w:b/>
          <w:bCs/>
        </w:rPr>
        <w:t>Recursos necesarios:</w:t>
      </w:r>
    </w:p>
    <w:p w14:paraId="47047C00" w14:textId="77777777" w:rsidR="00894E8A" w:rsidRPr="00922F2F" w:rsidRDefault="00894E8A" w:rsidP="00894E8A">
      <w:r w:rsidRPr="00922F2F">
        <w:t xml:space="preserve"> Propios</w:t>
      </w:r>
    </w:p>
    <w:p w14:paraId="1215DDAD" w14:textId="77777777" w:rsidR="00894E8A" w:rsidRPr="00922F2F" w:rsidRDefault="00894E8A" w:rsidP="00894E8A">
      <w:pPr>
        <w:ind w:firstLine="0"/>
        <w:rPr>
          <w:b/>
          <w:bCs/>
        </w:rPr>
      </w:pPr>
      <w:r w:rsidRPr="00922F2F">
        <w:rPr>
          <w:b/>
          <w:bCs/>
        </w:rPr>
        <w:t>Entregables:</w:t>
      </w:r>
    </w:p>
    <w:p w14:paraId="6BE5E8DF" w14:textId="77777777" w:rsidR="00894E8A" w:rsidRPr="00922F2F" w:rsidRDefault="00894E8A" w:rsidP="00894E8A">
      <w:r w:rsidRPr="00922F2F">
        <w:t xml:space="preserve"> Desarrollo de las Jornadas</w:t>
      </w:r>
    </w:p>
    <w:p w14:paraId="6E23A799" w14:textId="77777777" w:rsidR="00894E8A" w:rsidRPr="00922F2F" w:rsidRDefault="00894E8A" w:rsidP="00894E8A">
      <w:pPr>
        <w:ind w:firstLine="0"/>
        <w:rPr>
          <w:b/>
          <w:bCs/>
        </w:rPr>
      </w:pPr>
      <w:r w:rsidRPr="00922F2F">
        <w:rPr>
          <w:b/>
          <w:bCs/>
        </w:rPr>
        <w:t>Marco temporal:</w:t>
      </w:r>
    </w:p>
    <w:p w14:paraId="0EA2362F" w14:textId="7EC97D9E" w:rsidR="00894E8A" w:rsidRPr="00922F2F" w:rsidRDefault="00894E8A" w:rsidP="00894E8A">
      <w:r w:rsidRPr="00922F2F">
        <w:t>Junio 2023</w:t>
      </w:r>
    </w:p>
    <w:p w14:paraId="5414134A" w14:textId="3385C1C8"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 xml:space="preserve">Hitos </w:t>
      </w:r>
    </w:p>
    <w:p w14:paraId="32B0442B" w14:textId="58654498" w:rsidR="00894E8A" w:rsidRPr="00922F2F" w:rsidRDefault="00894E8A" w:rsidP="00894E8A">
      <w:pPr>
        <w:ind w:firstLine="0"/>
        <w:rPr>
          <w:b/>
          <w:bCs/>
        </w:rPr>
      </w:pPr>
      <w:r w:rsidRPr="00922F2F">
        <w:rPr>
          <w:b/>
          <w:bCs/>
        </w:rPr>
        <w:t>Desarrollo de las jornadas</w:t>
      </w:r>
    </w:p>
    <w:p w14:paraId="7552DBF1" w14:textId="76810D88" w:rsidR="00894E8A" w:rsidRPr="00922F2F" w:rsidRDefault="00894E8A">
      <w:pPr>
        <w:numPr>
          <w:ilvl w:val="0"/>
          <w:numId w:val="8"/>
        </w:numPr>
        <w:contextualSpacing/>
      </w:pPr>
      <w:r w:rsidRPr="00922F2F">
        <w:t>[15/06/2023] &gt; junio 2023</w:t>
      </w:r>
    </w:p>
    <w:p w14:paraId="18013C5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274E9E5" w14:textId="27F4D84E"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5A3D953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A857AAD" w14:textId="77777777" w:rsidR="00894E8A" w:rsidRPr="00922F2F" w:rsidRDefault="00894E8A">
      <w:pPr>
        <w:pStyle w:val="Prrafodelista"/>
        <w:numPr>
          <w:ilvl w:val="0"/>
          <w:numId w:val="8"/>
        </w:numPr>
      </w:pPr>
      <w:r w:rsidRPr="00922F2F">
        <w:t>15/06/2023 Reunión Marco Cros</w:t>
      </w:r>
    </w:p>
    <w:p w14:paraId="52E61058" w14:textId="0EFD83DE" w:rsidR="009446E7" w:rsidRPr="00922F2F" w:rsidRDefault="00894E8A">
      <w:pPr>
        <w:pStyle w:val="Prrafodelista"/>
        <w:numPr>
          <w:ilvl w:val="1"/>
          <w:numId w:val="8"/>
        </w:numPr>
      </w:pPr>
      <w:r w:rsidRPr="00922F2F">
        <w:t>Se propone este proyecto y se completa Alcance e indicadores.</w:t>
      </w:r>
    </w:p>
    <w:p w14:paraId="3D0C990E" w14:textId="77777777" w:rsidR="00D7048B" w:rsidRPr="00922F2F" w:rsidRDefault="00D7048B" w:rsidP="00D7048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51B23F72" w14:textId="5776E010" w:rsidR="00D7048B" w:rsidRPr="00922F2F" w:rsidRDefault="00D7048B" w:rsidP="00D7048B">
      <w:r w:rsidRPr="00922F2F">
        <w:t xml:space="preserve">Proyecto </w:t>
      </w:r>
      <w:r w:rsidRPr="00922F2F">
        <w:rPr>
          <w:b/>
          <w:bCs/>
        </w:rPr>
        <w:t>finalizado</w:t>
      </w:r>
      <w:r w:rsidRPr="00922F2F">
        <w:t xml:space="preserve"> cumpliendo el alcance, hitos e indicadores previstos.</w:t>
      </w:r>
    </w:p>
    <w:p w14:paraId="1A53C662" w14:textId="77777777" w:rsidR="00542BA3" w:rsidRPr="00922F2F" w:rsidRDefault="00542BA3" w:rsidP="00D27063">
      <w:pPr>
        <w:pStyle w:val="MedOpe"/>
        <w:sectPr w:rsidR="00542BA3" w:rsidRPr="00922F2F" w:rsidSect="00C235F4">
          <w:footerReference w:type="default" r:id="rId36"/>
          <w:pgSz w:w="11906" w:h="16838"/>
          <w:pgMar w:top="1560" w:right="1701" w:bottom="1276" w:left="1701" w:header="284" w:footer="412" w:gutter="0"/>
          <w:cols w:space="708"/>
          <w:docGrid w:linePitch="360"/>
        </w:sectPr>
      </w:pPr>
    </w:p>
    <w:p w14:paraId="042CC6F1" w14:textId="2D5901B0" w:rsidR="00D27063" w:rsidRPr="00922F2F" w:rsidRDefault="00D27063" w:rsidP="00D27063">
      <w:pPr>
        <w:pStyle w:val="MedOpe"/>
      </w:pPr>
      <w:bookmarkStart w:id="137" w:name="_Toc160049146"/>
      <w:r w:rsidRPr="00922F2F">
        <w:lastRenderedPageBreak/>
        <w:t>Actualización permanente del Catálogo de Guías Ágora</w:t>
      </w:r>
      <w:bookmarkEnd w:id="137"/>
    </w:p>
    <w:p w14:paraId="1A24D9E1"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6C79FC1" w14:textId="77777777" w:rsidR="00894E8A" w:rsidRPr="00922F2F" w:rsidRDefault="00894E8A" w:rsidP="00894E8A">
      <w:r w:rsidRPr="00922F2F">
        <w:t xml:space="preserve">La actualización de Guías Ágora es una actividad necesaria y recurrente en el desarrollo de la actividad del Proyecto. </w:t>
      </w:r>
    </w:p>
    <w:p w14:paraId="12C75B44" w14:textId="0E95C304" w:rsidR="009446E7" w:rsidRPr="00922F2F" w:rsidRDefault="00894E8A" w:rsidP="00894E8A">
      <w:r w:rsidRPr="00922F2F">
        <w:t>Esta medida recogerá el resultado de la revisión dirigida de Guías Ágora que se definen en otras medidas.</w:t>
      </w:r>
      <w:r w:rsidR="009446E7" w:rsidRPr="00922F2F">
        <w:t xml:space="preserve"> </w:t>
      </w:r>
    </w:p>
    <w:p w14:paraId="2C02E597"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062E8DE0" w14:textId="4BD7A13F" w:rsidR="009446E7" w:rsidRPr="00922F2F" w:rsidRDefault="00BF19FF" w:rsidP="00BF19FF">
      <w:pPr>
        <w:numPr>
          <w:ilvl w:val="0"/>
          <w:numId w:val="45"/>
        </w:numPr>
        <w:ind w:left="426"/>
        <w:contextualSpacing/>
      </w:pPr>
      <w:r w:rsidRPr="00922F2F">
        <w:t>[PROYECTO] Revisión y actualización de Guías (2023) (FINALIZADO).</w:t>
      </w:r>
    </w:p>
    <w:p w14:paraId="3D89026F" w14:textId="77777777" w:rsidR="00182A36" w:rsidRPr="00922F2F" w:rsidRDefault="00182A36" w:rsidP="00182A36">
      <w:pPr>
        <w:numPr>
          <w:ilvl w:val="0"/>
          <w:numId w:val="45"/>
        </w:numPr>
        <w:ind w:left="426"/>
        <w:contextualSpacing/>
      </w:pPr>
      <w:r w:rsidRPr="00922F2F">
        <w:t>[ACT. RECURRENTE] Elaboración y actualización de Guías Ágora con recursos propios (2023)</w:t>
      </w:r>
    </w:p>
    <w:p w14:paraId="430590CF"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4C991ED2" w14:textId="77777777" w:rsidR="00007730" w:rsidRPr="00922F2F" w:rsidRDefault="00894E8A" w:rsidP="00007730">
      <w:pPr>
        <w:pStyle w:val="Prrafodelista"/>
        <w:numPr>
          <w:ilvl w:val="0"/>
          <w:numId w:val="8"/>
        </w:numPr>
      </w:pPr>
      <w:r w:rsidRPr="00922F2F">
        <w:t>02/05/2023 Comisión Planificación</w:t>
      </w:r>
    </w:p>
    <w:p w14:paraId="47912526" w14:textId="7D1292DD" w:rsidR="009446E7" w:rsidRPr="00922F2F" w:rsidRDefault="00894E8A" w:rsidP="005C268F">
      <w:pPr>
        <w:pStyle w:val="Prrafodelista"/>
        <w:numPr>
          <w:ilvl w:val="1"/>
          <w:numId w:val="8"/>
        </w:numPr>
      </w:pPr>
      <w:r w:rsidRPr="00922F2F">
        <w:t>Esta medida operativa se está cubriendo con el desarrollo de Proyectos descritos dentro de las Medidas Estratégicas.</w:t>
      </w:r>
    </w:p>
    <w:p w14:paraId="7AF07B86" w14:textId="77777777" w:rsidR="00007730" w:rsidRPr="00922F2F" w:rsidRDefault="00007730" w:rsidP="00007730">
      <w:pPr>
        <w:pStyle w:val="Prrafodelista"/>
        <w:numPr>
          <w:ilvl w:val="0"/>
          <w:numId w:val="8"/>
        </w:numPr>
      </w:pPr>
      <w:r w:rsidRPr="00922F2F">
        <w:t>[31/01/2024] Reunión Gloria García</w:t>
      </w:r>
    </w:p>
    <w:p w14:paraId="264AF561" w14:textId="417D1ACD" w:rsidR="009446E7" w:rsidRPr="00922F2F" w:rsidRDefault="00007730" w:rsidP="00007730">
      <w:pPr>
        <w:pStyle w:val="Prrafodelista"/>
        <w:numPr>
          <w:ilvl w:val="1"/>
          <w:numId w:val="8"/>
        </w:numPr>
      </w:pPr>
      <w:r w:rsidRPr="00922F2F">
        <w:t>Se acuerda trasladar los PROYECTOS que se enumeran a continuación como un solo “[PROYECTO] Revisión y actualización de Guías 2023”. Los PROYECTOS integrados son: “[PROYECTO] Revisión y actualización de Guías actuales para ME 01.- Plan de formación en competencias básicas para la vida” (ME 01); “[PROYECTO] Revisión y actualización de Guías actuales para ME12 Plan Empléate” (ME 12); “[PROYECTO] Revisión y actualización de Guías actuales para ME 14.- Programa de acompañamiento para el acceso a fuentes de financiación” (ME 14); “[PROYECTO] Revisión y actualización de Guías actuales para ME 15.- Plan de Digitalización de los Recursos Humanos de la PYME” (ME 15); “[PROYECTO] Revisión y actualización de Guías actuales para ME 16.- Programa de visualización de las PYMES en la Red” (ME 16); “[PROYECTO] Revisión y actualización de Guías actuales para ME 18 Plan de fomento del uso de los servicios electrónicos de la Administración” (ME 18) y “[PROYECTO] Revisión y actualización de Guías actuales para ME 20 Programa de acercamiento se servicios avanzados de la Administración pública” (ME 20).</w:t>
      </w:r>
    </w:p>
    <w:p w14:paraId="24B44429" w14:textId="6514AB0F" w:rsidR="009446E7" w:rsidRDefault="00182A36" w:rsidP="008732D2">
      <w:pPr>
        <w:pStyle w:val="Prrafodelista"/>
        <w:numPr>
          <w:ilvl w:val="1"/>
          <w:numId w:val="8"/>
        </w:numPr>
      </w:pPr>
      <w:r w:rsidRPr="00922F2F">
        <w:t xml:space="preserve">Se acuerda crear la “[ACT. RECURRENTE] Elaboración y actualización de Guías Ágora con recursos propios” y anualizarla. </w:t>
      </w:r>
    </w:p>
    <w:p w14:paraId="3920B159"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F926F13" w14:textId="5A48C840" w:rsidR="009446E7" w:rsidRPr="00922F2F" w:rsidRDefault="005913A8" w:rsidP="009446E7">
      <w:r w:rsidRPr="00922F2F">
        <w:t>Esta Medida se ha desarrollado conforme se había planificado alcanzando los resultados esperados.</w:t>
      </w:r>
    </w:p>
    <w:p w14:paraId="4CE94C17" w14:textId="77777777" w:rsidR="00542BA3" w:rsidRPr="00922F2F" w:rsidRDefault="00542BA3" w:rsidP="00D27063">
      <w:pPr>
        <w:pStyle w:val="MedOpe"/>
        <w:sectPr w:rsidR="00542BA3" w:rsidRPr="00922F2F" w:rsidSect="00C235F4">
          <w:footerReference w:type="default" r:id="rId37"/>
          <w:pgSz w:w="11906" w:h="16838"/>
          <w:pgMar w:top="1560" w:right="1701" w:bottom="1276" w:left="1701" w:header="284" w:footer="412" w:gutter="0"/>
          <w:cols w:space="708"/>
          <w:docGrid w:linePitch="360"/>
        </w:sectPr>
      </w:pPr>
    </w:p>
    <w:p w14:paraId="1E8BD5A3" w14:textId="0FDAE3B0" w:rsidR="00007730" w:rsidRPr="00922F2F" w:rsidRDefault="00007730" w:rsidP="003816AF">
      <w:pPr>
        <w:pStyle w:val="PROYECTO"/>
        <w:pBdr>
          <w:left w:val="single" w:sz="4" w:space="1" w:color="ECCA6A"/>
        </w:pBdr>
        <w:rPr>
          <w:color w:val="auto"/>
        </w:rPr>
      </w:pPr>
      <w:bookmarkStart w:id="138" w:name="_Toc160049147"/>
      <w:r w:rsidRPr="00922F2F">
        <w:rPr>
          <w:color w:val="auto"/>
        </w:rPr>
        <w:lastRenderedPageBreak/>
        <w:t xml:space="preserve">[PROYECTO] Revisión y actualización de Guías </w:t>
      </w:r>
      <w:r w:rsidR="00C008C0" w:rsidRPr="00922F2F">
        <w:rPr>
          <w:color w:val="auto"/>
        </w:rPr>
        <w:t>(2023)</w:t>
      </w:r>
      <w:bookmarkEnd w:id="138"/>
    </w:p>
    <w:p w14:paraId="758F88CE" w14:textId="77777777" w:rsidR="00007730" w:rsidRPr="00922F2F" w:rsidRDefault="00007730" w:rsidP="0000773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1E8048B0" w14:textId="77777777" w:rsidR="00007730" w:rsidRPr="00922F2F" w:rsidRDefault="00007730" w:rsidP="00007730">
      <w:pPr>
        <w:spacing w:before="0" w:after="0" w:line="240" w:lineRule="auto"/>
        <w:ind w:firstLine="425"/>
        <w:rPr>
          <w:sz w:val="6"/>
          <w:szCs w:val="8"/>
        </w:rPr>
      </w:pPr>
      <w:r w:rsidRPr="00922F2F">
        <w:t xml:space="preserve"> </w:t>
      </w:r>
    </w:p>
    <w:p w14:paraId="3A715989" w14:textId="77777777" w:rsidR="00007730" w:rsidRPr="00922F2F" w:rsidRDefault="00007730" w:rsidP="00007730">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984AF31" w14:textId="77777777" w:rsidR="00007730" w:rsidRPr="00922F2F" w:rsidRDefault="00007730" w:rsidP="00007730">
      <w:r w:rsidRPr="00922F2F">
        <w:t>Gloria García</w:t>
      </w:r>
    </w:p>
    <w:p w14:paraId="6241BD25" w14:textId="77777777" w:rsidR="00007730" w:rsidRPr="00922F2F" w:rsidRDefault="00007730" w:rsidP="00007730">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F022630" w14:textId="77777777" w:rsidR="00007730" w:rsidRPr="00922F2F" w:rsidRDefault="00007730" w:rsidP="00007730">
      <w:pPr>
        <w:ind w:firstLine="0"/>
        <w:rPr>
          <w:b/>
          <w:bCs/>
        </w:rPr>
      </w:pPr>
      <w:r w:rsidRPr="00922F2F">
        <w:rPr>
          <w:b/>
          <w:bCs/>
        </w:rPr>
        <w:t>Objetivo fundamental del proyecto:</w:t>
      </w:r>
    </w:p>
    <w:p w14:paraId="607FA892" w14:textId="77777777" w:rsidR="00007730" w:rsidRPr="00922F2F" w:rsidRDefault="00007730" w:rsidP="00007730">
      <w:r w:rsidRPr="00922F2F">
        <w:t>Disponer de las Guías necesarias para desarrollar esta medida.</w:t>
      </w:r>
    </w:p>
    <w:p w14:paraId="1C72DE87" w14:textId="77777777" w:rsidR="00007730" w:rsidRPr="00922F2F" w:rsidRDefault="00007730" w:rsidP="00007730">
      <w:pPr>
        <w:ind w:firstLine="0"/>
        <w:rPr>
          <w:b/>
          <w:bCs/>
        </w:rPr>
      </w:pPr>
      <w:r w:rsidRPr="00922F2F">
        <w:rPr>
          <w:b/>
          <w:bCs/>
        </w:rPr>
        <w:t>Descripción del proyecto:</w:t>
      </w:r>
    </w:p>
    <w:p w14:paraId="7DCFB3AF" w14:textId="6C53F6EA" w:rsidR="00007730" w:rsidRPr="00922F2F" w:rsidRDefault="00007730" w:rsidP="00007730">
      <w:r w:rsidRPr="00922F2F">
        <w:t xml:space="preserve">Se revisan y actualizan </w:t>
      </w:r>
      <w:r w:rsidR="00C008C0" w:rsidRPr="00922F2F">
        <w:t xml:space="preserve">todas </w:t>
      </w:r>
      <w:r w:rsidRPr="00922F2F">
        <w:t xml:space="preserve">las Guías Ágora </w:t>
      </w:r>
      <w:r w:rsidR="00C008C0" w:rsidRPr="00922F2F">
        <w:t>existentes. Algunas se eliminan, otras se fusionan y, todas las que quedan, se actualizan</w:t>
      </w:r>
      <w:r w:rsidRPr="00922F2F">
        <w:t xml:space="preserve">. </w:t>
      </w:r>
    </w:p>
    <w:p w14:paraId="242D4E31" w14:textId="77777777" w:rsidR="00007730" w:rsidRPr="00922F2F" w:rsidRDefault="00007730" w:rsidP="00007730">
      <w:pPr>
        <w:ind w:firstLine="0"/>
        <w:rPr>
          <w:b/>
          <w:bCs/>
        </w:rPr>
      </w:pPr>
      <w:r w:rsidRPr="00922F2F">
        <w:rPr>
          <w:b/>
          <w:bCs/>
        </w:rPr>
        <w:t>Recursos necesarios:</w:t>
      </w:r>
    </w:p>
    <w:p w14:paraId="791D6CF6" w14:textId="6A8BED90" w:rsidR="00007730" w:rsidRPr="00922F2F" w:rsidRDefault="00007730" w:rsidP="00007730">
      <w:pPr>
        <w:numPr>
          <w:ilvl w:val="0"/>
          <w:numId w:val="11"/>
        </w:numPr>
        <w:contextualSpacing/>
      </w:pPr>
      <w:r w:rsidRPr="00922F2F">
        <w:t>Oficina de contenidos</w:t>
      </w:r>
      <w:r w:rsidR="00182A36" w:rsidRPr="00922F2F">
        <w:t xml:space="preserve"> (Se cuenta con una empresa externa)</w:t>
      </w:r>
    </w:p>
    <w:p w14:paraId="78EA1E49" w14:textId="77777777" w:rsidR="00007730" w:rsidRPr="00922F2F" w:rsidRDefault="00007730" w:rsidP="00007730">
      <w:pPr>
        <w:numPr>
          <w:ilvl w:val="0"/>
          <w:numId w:val="11"/>
        </w:numPr>
        <w:contextualSpacing/>
      </w:pPr>
      <w:r w:rsidRPr="00922F2F">
        <w:t>Personal propio</w:t>
      </w:r>
    </w:p>
    <w:p w14:paraId="4898DFB7" w14:textId="77777777" w:rsidR="00007730" w:rsidRPr="00922F2F" w:rsidRDefault="00007730" w:rsidP="00007730">
      <w:pPr>
        <w:ind w:firstLine="0"/>
        <w:rPr>
          <w:b/>
          <w:bCs/>
        </w:rPr>
      </w:pPr>
      <w:r w:rsidRPr="00922F2F">
        <w:rPr>
          <w:b/>
          <w:bCs/>
        </w:rPr>
        <w:t>Entregables:</w:t>
      </w:r>
    </w:p>
    <w:p w14:paraId="2BCB3970" w14:textId="77777777" w:rsidR="00007730" w:rsidRPr="00922F2F" w:rsidRDefault="00007730" w:rsidP="00007730">
      <w:r w:rsidRPr="00922F2F">
        <w:t>Guías actualizadas y revisadas</w:t>
      </w:r>
    </w:p>
    <w:p w14:paraId="2E673BE1" w14:textId="77777777" w:rsidR="00007730" w:rsidRPr="00922F2F" w:rsidRDefault="00007730" w:rsidP="00007730">
      <w:pPr>
        <w:ind w:firstLine="0"/>
        <w:rPr>
          <w:b/>
          <w:bCs/>
        </w:rPr>
      </w:pPr>
      <w:r w:rsidRPr="00922F2F">
        <w:rPr>
          <w:b/>
          <w:bCs/>
        </w:rPr>
        <w:t>Marco temporal:</w:t>
      </w:r>
    </w:p>
    <w:p w14:paraId="4970F770" w14:textId="77777777" w:rsidR="00007730" w:rsidRPr="00922F2F" w:rsidRDefault="00007730" w:rsidP="00007730">
      <w:r w:rsidRPr="00922F2F">
        <w:t>2022 hasta julio 2023</w:t>
      </w:r>
    </w:p>
    <w:p w14:paraId="0DD14F38" w14:textId="77777777" w:rsidR="00007730" w:rsidRPr="00922F2F" w:rsidRDefault="00007730" w:rsidP="0000773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 xml:space="preserve">Hitos </w:t>
      </w:r>
    </w:p>
    <w:p w14:paraId="31D8CE6B" w14:textId="77777777" w:rsidR="00007730" w:rsidRPr="00922F2F" w:rsidRDefault="00007730" w:rsidP="00007730">
      <w:pPr>
        <w:ind w:firstLine="0"/>
        <w:rPr>
          <w:b/>
          <w:bCs/>
        </w:rPr>
      </w:pPr>
      <w:r w:rsidRPr="00922F2F">
        <w:rPr>
          <w:b/>
          <w:bCs/>
        </w:rPr>
        <w:t>Inicio de la revisión con recursos propios</w:t>
      </w:r>
    </w:p>
    <w:p w14:paraId="6573A5C0" w14:textId="77777777" w:rsidR="00007730" w:rsidRPr="00922F2F" w:rsidRDefault="00007730" w:rsidP="00007730">
      <w:pPr>
        <w:numPr>
          <w:ilvl w:val="0"/>
          <w:numId w:val="8"/>
        </w:numPr>
        <w:contextualSpacing/>
      </w:pPr>
      <w:r w:rsidRPr="00922F2F">
        <w:t>[01/06/2023] &gt; Inicio 2022</w:t>
      </w:r>
    </w:p>
    <w:p w14:paraId="20AAB083" w14:textId="77777777" w:rsidR="00007730" w:rsidRPr="00922F2F" w:rsidRDefault="00007730" w:rsidP="00007730">
      <w:pPr>
        <w:ind w:firstLine="0"/>
        <w:rPr>
          <w:b/>
          <w:bCs/>
        </w:rPr>
      </w:pPr>
      <w:r w:rsidRPr="00922F2F">
        <w:rPr>
          <w:b/>
          <w:bCs/>
        </w:rPr>
        <w:t>Inicio de la revisión con la oficina de contenidos</w:t>
      </w:r>
    </w:p>
    <w:p w14:paraId="4F424B6F" w14:textId="77777777" w:rsidR="00007730" w:rsidRPr="00922F2F" w:rsidRDefault="00007730" w:rsidP="00007730">
      <w:pPr>
        <w:numPr>
          <w:ilvl w:val="0"/>
          <w:numId w:val="8"/>
        </w:numPr>
        <w:contextualSpacing/>
      </w:pPr>
      <w:r w:rsidRPr="00922F2F">
        <w:t xml:space="preserve">[01/06/2023] &gt; diciembre 2022. </w:t>
      </w:r>
    </w:p>
    <w:p w14:paraId="3D54C3DB" w14:textId="77777777" w:rsidR="00007730" w:rsidRPr="00922F2F" w:rsidRDefault="00007730" w:rsidP="00007730">
      <w:pPr>
        <w:ind w:firstLine="0"/>
        <w:rPr>
          <w:b/>
          <w:bCs/>
        </w:rPr>
      </w:pPr>
      <w:r w:rsidRPr="00922F2F">
        <w:rPr>
          <w:b/>
          <w:bCs/>
        </w:rPr>
        <w:t>Finalización contratación Oficina Contenido:</w:t>
      </w:r>
    </w:p>
    <w:p w14:paraId="77EA7CED" w14:textId="4A7D55AC" w:rsidR="00007730" w:rsidRPr="00922F2F" w:rsidRDefault="00007730" w:rsidP="00007730">
      <w:r w:rsidRPr="00922F2F">
        <w:t>[01/06/2023] &gt; julio 2023</w:t>
      </w:r>
    </w:p>
    <w:p w14:paraId="79C77E2A" w14:textId="77777777" w:rsidR="00007730" w:rsidRPr="00922F2F" w:rsidRDefault="00007730" w:rsidP="00007730">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5400B03" w14:textId="77777777" w:rsidR="00007730" w:rsidRPr="00922F2F" w:rsidRDefault="00007730" w:rsidP="00007730">
      <w:pPr>
        <w:numPr>
          <w:ilvl w:val="0"/>
          <w:numId w:val="8"/>
        </w:numPr>
        <w:contextualSpacing/>
      </w:pPr>
      <w:r w:rsidRPr="00922F2F">
        <w:t>Ver documento complementario “Cuadro de Indicadores Estratégicos”.</w:t>
      </w:r>
    </w:p>
    <w:p w14:paraId="34F378BD" w14:textId="77777777" w:rsidR="00007730" w:rsidRPr="00922F2F" w:rsidRDefault="00007730" w:rsidP="00007730">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2D498BE" w14:textId="77777777" w:rsidR="0096110F" w:rsidRPr="00922F2F" w:rsidRDefault="0096110F" w:rsidP="0096110F">
      <w:pPr>
        <w:pStyle w:val="Prrafodelista"/>
        <w:numPr>
          <w:ilvl w:val="0"/>
          <w:numId w:val="8"/>
        </w:numPr>
      </w:pPr>
      <w:r w:rsidRPr="00922F2F">
        <w:t>31/01/2024 Reunión Gloria García.</w:t>
      </w:r>
    </w:p>
    <w:p w14:paraId="6FD5C814" w14:textId="4E555840" w:rsidR="00182A36" w:rsidRPr="00922F2F" w:rsidRDefault="0096110F" w:rsidP="00183951">
      <w:pPr>
        <w:pStyle w:val="Prrafodelista"/>
        <w:numPr>
          <w:ilvl w:val="1"/>
          <w:numId w:val="8"/>
        </w:numPr>
      </w:pPr>
      <w:r w:rsidRPr="00922F2F">
        <w:t xml:space="preserve">Se crea el Proyecto que proviene de la concentración de una serie de proyectos dispersos entre diversas Medidas Estratégicas. Ver aclaración en la página de inicio de esta Medida Operativa. </w:t>
      </w:r>
    </w:p>
    <w:p w14:paraId="557410CD" w14:textId="77777777" w:rsidR="00EE49CC" w:rsidRPr="00922F2F" w:rsidRDefault="00EE49CC" w:rsidP="00EE49CC">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14053017" w14:textId="107B0BD8" w:rsidR="00EE49CC" w:rsidRPr="00922F2F" w:rsidRDefault="00EE49CC" w:rsidP="00EE49CC">
      <w:r w:rsidRPr="00922F2F">
        <w:t xml:space="preserve">Proyecto </w:t>
      </w:r>
      <w:r w:rsidRPr="00922F2F">
        <w:rPr>
          <w:b/>
          <w:bCs/>
        </w:rPr>
        <w:t>finalizado</w:t>
      </w:r>
      <w:r w:rsidRPr="00922F2F">
        <w:t xml:space="preserve"> cumpliendo el alcance, hitos e indicadores previstos.</w:t>
      </w:r>
    </w:p>
    <w:p w14:paraId="63EF0CE3" w14:textId="06552AFE" w:rsidR="00182A36" w:rsidRPr="00922F2F" w:rsidRDefault="00182A36" w:rsidP="00182A36">
      <w:pPr>
        <w:pStyle w:val="PROYECTO"/>
        <w:pBdr>
          <w:left w:val="single" w:sz="4" w:space="1" w:color="ECCA6A"/>
        </w:pBdr>
        <w:rPr>
          <w:color w:val="auto"/>
        </w:rPr>
      </w:pPr>
      <w:bookmarkStart w:id="139" w:name="_Toc160049148"/>
      <w:r w:rsidRPr="00922F2F">
        <w:rPr>
          <w:color w:val="auto"/>
        </w:rPr>
        <w:lastRenderedPageBreak/>
        <w:t>[ACT. RECURRENTE] Elaboración y actualización de Guías Ágora con recursos propios (2023)</w:t>
      </w:r>
      <w:bookmarkEnd w:id="139"/>
    </w:p>
    <w:p w14:paraId="64CE5786" w14:textId="3321CE1F" w:rsidR="00182A36" w:rsidRPr="00922F2F" w:rsidRDefault="00182A36" w:rsidP="00182A3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Finalizada</w:t>
      </w:r>
    </w:p>
    <w:p w14:paraId="5B00A192" w14:textId="77777777" w:rsidR="00182A36" w:rsidRPr="00922F2F" w:rsidRDefault="00182A36" w:rsidP="00182A36">
      <w:pPr>
        <w:spacing w:before="0" w:after="0" w:line="240" w:lineRule="auto"/>
        <w:ind w:firstLine="425"/>
        <w:rPr>
          <w:sz w:val="6"/>
          <w:szCs w:val="8"/>
        </w:rPr>
      </w:pPr>
      <w:r w:rsidRPr="00922F2F">
        <w:t xml:space="preserve"> </w:t>
      </w:r>
    </w:p>
    <w:p w14:paraId="42433B7A" w14:textId="77777777" w:rsidR="00182A36" w:rsidRPr="00922F2F" w:rsidRDefault="00182A36" w:rsidP="00182A36">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84D7E34" w14:textId="75A918C3" w:rsidR="00182A36" w:rsidRPr="00922F2F" w:rsidRDefault="00182A36" w:rsidP="00182A36">
      <w:r w:rsidRPr="00922F2F">
        <w:t>Gloria García</w:t>
      </w:r>
    </w:p>
    <w:p w14:paraId="3FEF6449" w14:textId="77777777" w:rsidR="00182A36" w:rsidRPr="00922F2F" w:rsidRDefault="00182A36" w:rsidP="00182A36">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DE724BA" w14:textId="77777777" w:rsidR="00182A36" w:rsidRPr="00922F2F" w:rsidRDefault="00182A36" w:rsidP="00182A36">
      <w:pPr>
        <w:ind w:firstLine="0"/>
        <w:rPr>
          <w:b/>
          <w:bCs/>
        </w:rPr>
      </w:pPr>
      <w:r w:rsidRPr="00922F2F">
        <w:rPr>
          <w:b/>
          <w:bCs/>
        </w:rPr>
        <w:t>Objetivo fundamental de la actividad recurrente:</w:t>
      </w:r>
    </w:p>
    <w:p w14:paraId="0778D61B" w14:textId="134315F0" w:rsidR="00182A36" w:rsidRPr="00922F2F" w:rsidRDefault="00FB0BCD" w:rsidP="00182A36">
      <w:r w:rsidRPr="00922F2F">
        <w:t>Tener las herramientas necesarias para que los AIL puedan desarrollar su trabajo adecuadamente, proporcionando en cada momento las Guías necesarias y actualizadas.</w:t>
      </w:r>
    </w:p>
    <w:p w14:paraId="41BA77D1" w14:textId="77777777" w:rsidR="00182A36" w:rsidRPr="00922F2F" w:rsidRDefault="00182A36" w:rsidP="00182A36">
      <w:pPr>
        <w:ind w:firstLine="0"/>
        <w:rPr>
          <w:b/>
          <w:bCs/>
        </w:rPr>
      </w:pPr>
      <w:r w:rsidRPr="00922F2F">
        <w:rPr>
          <w:b/>
          <w:bCs/>
        </w:rPr>
        <w:t>Descripción de la actividad recurrente:</w:t>
      </w:r>
    </w:p>
    <w:p w14:paraId="299354A2" w14:textId="4155AB18" w:rsidR="00182A36" w:rsidRPr="00922F2F" w:rsidRDefault="00FB0BCD" w:rsidP="00FB0BCD">
      <w:pPr>
        <w:pStyle w:val="Prrafodelista"/>
        <w:numPr>
          <w:ilvl w:val="0"/>
          <w:numId w:val="11"/>
        </w:numPr>
      </w:pPr>
      <w:r w:rsidRPr="00922F2F">
        <w:t>Recibir petición de elaboración o actualización de Guías</w:t>
      </w:r>
    </w:p>
    <w:p w14:paraId="01420FDC" w14:textId="4A0E0572" w:rsidR="00FB0BCD" w:rsidRPr="00922F2F" w:rsidRDefault="00FB0BCD" w:rsidP="00FB0BCD">
      <w:pPr>
        <w:pStyle w:val="Prrafodelista"/>
        <w:numPr>
          <w:ilvl w:val="0"/>
          <w:numId w:val="11"/>
        </w:numPr>
      </w:pPr>
      <w:r w:rsidRPr="00922F2F">
        <w:t xml:space="preserve">Elaborar o actualizar las Guías. </w:t>
      </w:r>
    </w:p>
    <w:p w14:paraId="0515372C" w14:textId="440B8E63" w:rsidR="00FB0BCD" w:rsidRPr="00922F2F" w:rsidRDefault="00FB0BCD" w:rsidP="00FB0BCD">
      <w:pPr>
        <w:pStyle w:val="Prrafodelista"/>
        <w:numPr>
          <w:ilvl w:val="0"/>
          <w:numId w:val="11"/>
        </w:numPr>
      </w:pPr>
      <w:r w:rsidRPr="00922F2F">
        <w:t xml:space="preserve">Dar de alta </w:t>
      </w:r>
      <w:r w:rsidR="00C96CE3" w:rsidRPr="00922F2F">
        <w:t xml:space="preserve">las Guías </w:t>
      </w:r>
      <w:r w:rsidRPr="00922F2F">
        <w:t xml:space="preserve">en el sistema. </w:t>
      </w:r>
    </w:p>
    <w:p w14:paraId="14229E2D" w14:textId="77777777" w:rsidR="00182A36" w:rsidRPr="00922F2F" w:rsidRDefault="00182A36" w:rsidP="00182A36">
      <w:pPr>
        <w:ind w:firstLine="0"/>
        <w:rPr>
          <w:b/>
          <w:bCs/>
        </w:rPr>
      </w:pPr>
      <w:r w:rsidRPr="00922F2F">
        <w:rPr>
          <w:b/>
          <w:bCs/>
        </w:rPr>
        <w:t>Recursos necesarios:</w:t>
      </w:r>
    </w:p>
    <w:p w14:paraId="0F1AD73A" w14:textId="77777777" w:rsidR="00182A36" w:rsidRPr="00922F2F" w:rsidRDefault="00182A36" w:rsidP="00182A36">
      <w:r w:rsidRPr="00922F2F">
        <w:t xml:space="preserve">Recursos propios. </w:t>
      </w:r>
    </w:p>
    <w:p w14:paraId="13BF8C5D" w14:textId="77777777" w:rsidR="00182A36" w:rsidRPr="00922F2F" w:rsidRDefault="00182A36" w:rsidP="00182A36">
      <w:pPr>
        <w:ind w:firstLine="0"/>
        <w:rPr>
          <w:b/>
          <w:bCs/>
        </w:rPr>
      </w:pPr>
      <w:r w:rsidRPr="00922F2F">
        <w:rPr>
          <w:b/>
          <w:bCs/>
        </w:rPr>
        <w:t>Entregables:</w:t>
      </w:r>
    </w:p>
    <w:p w14:paraId="3678796B" w14:textId="3B22D71F" w:rsidR="00182A36" w:rsidRPr="00922F2F" w:rsidRDefault="00FB0BCD" w:rsidP="00182A36">
      <w:r w:rsidRPr="00922F2F">
        <w:t>Guías (nuevas o actualizadas)</w:t>
      </w:r>
    </w:p>
    <w:p w14:paraId="46D6C919" w14:textId="77777777" w:rsidR="00182A36" w:rsidRPr="00922F2F" w:rsidRDefault="00182A36" w:rsidP="00182A36">
      <w:pPr>
        <w:ind w:firstLine="0"/>
        <w:rPr>
          <w:b/>
          <w:bCs/>
        </w:rPr>
      </w:pPr>
      <w:r w:rsidRPr="00922F2F">
        <w:rPr>
          <w:b/>
          <w:bCs/>
        </w:rPr>
        <w:t>Marco temporal:</w:t>
      </w:r>
    </w:p>
    <w:p w14:paraId="38EDAC02" w14:textId="571F728F" w:rsidR="00182A36" w:rsidRPr="00922F2F" w:rsidRDefault="00FB0BCD" w:rsidP="00182A36">
      <w:r w:rsidRPr="00922F2F">
        <w:t>2023</w:t>
      </w:r>
    </w:p>
    <w:p w14:paraId="10ECA019" w14:textId="77777777" w:rsidR="00182A36" w:rsidRPr="00922F2F" w:rsidRDefault="00182A36" w:rsidP="00182A36">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AACF362" w14:textId="110F94BE" w:rsidR="00182A36" w:rsidRPr="00922F2F" w:rsidRDefault="00C96CE3" w:rsidP="00C96CE3">
      <w:pPr>
        <w:ind w:firstLine="0"/>
      </w:pPr>
      <w:r w:rsidRPr="00922F2F">
        <w:rPr>
          <w:b/>
          <w:bCs/>
        </w:rPr>
        <w:t>No se definen</w:t>
      </w:r>
    </w:p>
    <w:p w14:paraId="1801D7B6" w14:textId="77777777" w:rsidR="00182A36" w:rsidRPr="00922F2F" w:rsidRDefault="00182A36" w:rsidP="00182A36">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9BD242E" w14:textId="77777777" w:rsidR="00182A36" w:rsidRPr="00922F2F" w:rsidRDefault="00182A36" w:rsidP="00182A36">
      <w:pPr>
        <w:pStyle w:val="Prrafodelista"/>
        <w:numPr>
          <w:ilvl w:val="0"/>
          <w:numId w:val="8"/>
        </w:numPr>
      </w:pPr>
      <w:r w:rsidRPr="00922F2F">
        <w:t>Ver documento complementario “Cuadro de Indicadores Estratégicos”.</w:t>
      </w:r>
    </w:p>
    <w:p w14:paraId="0821C1FF" w14:textId="77777777" w:rsidR="00182A36" w:rsidRPr="00922F2F" w:rsidRDefault="00182A36" w:rsidP="00182A36">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21BF97B" w14:textId="0F4D0071" w:rsidR="00182A36" w:rsidRPr="00922F2F" w:rsidRDefault="00C96CE3" w:rsidP="00182A36">
      <w:pPr>
        <w:pStyle w:val="Prrafodelista"/>
        <w:numPr>
          <w:ilvl w:val="0"/>
          <w:numId w:val="8"/>
        </w:numPr>
      </w:pPr>
      <w:r w:rsidRPr="00922F2F">
        <w:t xml:space="preserve">31/01/2024 </w:t>
      </w:r>
      <w:r w:rsidR="00182A36" w:rsidRPr="00922F2F">
        <w:t xml:space="preserve">Reunión </w:t>
      </w:r>
      <w:r w:rsidRPr="00922F2F">
        <w:t>Gloria García</w:t>
      </w:r>
      <w:r w:rsidR="00182A36" w:rsidRPr="00922F2F">
        <w:t>.</w:t>
      </w:r>
    </w:p>
    <w:p w14:paraId="563E8CBE" w14:textId="04B131DD" w:rsidR="00182A36" w:rsidRPr="00922F2F" w:rsidRDefault="00C96CE3" w:rsidP="00182A36">
      <w:pPr>
        <w:pStyle w:val="Prrafodelista"/>
        <w:numPr>
          <w:ilvl w:val="1"/>
          <w:numId w:val="8"/>
        </w:numPr>
      </w:pPr>
      <w:r w:rsidRPr="00922F2F">
        <w:t>Se crea la Actividad Recurrente</w:t>
      </w:r>
    </w:p>
    <w:p w14:paraId="56441A78" w14:textId="07760752" w:rsidR="00C96CE3" w:rsidRPr="00922F2F" w:rsidRDefault="0096110F" w:rsidP="00182A36">
      <w:pPr>
        <w:pStyle w:val="Prrafodelista"/>
        <w:numPr>
          <w:ilvl w:val="1"/>
          <w:numId w:val="8"/>
        </w:numPr>
      </w:pPr>
      <w:r w:rsidRPr="00922F2F">
        <w:t xml:space="preserve">En </w:t>
      </w:r>
      <w:r w:rsidR="00C96CE3" w:rsidRPr="00922F2F">
        <w:t xml:space="preserve">2023 se han elaborado las siguientes Guías. </w:t>
      </w:r>
    </w:p>
    <w:p w14:paraId="0876ECCD" w14:textId="77777777" w:rsidR="0096110F" w:rsidRPr="00922F2F" w:rsidRDefault="0096110F" w:rsidP="0096110F">
      <w:pPr>
        <w:pStyle w:val="Prrafodelista"/>
        <w:numPr>
          <w:ilvl w:val="2"/>
          <w:numId w:val="8"/>
        </w:numPr>
      </w:pPr>
      <w:r w:rsidRPr="00922F2F">
        <w:t>#442; Por una sociedad sin violencia de género; (ME 01).</w:t>
      </w:r>
    </w:p>
    <w:p w14:paraId="42584CC5" w14:textId="77777777" w:rsidR="0096110F" w:rsidRPr="00922F2F" w:rsidRDefault="0096110F" w:rsidP="0096110F">
      <w:pPr>
        <w:pStyle w:val="Prrafodelista"/>
        <w:numPr>
          <w:ilvl w:val="2"/>
          <w:numId w:val="8"/>
        </w:numPr>
      </w:pPr>
      <w:r w:rsidRPr="00922F2F">
        <w:t>#443; Taller sobre Carpeta Ciudadana de la Junta de Andalucía; (ME 18).</w:t>
      </w:r>
    </w:p>
    <w:p w14:paraId="37CB256C" w14:textId="77777777" w:rsidR="0096110F" w:rsidRPr="00922F2F" w:rsidRDefault="0096110F" w:rsidP="0096110F">
      <w:pPr>
        <w:pStyle w:val="Prrafodelista"/>
        <w:numPr>
          <w:ilvl w:val="2"/>
          <w:numId w:val="8"/>
        </w:numPr>
      </w:pPr>
      <w:r w:rsidRPr="00922F2F">
        <w:t xml:space="preserve">#451; Peligros de las Redes Sociales; (M01). </w:t>
      </w:r>
    </w:p>
    <w:p w14:paraId="7E98620C" w14:textId="77777777" w:rsidR="0096110F" w:rsidRPr="00922F2F" w:rsidRDefault="0096110F" w:rsidP="0096110F">
      <w:pPr>
        <w:pStyle w:val="Prrafodelista"/>
        <w:numPr>
          <w:ilvl w:val="2"/>
          <w:numId w:val="8"/>
        </w:numPr>
      </w:pPr>
      <w:r w:rsidRPr="00922F2F">
        <w:t>#452; Registro Electrónico de Apoderamientos (REA); (ME 20).</w:t>
      </w:r>
    </w:p>
    <w:p w14:paraId="47F23683" w14:textId="77777777" w:rsidR="0096110F" w:rsidRPr="00922F2F" w:rsidRDefault="0096110F" w:rsidP="0096110F">
      <w:pPr>
        <w:pStyle w:val="Prrafodelista"/>
        <w:numPr>
          <w:ilvl w:val="2"/>
          <w:numId w:val="8"/>
        </w:numPr>
      </w:pPr>
      <w:r w:rsidRPr="00922F2F">
        <w:t>#453; Conoce los Puntos Vuela Guadalinfo; (ME 11).</w:t>
      </w:r>
    </w:p>
    <w:p w14:paraId="6D9B4367" w14:textId="41B1F3A3" w:rsidR="00182A36" w:rsidRPr="00922F2F" w:rsidRDefault="00C96CE3" w:rsidP="001757C9">
      <w:pPr>
        <w:pStyle w:val="Prrafodelista"/>
        <w:numPr>
          <w:ilvl w:val="2"/>
          <w:numId w:val="8"/>
        </w:numPr>
      </w:pPr>
      <w:r w:rsidRPr="00922F2F">
        <w:t>#454; Taller de Creación de Currículum Vitae; (ME 12).</w:t>
      </w:r>
    </w:p>
    <w:p w14:paraId="21EC8202" w14:textId="77777777" w:rsidR="00EE49CC" w:rsidRPr="00922F2F" w:rsidRDefault="00EE49CC" w:rsidP="00EE49CC">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1F09FCD3" w14:textId="02136326" w:rsidR="00EE49CC" w:rsidRPr="00922F2F" w:rsidRDefault="00EE49CC" w:rsidP="00EE49CC">
      <w:r w:rsidRPr="00922F2F">
        <w:t xml:space="preserve">Proyecto </w:t>
      </w:r>
      <w:r w:rsidRPr="00922F2F">
        <w:rPr>
          <w:b/>
          <w:bCs/>
        </w:rPr>
        <w:t>finalizado</w:t>
      </w:r>
      <w:r w:rsidRPr="00922F2F">
        <w:t xml:space="preserve"> cumpliendo el alcance, hitos e indicadores previstos.</w:t>
      </w:r>
    </w:p>
    <w:p w14:paraId="44D8B1B0" w14:textId="48E65405" w:rsidR="00D27063" w:rsidRPr="00922F2F" w:rsidRDefault="00D27063" w:rsidP="00D27063">
      <w:pPr>
        <w:pStyle w:val="MedOpe"/>
      </w:pPr>
      <w:bookmarkStart w:id="140" w:name="_Toc160049149"/>
      <w:r w:rsidRPr="00922F2F">
        <w:lastRenderedPageBreak/>
        <w:t>Contacto continuo con el territorio</w:t>
      </w:r>
      <w:bookmarkEnd w:id="140"/>
    </w:p>
    <w:p w14:paraId="1C4D7D72"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4C31C2C" w14:textId="77777777" w:rsidR="00894E8A" w:rsidRPr="00922F2F" w:rsidRDefault="00894E8A" w:rsidP="00894E8A">
      <w:r w:rsidRPr="00922F2F">
        <w:t xml:space="preserve">Guadalinfo debe estar integrado y en contacto permanente con el territorio. </w:t>
      </w:r>
    </w:p>
    <w:p w14:paraId="1E8C7419" w14:textId="77777777" w:rsidR="00894E8A" w:rsidRPr="00922F2F" w:rsidRDefault="00894E8A" w:rsidP="00894E8A">
      <w:r w:rsidRPr="00922F2F">
        <w:t>Esta medida debe estar coordinada con el Observatorio, en cuanto que las actividades, y en especial la información captada en el desarrollo de esta medida, puede aportar información muy valiosa para aquel.</w:t>
      </w:r>
    </w:p>
    <w:p w14:paraId="1C402E9F" w14:textId="77777777" w:rsidR="00894E8A" w:rsidRPr="00922F2F" w:rsidRDefault="00894E8A" w:rsidP="00894E8A">
      <w:r w:rsidRPr="00922F2F">
        <w:t xml:space="preserve">Esta medida se refiere a las alianzas con entidades que articulan el territorio: Mancomunidades; Asociaciones, etc. </w:t>
      </w:r>
    </w:p>
    <w:p w14:paraId="63D25208" w14:textId="48C73BEA" w:rsidR="009446E7" w:rsidRPr="00922F2F" w:rsidRDefault="00894E8A" w:rsidP="00894E8A">
      <w:r w:rsidRPr="00922F2F">
        <w:t xml:space="preserve">La Red debe ser muy proactiva en detectar y proponer las alianzas. </w:t>
      </w:r>
      <w:r w:rsidR="009446E7" w:rsidRPr="00922F2F">
        <w:t xml:space="preserve"> </w:t>
      </w:r>
    </w:p>
    <w:p w14:paraId="5DCE7FFC"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5610BC0A" w14:textId="67F06238" w:rsidR="009446E7" w:rsidRDefault="009446E7" w:rsidP="005913A8">
      <w:pPr>
        <w:numPr>
          <w:ilvl w:val="0"/>
          <w:numId w:val="36"/>
        </w:numPr>
        <w:ind w:left="425" w:hanging="357"/>
      </w:pPr>
      <w:r w:rsidRPr="00922F2F">
        <w:t xml:space="preserve"> </w:t>
      </w:r>
      <w:r w:rsidR="00894E8A" w:rsidRPr="00922F2F">
        <w:t>[PROYECTO] Organizar colaboración con otra entidad.</w:t>
      </w:r>
    </w:p>
    <w:p w14:paraId="3DBE038E"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D9B3E1F" w14:textId="77777777" w:rsidR="005913A8" w:rsidRPr="00922F2F" w:rsidRDefault="005913A8" w:rsidP="005913A8">
      <w:r w:rsidRPr="00922F2F">
        <w:t>Esta Medida se ha desarrollado conforme se había planificado alcanzando los resultados esperados.</w:t>
      </w:r>
    </w:p>
    <w:p w14:paraId="2C38CFE9" w14:textId="77777777" w:rsidR="005913A8" w:rsidRPr="00922F2F" w:rsidRDefault="005913A8" w:rsidP="005913A8">
      <w:pPr>
        <w:contextualSpacing/>
      </w:pPr>
    </w:p>
    <w:p w14:paraId="2D37B242" w14:textId="0D08867C" w:rsidR="00894E8A" w:rsidRPr="00922F2F" w:rsidRDefault="00894E8A" w:rsidP="00894E8A">
      <w:pPr>
        <w:pStyle w:val="PROYECTO"/>
        <w:pBdr>
          <w:left w:val="single" w:sz="4" w:space="1" w:color="ECCA6A"/>
        </w:pBdr>
        <w:rPr>
          <w:color w:val="auto"/>
        </w:rPr>
      </w:pPr>
      <w:bookmarkStart w:id="141" w:name="_Toc160049150"/>
      <w:bookmarkStart w:id="142" w:name="_Hlk147357709"/>
      <w:r w:rsidRPr="00922F2F">
        <w:rPr>
          <w:color w:val="auto"/>
        </w:rPr>
        <w:lastRenderedPageBreak/>
        <w:t>[PROYECTO] Organizar colaboración con otra entidad</w:t>
      </w:r>
      <w:bookmarkEnd w:id="141"/>
    </w:p>
    <w:p w14:paraId="7DEAC688"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2CF5B86" w14:textId="77777777" w:rsidR="00907DB0" w:rsidRPr="00922F2F" w:rsidRDefault="00907DB0" w:rsidP="00907DB0">
      <w:pPr>
        <w:spacing w:before="0" w:after="0" w:line="240" w:lineRule="auto"/>
        <w:ind w:firstLine="425"/>
        <w:rPr>
          <w:sz w:val="6"/>
          <w:szCs w:val="8"/>
        </w:rPr>
      </w:pPr>
      <w:r w:rsidRPr="00922F2F">
        <w:t xml:space="preserve"> </w:t>
      </w:r>
    </w:p>
    <w:p w14:paraId="54E68B8C"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B84574C" w14:textId="3666671A" w:rsidR="00894E8A" w:rsidRPr="00922F2F" w:rsidRDefault="00894E8A" w:rsidP="00894E8A">
      <w:proofErr w:type="gramStart"/>
      <w:r w:rsidRPr="00922F2F">
        <w:t>Estela</w:t>
      </w:r>
      <w:proofErr w:type="gramEnd"/>
      <w:r w:rsidRPr="00922F2F">
        <w:t xml:space="preserve"> López</w:t>
      </w:r>
      <w:r w:rsidRPr="00922F2F">
        <w:fldChar w:fldCharType="begin"/>
      </w:r>
      <w:r w:rsidRPr="00922F2F">
        <w:instrText xml:space="preserve"> XE "Estela López" </w:instrText>
      </w:r>
      <w:r w:rsidRPr="00922F2F">
        <w:fldChar w:fldCharType="end"/>
      </w:r>
    </w:p>
    <w:p w14:paraId="0F15C57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146462B" w14:textId="77777777" w:rsidR="00894E8A" w:rsidRPr="00922F2F" w:rsidRDefault="00894E8A" w:rsidP="00894E8A">
      <w:pPr>
        <w:ind w:firstLine="0"/>
        <w:rPr>
          <w:b/>
          <w:bCs/>
        </w:rPr>
      </w:pPr>
      <w:r w:rsidRPr="00922F2F">
        <w:rPr>
          <w:b/>
          <w:bCs/>
        </w:rPr>
        <w:t>Objetivo fundamental del proyecto:</w:t>
      </w:r>
    </w:p>
    <w:p w14:paraId="57953381" w14:textId="77777777" w:rsidR="00894E8A" w:rsidRPr="00922F2F" w:rsidRDefault="00894E8A" w:rsidP="00894E8A">
      <w:r w:rsidRPr="00922F2F">
        <w:t>Establecer una colaboración con otra entidad que beneficie al ciudadano</w:t>
      </w:r>
    </w:p>
    <w:p w14:paraId="11E5C25E" w14:textId="77777777" w:rsidR="00894E8A" w:rsidRPr="00922F2F" w:rsidRDefault="00894E8A" w:rsidP="00894E8A">
      <w:pPr>
        <w:ind w:firstLine="0"/>
        <w:rPr>
          <w:b/>
          <w:bCs/>
        </w:rPr>
      </w:pPr>
      <w:r w:rsidRPr="00922F2F">
        <w:rPr>
          <w:b/>
          <w:bCs/>
        </w:rPr>
        <w:t>Descripción del proyecto:</w:t>
      </w:r>
    </w:p>
    <w:p w14:paraId="365E5635" w14:textId="77777777" w:rsidR="00894E8A" w:rsidRPr="00922F2F" w:rsidRDefault="00894E8A" w:rsidP="00894E8A">
      <w:r w:rsidRPr="00922F2F">
        <w:t>Hay que identificar qué entidad puede aportar valor al trabajo que hacemos en el territorio o viceversa. Después hablaremos con un responsable de esta entidad para determinar los pasos a seguir.</w:t>
      </w:r>
    </w:p>
    <w:p w14:paraId="5C1E02B9" w14:textId="77777777" w:rsidR="00894E8A" w:rsidRPr="00922F2F" w:rsidRDefault="00894E8A" w:rsidP="00894E8A">
      <w:pPr>
        <w:ind w:firstLine="0"/>
        <w:rPr>
          <w:b/>
          <w:bCs/>
        </w:rPr>
      </w:pPr>
      <w:r w:rsidRPr="00922F2F">
        <w:rPr>
          <w:b/>
          <w:bCs/>
        </w:rPr>
        <w:t>Recursos necesarios:</w:t>
      </w:r>
    </w:p>
    <w:p w14:paraId="065B5A63" w14:textId="77777777" w:rsidR="00894E8A" w:rsidRPr="00922F2F" w:rsidRDefault="00894E8A" w:rsidP="00894E8A">
      <w:r w:rsidRPr="00922F2F">
        <w:t>Herramientas para realizar videoconferencias y poder mantener reuniones online.</w:t>
      </w:r>
    </w:p>
    <w:p w14:paraId="79A74002" w14:textId="77777777" w:rsidR="00894E8A" w:rsidRPr="00922F2F" w:rsidRDefault="00894E8A" w:rsidP="00894E8A">
      <w:pPr>
        <w:ind w:firstLine="0"/>
        <w:rPr>
          <w:b/>
          <w:bCs/>
        </w:rPr>
      </w:pPr>
      <w:r w:rsidRPr="00922F2F">
        <w:rPr>
          <w:b/>
          <w:bCs/>
        </w:rPr>
        <w:t>Entregables:</w:t>
      </w:r>
    </w:p>
    <w:p w14:paraId="204F87D6" w14:textId="77777777" w:rsidR="00894E8A" w:rsidRPr="00922F2F" w:rsidRDefault="00894E8A" w:rsidP="00495188">
      <w:pPr>
        <w:pStyle w:val="Prrafodelista"/>
        <w:numPr>
          <w:ilvl w:val="0"/>
          <w:numId w:val="11"/>
        </w:numPr>
      </w:pPr>
      <w:r w:rsidRPr="00922F2F">
        <w:t>Acuerdo de colaboración.</w:t>
      </w:r>
    </w:p>
    <w:p w14:paraId="261AE101" w14:textId="77777777" w:rsidR="00894E8A" w:rsidRPr="00922F2F" w:rsidRDefault="00894E8A" w:rsidP="00495188">
      <w:pPr>
        <w:pStyle w:val="Prrafodelista"/>
        <w:numPr>
          <w:ilvl w:val="0"/>
          <w:numId w:val="11"/>
        </w:numPr>
      </w:pPr>
      <w:r w:rsidRPr="00922F2F">
        <w:t>Si se generasen ficheros con la información a compartir por ambas entidades.</w:t>
      </w:r>
    </w:p>
    <w:p w14:paraId="7036A90B" w14:textId="77777777" w:rsidR="00894E8A" w:rsidRPr="00922F2F" w:rsidRDefault="00894E8A" w:rsidP="00894E8A">
      <w:pPr>
        <w:ind w:firstLine="0"/>
        <w:rPr>
          <w:b/>
          <w:bCs/>
        </w:rPr>
      </w:pPr>
      <w:r w:rsidRPr="00922F2F">
        <w:rPr>
          <w:b/>
          <w:bCs/>
        </w:rPr>
        <w:t>Marco temporal:</w:t>
      </w:r>
    </w:p>
    <w:p w14:paraId="44974487" w14:textId="6E5A25FD" w:rsidR="00894E8A" w:rsidRPr="00922F2F" w:rsidRDefault="00894E8A" w:rsidP="00894E8A">
      <w:r w:rsidRPr="00922F2F">
        <w:t>2023</w:t>
      </w:r>
    </w:p>
    <w:p w14:paraId="7A2CB792"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EF48E5C" w14:textId="77777777" w:rsidR="00AD3C03" w:rsidRPr="00922F2F" w:rsidRDefault="00AD3C03" w:rsidP="00AD3C03">
      <w:pPr>
        <w:ind w:firstLine="0"/>
      </w:pPr>
      <w:r w:rsidRPr="00922F2F">
        <w:rPr>
          <w:b/>
          <w:bCs/>
        </w:rPr>
        <w:t xml:space="preserve">Continua en el tiempo. </w:t>
      </w:r>
    </w:p>
    <w:p w14:paraId="63E1C3C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71FA378" w14:textId="61C20EEF"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43CF231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84C0F75" w14:textId="77777777" w:rsidR="00894E8A" w:rsidRPr="00922F2F" w:rsidRDefault="00894E8A">
      <w:pPr>
        <w:pStyle w:val="Prrafodelista"/>
        <w:numPr>
          <w:ilvl w:val="0"/>
          <w:numId w:val="8"/>
        </w:numPr>
      </w:pPr>
      <w:r w:rsidRPr="00922F2F">
        <w:t>02/05/2023 Comisión Planificación</w:t>
      </w:r>
    </w:p>
    <w:p w14:paraId="18F9F737" w14:textId="77777777" w:rsidR="00894E8A" w:rsidRPr="00922F2F" w:rsidRDefault="00894E8A">
      <w:pPr>
        <w:pStyle w:val="Prrafodelista"/>
        <w:numPr>
          <w:ilvl w:val="1"/>
          <w:numId w:val="8"/>
        </w:numPr>
      </w:pPr>
      <w:r w:rsidRPr="00922F2F">
        <w:t>No se ha descrito completamente el Alcance, ni se han definido los Indicadores e Hitos.</w:t>
      </w:r>
    </w:p>
    <w:p w14:paraId="488DA843" w14:textId="77777777" w:rsidR="00894E8A" w:rsidRPr="00922F2F" w:rsidRDefault="00894E8A">
      <w:pPr>
        <w:pStyle w:val="Prrafodelista"/>
        <w:numPr>
          <w:ilvl w:val="0"/>
          <w:numId w:val="8"/>
        </w:numPr>
      </w:pPr>
      <w:r w:rsidRPr="00922F2F">
        <w:t xml:space="preserve">15/05/2023 comunicación mail </w:t>
      </w:r>
    </w:p>
    <w:p w14:paraId="7D7CDD6A" w14:textId="77777777" w:rsidR="00894E8A" w:rsidRPr="00922F2F" w:rsidRDefault="00894E8A">
      <w:pPr>
        <w:pStyle w:val="Prrafodelista"/>
        <w:numPr>
          <w:ilvl w:val="1"/>
          <w:numId w:val="8"/>
        </w:numPr>
      </w:pPr>
      <w:r w:rsidRPr="00922F2F">
        <w:t>Se completa el Alcance e Indicadores.</w:t>
      </w:r>
    </w:p>
    <w:p w14:paraId="3A472BDC" w14:textId="77777777" w:rsidR="00894E8A" w:rsidRPr="00922F2F" w:rsidRDefault="00894E8A">
      <w:pPr>
        <w:pStyle w:val="Prrafodelista"/>
        <w:numPr>
          <w:ilvl w:val="0"/>
          <w:numId w:val="8"/>
        </w:numPr>
      </w:pPr>
      <w:r w:rsidRPr="00922F2F">
        <w:t xml:space="preserve">14/08/2023 comunicación mail de Estela </w:t>
      </w:r>
    </w:p>
    <w:p w14:paraId="576A769B" w14:textId="77777777" w:rsidR="00894E8A" w:rsidRPr="00922F2F" w:rsidRDefault="00894E8A">
      <w:pPr>
        <w:pStyle w:val="Prrafodelista"/>
        <w:numPr>
          <w:ilvl w:val="1"/>
          <w:numId w:val="8"/>
        </w:numPr>
      </w:pPr>
      <w:r w:rsidRPr="00922F2F">
        <w:t xml:space="preserve">Indica el número Mín. (100) e ideal (400; 50 por provincia) de beneficiarios. </w:t>
      </w:r>
    </w:p>
    <w:p w14:paraId="2A54F06D" w14:textId="77777777" w:rsidR="00894E8A" w:rsidRPr="00922F2F" w:rsidRDefault="00894E8A">
      <w:pPr>
        <w:pStyle w:val="Prrafodelista"/>
        <w:numPr>
          <w:ilvl w:val="1"/>
          <w:numId w:val="8"/>
        </w:numPr>
      </w:pPr>
      <w:r w:rsidRPr="00922F2F">
        <w:t xml:space="preserve">Indica que es complicado saber el real. </w:t>
      </w:r>
    </w:p>
    <w:p w14:paraId="76F9D70B" w14:textId="3FA30C83" w:rsidR="00894E8A" w:rsidRPr="00922F2F" w:rsidRDefault="00894E8A">
      <w:pPr>
        <w:pStyle w:val="Prrafodelista"/>
        <w:numPr>
          <w:ilvl w:val="1"/>
          <w:numId w:val="8"/>
        </w:numPr>
      </w:pPr>
      <w:r w:rsidRPr="00922F2F">
        <w:t>A este respecto hay que buscar indicadores cuyo valor se pueda obtener rápida y fácilmente o poner en marcha los cambios necesarios para que esto ocurra.</w:t>
      </w:r>
    </w:p>
    <w:p w14:paraId="7B5EC047" w14:textId="77777777" w:rsidR="005D6EA1" w:rsidRPr="00922F2F" w:rsidRDefault="005D6EA1">
      <w:pPr>
        <w:pStyle w:val="Prrafodelista"/>
        <w:numPr>
          <w:ilvl w:val="0"/>
          <w:numId w:val="8"/>
        </w:numPr>
      </w:pPr>
      <w:r w:rsidRPr="00922F2F">
        <w:t xml:space="preserve">12/09/2023 Comisión de planificación </w:t>
      </w:r>
    </w:p>
    <w:p w14:paraId="48922AAD" w14:textId="7D036A5C" w:rsidR="005D6EA1" w:rsidRPr="00922F2F" w:rsidRDefault="005D6EA1">
      <w:pPr>
        <w:pStyle w:val="Prrafodelista"/>
        <w:numPr>
          <w:ilvl w:val="1"/>
          <w:numId w:val="8"/>
        </w:numPr>
      </w:pPr>
      <w:r w:rsidRPr="00922F2F">
        <w:t>Se concretan indicadores.</w:t>
      </w:r>
    </w:p>
    <w:p w14:paraId="1900759F" w14:textId="77777777" w:rsidR="00AD3C03" w:rsidRPr="00922F2F" w:rsidRDefault="00AD3C03" w:rsidP="00AD3C03">
      <w:pPr>
        <w:pBdr>
          <w:top w:val="single" w:sz="4" w:space="1" w:color="auto"/>
          <w:left w:val="single" w:sz="4" w:space="0" w:color="auto"/>
          <w:bottom w:val="single" w:sz="4" w:space="1" w:color="auto"/>
          <w:right w:val="single" w:sz="4" w:space="4" w:color="auto"/>
        </w:pBdr>
        <w:ind w:firstLine="0"/>
        <w:rPr>
          <w:b/>
          <w:bCs/>
        </w:rPr>
      </w:pPr>
      <w:r w:rsidRPr="00922F2F">
        <w:rPr>
          <w:b/>
          <w:bCs/>
        </w:rPr>
        <w:lastRenderedPageBreak/>
        <w:t>Resultado final (Ejercicio 2023)</w:t>
      </w:r>
    </w:p>
    <w:p w14:paraId="29AED5F3" w14:textId="04265EA9" w:rsidR="009446E7" w:rsidRPr="00922F2F" w:rsidRDefault="00AD3C03" w:rsidP="009446E7">
      <w:r w:rsidRPr="00922F2F">
        <w:t>Proyecto en desarrollo. Se han completado el alcance, hitos e indicadores previstos para el ejercicio 2023.</w:t>
      </w:r>
    </w:p>
    <w:bookmarkEnd w:id="142"/>
    <w:p w14:paraId="71B0C6EA" w14:textId="77777777" w:rsidR="00542BA3" w:rsidRPr="00922F2F" w:rsidRDefault="00542BA3" w:rsidP="00D27063">
      <w:pPr>
        <w:pStyle w:val="MedOpe"/>
        <w:sectPr w:rsidR="00542BA3" w:rsidRPr="00922F2F" w:rsidSect="00C235F4">
          <w:footerReference w:type="default" r:id="rId38"/>
          <w:pgSz w:w="11906" w:h="16838"/>
          <w:pgMar w:top="1560" w:right="1701" w:bottom="1276" w:left="1701" w:header="284" w:footer="412" w:gutter="0"/>
          <w:cols w:space="708"/>
          <w:docGrid w:linePitch="360"/>
        </w:sectPr>
      </w:pPr>
    </w:p>
    <w:p w14:paraId="4825983C" w14:textId="3672B2BD" w:rsidR="00D27063" w:rsidRPr="00922F2F" w:rsidRDefault="00D27063" w:rsidP="00D27063">
      <w:pPr>
        <w:pStyle w:val="MedOpe"/>
      </w:pPr>
      <w:bookmarkStart w:id="143" w:name="_Toc160049151"/>
      <w:r w:rsidRPr="00922F2F">
        <w:lastRenderedPageBreak/>
        <w:t>Mejora de la cualificación de los recursos humanos de la Central de Guadalinfo</w:t>
      </w:r>
      <w:bookmarkEnd w:id="143"/>
    </w:p>
    <w:p w14:paraId="2BB0D97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A58E035" w14:textId="77777777" w:rsidR="00894E8A" w:rsidRPr="00922F2F" w:rsidRDefault="00894E8A" w:rsidP="00894E8A">
      <w:r w:rsidRPr="00922F2F">
        <w:t>Esta medida se refiere al personal de la Central y el de los DT.</w:t>
      </w:r>
    </w:p>
    <w:p w14:paraId="5293013B" w14:textId="635F38AE" w:rsidR="009446E7" w:rsidRPr="00922F2F" w:rsidRDefault="00894E8A" w:rsidP="009446E7">
      <w:r w:rsidRPr="00922F2F">
        <w:t>La cualificación del personal de la Red de Guadalinfo (los AIL) se aborda en la ME 06 “Programa de Cualificación de las personas que conforman la Red de Guadalinfo”.</w:t>
      </w:r>
    </w:p>
    <w:p w14:paraId="6CA3146A"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76516A4C" w14:textId="77777777" w:rsidR="005A5096" w:rsidRPr="00922F2F" w:rsidRDefault="005A5096" w:rsidP="005A5096">
      <w:pPr>
        <w:numPr>
          <w:ilvl w:val="0"/>
          <w:numId w:val="37"/>
        </w:numPr>
        <w:ind w:left="426"/>
        <w:contextualSpacing/>
      </w:pPr>
      <w:r w:rsidRPr="00922F2F">
        <w:t>[PG#02] Gestión de recursos humanos (2023)</w:t>
      </w:r>
    </w:p>
    <w:p w14:paraId="5A2C5ADE"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168A3EC9" w14:textId="37C1849A" w:rsidR="00A7665A" w:rsidRPr="00922F2F" w:rsidRDefault="00A7665A" w:rsidP="00A7665A">
      <w:pPr>
        <w:numPr>
          <w:ilvl w:val="0"/>
          <w:numId w:val="8"/>
        </w:numPr>
        <w:contextualSpacing/>
      </w:pPr>
      <w:r w:rsidRPr="00922F2F">
        <w:t>[Comisión Planificación 17/01/2024]</w:t>
      </w:r>
    </w:p>
    <w:p w14:paraId="6152C955" w14:textId="48B2FBFA" w:rsidR="00A7665A" w:rsidRDefault="009446E7" w:rsidP="005913A8">
      <w:pPr>
        <w:numPr>
          <w:ilvl w:val="1"/>
          <w:numId w:val="8"/>
        </w:numPr>
      </w:pPr>
      <w:r w:rsidRPr="00922F2F">
        <w:t xml:space="preserve"> </w:t>
      </w:r>
      <w:r w:rsidR="00A7665A" w:rsidRPr="00922F2F">
        <w:t>S</w:t>
      </w:r>
      <w:r w:rsidR="00AC6BB4" w:rsidRPr="00922F2F">
        <w:t>e</w:t>
      </w:r>
      <w:r w:rsidR="00A7665A" w:rsidRPr="00922F2F">
        <w:t xml:space="preserve"> anualiza el “[PG#02] Gestión de recursos humanos</w:t>
      </w:r>
    </w:p>
    <w:p w14:paraId="2B34EB42"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8321E64" w14:textId="77777777" w:rsidR="005913A8" w:rsidRPr="00922F2F" w:rsidRDefault="005913A8" w:rsidP="005913A8">
      <w:r w:rsidRPr="00922F2F">
        <w:t>Esta Medida se ha desarrollado conforme se había planificado alcanzando los resultados esperados.</w:t>
      </w:r>
    </w:p>
    <w:p w14:paraId="560B1C88" w14:textId="77777777" w:rsidR="005913A8" w:rsidRPr="00922F2F" w:rsidRDefault="005913A8" w:rsidP="005913A8">
      <w:pPr>
        <w:contextualSpacing/>
      </w:pPr>
    </w:p>
    <w:p w14:paraId="768F2DBF" w14:textId="5E3AB971" w:rsidR="00D27063" w:rsidRPr="00922F2F" w:rsidRDefault="00D27063" w:rsidP="00D27063">
      <w:pPr>
        <w:pStyle w:val="PROYECTO"/>
        <w:pBdr>
          <w:left w:val="single" w:sz="4" w:space="1" w:color="ECCA6A"/>
        </w:pBdr>
        <w:rPr>
          <w:color w:val="auto"/>
        </w:rPr>
      </w:pPr>
      <w:bookmarkStart w:id="144" w:name="_Toc160049152"/>
      <w:r w:rsidRPr="00922F2F">
        <w:rPr>
          <w:color w:val="auto"/>
        </w:rPr>
        <w:lastRenderedPageBreak/>
        <w:t>[PG#02] Gestión de recursos humanos</w:t>
      </w:r>
      <w:r w:rsidR="00A7665A" w:rsidRPr="00922F2F">
        <w:rPr>
          <w:color w:val="auto"/>
        </w:rPr>
        <w:t xml:space="preserve"> (2023)</w:t>
      </w:r>
      <w:bookmarkEnd w:id="144"/>
    </w:p>
    <w:p w14:paraId="0DAB2E49" w14:textId="44543A4B"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AD3C03" w:rsidRPr="00922F2F">
        <w:t>Finalizada</w:t>
      </w:r>
    </w:p>
    <w:p w14:paraId="7B1B6A1A" w14:textId="77777777" w:rsidR="00907DB0" w:rsidRPr="00922F2F" w:rsidRDefault="00907DB0" w:rsidP="00907DB0">
      <w:pPr>
        <w:spacing w:before="0" w:after="0" w:line="240" w:lineRule="auto"/>
        <w:ind w:firstLine="425"/>
        <w:rPr>
          <w:sz w:val="6"/>
          <w:szCs w:val="8"/>
        </w:rPr>
      </w:pPr>
      <w:r w:rsidRPr="00922F2F">
        <w:t xml:space="preserve"> </w:t>
      </w:r>
    </w:p>
    <w:p w14:paraId="6DDAFC8F" w14:textId="77777777" w:rsidR="00D27063" w:rsidRPr="00922F2F" w:rsidRDefault="00D27063" w:rsidP="00D27063">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517E3AD" w14:textId="6E4D342C" w:rsidR="00D27063" w:rsidRPr="00922F2F" w:rsidRDefault="00D27063" w:rsidP="00D27063">
      <w:r w:rsidRPr="00922F2F">
        <w:t>Esperanza Aguilar</w:t>
      </w:r>
      <w:r w:rsidR="00F57A2E" w:rsidRPr="00922F2F">
        <w:t xml:space="preserve"> &gt;&gt; Parte Gestión Administrativa</w:t>
      </w:r>
    </w:p>
    <w:p w14:paraId="750B9D94" w14:textId="22D76F87" w:rsidR="00F57A2E" w:rsidRPr="00922F2F" w:rsidRDefault="00F57A2E" w:rsidP="00D27063">
      <w:r w:rsidRPr="00922F2F">
        <w:t>Gloria García &gt;&gt; Parte Formación</w:t>
      </w:r>
    </w:p>
    <w:p w14:paraId="008622B7" w14:textId="77777777" w:rsidR="00D27063" w:rsidRPr="00922F2F" w:rsidRDefault="00D27063" w:rsidP="00D27063">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4EE892B" w14:textId="451D707A" w:rsidR="00D27063" w:rsidRPr="00922F2F" w:rsidRDefault="00D27063" w:rsidP="00D27063">
      <w:pPr>
        <w:ind w:firstLine="0"/>
        <w:rPr>
          <w:b/>
          <w:bCs/>
        </w:rPr>
      </w:pPr>
      <w:r w:rsidRPr="00922F2F">
        <w:rPr>
          <w:b/>
          <w:bCs/>
        </w:rPr>
        <w:t>Objetivo fundamental del procedimiento:</w:t>
      </w:r>
    </w:p>
    <w:p w14:paraId="333A48D6" w14:textId="77777777" w:rsidR="00F57A2E" w:rsidRPr="00922F2F" w:rsidRDefault="00F57A2E" w:rsidP="00D27063">
      <w:r w:rsidRPr="00922F2F">
        <w:t xml:space="preserve">Respecto a los RRHH del consorcio: </w:t>
      </w:r>
    </w:p>
    <w:p w14:paraId="3E11036D" w14:textId="3EC56EE3" w:rsidR="00D27063" w:rsidRPr="00922F2F" w:rsidRDefault="00F57A2E" w:rsidP="00F57A2E">
      <w:pPr>
        <w:pStyle w:val="Prrafodelista"/>
        <w:numPr>
          <w:ilvl w:val="0"/>
          <w:numId w:val="11"/>
        </w:numPr>
      </w:pPr>
      <w:r w:rsidRPr="00922F2F">
        <w:t xml:space="preserve">Gestión administrativa </w:t>
      </w:r>
    </w:p>
    <w:p w14:paraId="32CE2A3D" w14:textId="71D4507D" w:rsidR="00F57A2E" w:rsidRPr="00922F2F" w:rsidRDefault="00F57A2E" w:rsidP="00F57A2E">
      <w:pPr>
        <w:pStyle w:val="Prrafodelista"/>
        <w:numPr>
          <w:ilvl w:val="0"/>
          <w:numId w:val="11"/>
        </w:numPr>
      </w:pPr>
      <w:r w:rsidRPr="00922F2F">
        <w:t>Gestión de la formación</w:t>
      </w:r>
    </w:p>
    <w:p w14:paraId="2DBD328B" w14:textId="2FB42647" w:rsidR="00D27063" w:rsidRPr="00922F2F" w:rsidRDefault="00D27063" w:rsidP="00D27063">
      <w:pPr>
        <w:ind w:firstLine="0"/>
        <w:rPr>
          <w:b/>
          <w:bCs/>
        </w:rPr>
      </w:pPr>
      <w:r w:rsidRPr="00922F2F">
        <w:rPr>
          <w:b/>
          <w:bCs/>
        </w:rPr>
        <w:t xml:space="preserve">Descripción del </w:t>
      </w:r>
      <w:r w:rsidR="00F57A2E" w:rsidRPr="00922F2F">
        <w:rPr>
          <w:b/>
          <w:bCs/>
        </w:rPr>
        <w:t>procedimiento</w:t>
      </w:r>
      <w:r w:rsidRPr="00922F2F">
        <w:rPr>
          <w:b/>
          <w:bCs/>
        </w:rPr>
        <w:t>:</w:t>
      </w:r>
    </w:p>
    <w:p w14:paraId="56091CA7" w14:textId="77777777" w:rsidR="00FA14E8" w:rsidRPr="00922F2F" w:rsidRDefault="00FA14E8" w:rsidP="00D27063">
      <w:r w:rsidRPr="00922F2F">
        <w:t xml:space="preserve">Gestión Administrativa: </w:t>
      </w:r>
    </w:p>
    <w:p w14:paraId="67F9570F" w14:textId="77777777" w:rsidR="00FA14E8" w:rsidRPr="00922F2F" w:rsidRDefault="00FA14E8" w:rsidP="00FA14E8">
      <w:pPr>
        <w:pStyle w:val="Prrafodelista"/>
        <w:numPr>
          <w:ilvl w:val="0"/>
          <w:numId w:val="11"/>
        </w:numPr>
      </w:pPr>
      <w:r w:rsidRPr="00922F2F">
        <w:t>Atención a consultas de todo tipo.</w:t>
      </w:r>
    </w:p>
    <w:p w14:paraId="638DD82D" w14:textId="77777777" w:rsidR="00FA14E8" w:rsidRPr="00922F2F" w:rsidRDefault="00FA14E8" w:rsidP="00FA14E8">
      <w:pPr>
        <w:pStyle w:val="Prrafodelista"/>
        <w:numPr>
          <w:ilvl w:val="0"/>
          <w:numId w:val="11"/>
        </w:numPr>
      </w:pPr>
      <w:r w:rsidRPr="00922F2F">
        <w:t>Tramitación de permisos, licencias, bajas, vacaciones, etc.</w:t>
      </w:r>
    </w:p>
    <w:p w14:paraId="53AB2E9B" w14:textId="77777777" w:rsidR="00FA14E8" w:rsidRPr="00922F2F" w:rsidRDefault="00FA14E8" w:rsidP="00FA14E8">
      <w:pPr>
        <w:pStyle w:val="Prrafodelista"/>
        <w:numPr>
          <w:ilvl w:val="0"/>
          <w:numId w:val="11"/>
        </w:numPr>
      </w:pPr>
      <w:r w:rsidRPr="00922F2F">
        <w:t>Gestión de trámites a través de la Gestoría (nóminas, bajas.).</w:t>
      </w:r>
    </w:p>
    <w:p w14:paraId="6927DE9A" w14:textId="77777777" w:rsidR="00FA14E8" w:rsidRPr="00922F2F" w:rsidRDefault="00FA14E8" w:rsidP="00FA14E8">
      <w:pPr>
        <w:pStyle w:val="Prrafodelista"/>
        <w:numPr>
          <w:ilvl w:val="0"/>
          <w:numId w:val="11"/>
        </w:numPr>
      </w:pPr>
      <w:r w:rsidRPr="00922F2F">
        <w:t xml:space="preserve">Contabilización de nóminas y gestión de </w:t>
      </w:r>
      <w:proofErr w:type="gramStart"/>
      <w:r w:rsidRPr="00922F2F">
        <w:t>las mismas</w:t>
      </w:r>
      <w:proofErr w:type="gramEnd"/>
      <w:r w:rsidRPr="00922F2F">
        <w:t xml:space="preserve"> en la plataforma GIRO y subida a firma y notificación a los trabajadores</w:t>
      </w:r>
    </w:p>
    <w:p w14:paraId="3993A22C" w14:textId="77777777" w:rsidR="00FA14E8" w:rsidRPr="00922F2F" w:rsidRDefault="00FA14E8" w:rsidP="00FA14E8">
      <w:pPr>
        <w:pStyle w:val="Prrafodelista"/>
        <w:numPr>
          <w:ilvl w:val="0"/>
          <w:numId w:val="11"/>
        </w:numPr>
      </w:pPr>
      <w:r w:rsidRPr="00922F2F">
        <w:t>Tramitación de expedientes en materia de personal y RRHH en la plataforma E-informes</w:t>
      </w:r>
    </w:p>
    <w:p w14:paraId="6FC13EDC" w14:textId="77777777" w:rsidR="00FA14E8" w:rsidRPr="00922F2F" w:rsidRDefault="00FA14E8" w:rsidP="00FA14E8">
      <w:pPr>
        <w:pStyle w:val="Prrafodelista"/>
        <w:numPr>
          <w:ilvl w:val="0"/>
          <w:numId w:val="11"/>
        </w:numPr>
      </w:pPr>
      <w:r w:rsidRPr="00922F2F">
        <w:t>Gestión de trámites a través de la Mutua (bajas por IT, etc.).</w:t>
      </w:r>
    </w:p>
    <w:p w14:paraId="639565B2" w14:textId="77777777" w:rsidR="00FA14E8" w:rsidRPr="00922F2F" w:rsidRDefault="00FA14E8" w:rsidP="00FA14E8">
      <w:pPr>
        <w:pStyle w:val="Prrafodelista"/>
        <w:numPr>
          <w:ilvl w:val="0"/>
          <w:numId w:val="11"/>
        </w:numPr>
      </w:pPr>
      <w:r w:rsidRPr="00922F2F">
        <w:t>Gestión de acciones coordinadas con el Servicio de Prevención de Riesgos laborales.</w:t>
      </w:r>
    </w:p>
    <w:p w14:paraId="756B4D87" w14:textId="77777777" w:rsidR="00FA14E8" w:rsidRPr="00922F2F" w:rsidRDefault="00FA14E8" w:rsidP="00FA14E8">
      <w:pPr>
        <w:pStyle w:val="Prrafodelista"/>
        <w:numPr>
          <w:ilvl w:val="0"/>
          <w:numId w:val="11"/>
        </w:numPr>
      </w:pPr>
      <w:r w:rsidRPr="00922F2F">
        <w:t>Apoyo a la dirección del Consorcio en las relaciones con los representantes de los trabajadores.</w:t>
      </w:r>
    </w:p>
    <w:p w14:paraId="308A3B84" w14:textId="77777777" w:rsidR="00FA14E8" w:rsidRPr="00922F2F" w:rsidRDefault="00FA14E8" w:rsidP="00FA14E8">
      <w:pPr>
        <w:pStyle w:val="Prrafodelista"/>
        <w:numPr>
          <w:ilvl w:val="0"/>
          <w:numId w:val="11"/>
        </w:numPr>
      </w:pPr>
      <w:r w:rsidRPr="00922F2F">
        <w:t>Actualización periódica de la “Ficha de personal” para la Secretaría General de Planificación y Dirección General del Sector Público Instrumental.</w:t>
      </w:r>
    </w:p>
    <w:p w14:paraId="4219FA04" w14:textId="77777777" w:rsidR="00FA14E8" w:rsidRPr="00922F2F" w:rsidRDefault="00FA14E8" w:rsidP="00FA14E8">
      <w:pPr>
        <w:pStyle w:val="Prrafodelista"/>
        <w:numPr>
          <w:ilvl w:val="0"/>
          <w:numId w:val="11"/>
        </w:numPr>
      </w:pPr>
      <w:r w:rsidRPr="00922F2F">
        <w:t>Envío periódico y actualización del “Inventario de Puestos de Trabajo” para la Secretaría General de Planificación y Dirección General del Sector Público Instrumental.</w:t>
      </w:r>
    </w:p>
    <w:p w14:paraId="799934BB" w14:textId="77777777" w:rsidR="00FA14E8" w:rsidRPr="00922F2F" w:rsidRDefault="00FA14E8" w:rsidP="00FA14E8">
      <w:pPr>
        <w:pStyle w:val="Prrafodelista"/>
        <w:numPr>
          <w:ilvl w:val="0"/>
          <w:numId w:val="11"/>
        </w:numPr>
      </w:pPr>
      <w:r w:rsidRPr="00922F2F">
        <w:t xml:space="preserve">Gestión de las tareas necesarias para la tramitación de los procedimientos judiciales derivados de conflictos laborales. </w:t>
      </w:r>
    </w:p>
    <w:p w14:paraId="0588DC81" w14:textId="77777777" w:rsidR="00FA14E8" w:rsidRPr="00922F2F" w:rsidRDefault="00FA14E8" w:rsidP="00FA14E8">
      <w:pPr>
        <w:pStyle w:val="Prrafodelista"/>
        <w:numPr>
          <w:ilvl w:val="0"/>
          <w:numId w:val="11"/>
        </w:numPr>
      </w:pPr>
      <w:r w:rsidRPr="00922F2F">
        <w:t>Gestión y tramitación de los expedientes de RRHH a través de la Secretaría General Técnica de Presidencia y la Secretaría General de Regeneración y de Planificación de la Consejería de Regeneración a través de la Plataforma de e-informes</w:t>
      </w:r>
    </w:p>
    <w:p w14:paraId="6E7FE9FF" w14:textId="77777777" w:rsidR="00FA14E8" w:rsidRPr="00922F2F" w:rsidRDefault="00FA14E8" w:rsidP="00FA14E8">
      <w:pPr>
        <w:pStyle w:val="Prrafodelista"/>
        <w:numPr>
          <w:ilvl w:val="0"/>
          <w:numId w:val="11"/>
        </w:numPr>
      </w:pPr>
      <w:r w:rsidRPr="00922F2F">
        <w:t xml:space="preserve">Respuesta a petición de informes. </w:t>
      </w:r>
    </w:p>
    <w:p w14:paraId="3C40D120" w14:textId="77777777" w:rsidR="00FA14E8" w:rsidRPr="00922F2F" w:rsidRDefault="00FA14E8" w:rsidP="00FA14E8">
      <w:pPr>
        <w:pStyle w:val="Prrafodelista"/>
        <w:numPr>
          <w:ilvl w:val="0"/>
          <w:numId w:val="11"/>
        </w:numPr>
      </w:pPr>
      <w:r w:rsidRPr="00922F2F">
        <w:t xml:space="preserve">Tramitación de los convenios de actividades formativas de personal del consorcio. </w:t>
      </w:r>
    </w:p>
    <w:p w14:paraId="1DA38B46" w14:textId="77777777" w:rsidR="00FA14E8" w:rsidRPr="00922F2F" w:rsidRDefault="00FA14E8" w:rsidP="00FA14E8">
      <w:pPr>
        <w:pStyle w:val="Prrafodelista"/>
        <w:numPr>
          <w:ilvl w:val="0"/>
          <w:numId w:val="11"/>
        </w:numPr>
      </w:pPr>
      <w:r w:rsidRPr="00922F2F">
        <w:t xml:space="preserve">Tramitación de convenios y gestión de personal becario. </w:t>
      </w:r>
    </w:p>
    <w:p w14:paraId="2622BD52" w14:textId="77777777" w:rsidR="00FA14E8" w:rsidRPr="00922F2F" w:rsidRDefault="00FA14E8" w:rsidP="00FA14E8">
      <w:pPr>
        <w:pStyle w:val="Prrafodelista"/>
        <w:numPr>
          <w:ilvl w:val="0"/>
          <w:numId w:val="11"/>
        </w:numPr>
      </w:pPr>
      <w:r w:rsidRPr="00922F2F">
        <w:t xml:space="preserve">Tramitación del proceso de estabilización del personal del Consorcio. </w:t>
      </w:r>
    </w:p>
    <w:p w14:paraId="1DC5B1CE" w14:textId="77777777" w:rsidR="00FA14E8" w:rsidRPr="00922F2F" w:rsidRDefault="00FA14E8" w:rsidP="00FA14E8">
      <w:pPr>
        <w:pStyle w:val="Prrafodelista"/>
        <w:numPr>
          <w:ilvl w:val="0"/>
          <w:numId w:val="11"/>
        </w:numPr>
      </w:pPr>
      <w:r w:rsidRPr="00922F2F">
        <w:lastRenderedPageBreak/>
        <w:t>Participación en el grupo de trabajo EDA (Estrategia Dinamización Andalucía Vuela).</w:t>
      </w:r>
    </w:p>
    <w:p w14:paraId="4442FC75" w14:textId="77777777" w:rsidR="00FA14E8" w:rsidRPr="00922F2F" w:rsidRDefault="00FA14E8" w:rsidP="00FA14E8">
      <w:pPr>
        <w:pStyle w:val="Prrafodelista"/>
        <w:numPr>
          <w:ilvl w:val="0"/>
          <w:numId w:val="11"/>
        </w:numPr>
      </w:pPr>
      <w:r w:rsidRPr="00922F2F">
        <w:t xml:space="preserve">Plan de acogida de personal y becarios. </w:t>
      </w:r>
    </w:p>
    <w:p w14:paraId="58DBFF6D" w14:textId="77777777" w:rsidR="00FA14E8" w:rsidRPr="00922F2F" w:rsidRDefault="00FA14E8" w:rsidP="00FA14E8">
      <w:pPr>
        <w:pStyle w:val="Prrafodelista"/>
        <w:numPr>
          <w:ilvl w:val="0"/>
          <w:numId w:val="11"/>
        </w:numPr>
      </w:pPr>
      <w:r w:rsidRPr="00922F2F">
        <w:t xml:space="preserve">Auditoría de personal. </w:t>
      </w:r>
    </w:p>
    <w:p w14:paraId="0AE2DA28" w14:textId="77777777" w:rsidR="00FA14E8" w:rsidRPr="00922F2F" w:rsidRDefault="00FA14E8" w:rsidP="00FA14E8">
      <w:pPr>
        <w:pStyle w:val="Prrafodelista"/>
        <w:numPr>
          <w:ilvl w:val="0"/>
          <w:numId w:val="11"/>
        </w:numPr>
      </w:pPr>
      <w:r w:rsidRPr="00922F2F">
        <w:t>Auditoria y revisión anual de prevención de riesgos laborales</w:t>
      </w:r>
    </w:p>
    <w:p w14:paraId="3BD7F70A" w14:textId="77777777" w:rsidR="00FA14E8" w:rsidRPr="00922F2F" w:rsidRDefault="00FA14E8" w:rsidP="00FA14E8">
      <w:pPr>
        <w:pStyle w:val="Prrafodelista"/>
        <w:numPr>
          <w:ilvl w:val="0"/>
          <w:numId w:val="11"/>
        </w:numPr>
      </w:pPr>
      <w:r w:rsidRPr="00922F2F">
        <w:t>Revisión anual en materia de seguridad y salud en el trabajo</w:t>
      </w:r>
    </w:p>
    <w:p w14:paraId="672D118C" w14:textId="77777777" w:rsidR="00FA14E8" w:rsidRPr="00922F2F" w:rsidRDefault="00FA14E8" w:rsidP="00FA14E8">
      <w:pPr>
        <w:pStyle w:val="Prrafodelista"/>
        <w:numPr>
          <w:ilvl w:val="0"/>
          <w:numId w:val="11"/>
        </w:numPr>
      </w:pPr>
      <w:r w:rsidRPr="00922F2F">
        <w:t>Gestión de reconocimientos médicos anuales</w:t>
      </w:r>
    </w:p>
    <w:p w14:paraId="47071CAC" w14:textId="77777777" w:rsidR="00FA14E8" w:rsidRPr="00922F2F" w:rsidRDefault="00FA14E8" w:rsidP="00FA14E8">
      <w:pPr>
        <w:pStyle w:val="Prrafodelista"/>
        <w:numPr>
          <w:ilvl w:val="0"/>
          <w:numId w:val="11"/>
        </w:numPr>
      </w:pPr>
      <w:r w:rsidRPr="00922F2F">
        <w:t>Tramitación de nuevas contrataciones de personal</w:t>
      </w:r>
    </w:p>
    <w:p w14:paraId="76E3D324" w14:textId="77777777" w:rsidR="00FA14E8" w:rsidRPr="00922F2F" w:rsidRDefault="00FA14E8" w:rsidP="00FA14E8">
      <w:pPr>
        <w:pStyle w:val="Prrafodelista"/>
        <w:numPr>
          <w:ilvl w:val="0"/>
          <w:numId w:val="11"/>
        </w:numPr>
      </w:pPr>
      <w:r w:rsidRPr="00922F2F">
        <w:t xml:space="preserve">Elaboración de informes en materia de personal y los concernientes a la gestión y planificación de RRHH </w:t>
      </w:r>
    </w:p>
    <w:p w14:paraId="73687DA9" w14:textId="77777777" w:rsidR="00FA14E8" w:rsidRPr="00922F2F" w:rsidRDefault="00FA14E8" w:rsidP="00FA14E8">
      <w:pPr>
        <w:pStyle w:val="Prrafodelista"/>
        <w:numPr>
          <w:ilvl w:val="0"/>
          <w:numId w:val="11"/>
        </w:numPr>
      </w:pPr>
      <w:r w:rsidRPr="00922F2F">
        <w:t>Comunicaciones e informaciones en materia de personal.</w:t>
      </w:r>
    </w:p>
    <w:p w14:paraId="509255DB" w14:textId="06F7BC6D" w:rsidR="00FA14E8" w:rsidRPr="00922F2F" w:rsidRDefault="00FA14E8" w:rsidP="00FA14E8">
      <w:pPr>
        <w:ind w:left="426" w:firstLine="0"/>
      </w:pPr>
      <w:r w:rsidRPr="00922F2F">
        <w:t xml:space="preserve">Formación: </w:t>
      </w:r>
    </w:p>
    <w:p w14:paraId="01A4FF24" w14:textId="48BB32A2" w:rsidR="00FA14E8" w:rsidRPr="00922F2F" w:rsidRDefault="00FA14E8" w:rsidP="00FA14E8">
      <w:pPr>
        <w:pStyle w:val="Prrafodelista"/>
        <w:numPr>
          <w:ilvl w:val="0"/>
          <w:numId w:val="11"/>
        </w:numPr>
      </w:pPr>
      <w:r w:rsidRPr="00922F2F">
        <w:t xml:space="preserve">Detección de necesidades. </w:t>
      </w:r>
    </w:p>
    <w:p w14:paraId="4E48DAA8" w14:textId="06320A20" w:rsidR="00D27063" w:rsidRPr="00922F2F" w:rsidRDefault="00FA14E8" w:rsidP="00FA14E8">
      <w:pPr>
        <w:pStyle w:val="Prrafodelista"/>
        <w:numPr>
          <w:ilvl w:val="0"/>
          <w:numId w:val="11"/>
        </w:numPr>
      </w:pPr>
      <w:r w:rsidRPr="00922F2F">
        <w:t xml:space="preserve">Diseño y ejecución de planes de formación. </w:t>
      </w:r>
      <w:r w:rsidR="00D27063" w:rsidRPr="00922F2F">
        <w:t xml:space="preserve"> </w:t>
      </w:r>
    </w:p>
    <w:p w14:paraId="5BF948E7" w14:textId="77777777" w:rsidR="00D27063" w:rsidRPr="00922F2F" w:rsidRDefault="00D27063" w:rsidP="00D27063">
      <w:pPr>
        <w:ind w:firstLine="0"/>
        <w:rPr>
          <w:b/>
          <w:bCs/>
        </w:rPr>
      </w:pPr>
      <w:r w:rsidRPr="00922F2F">
        <w:rPr>
          <w:b/>
          <w:bCs/>
        </w:rPr>
        <w:t>Recursos necesarios:</w:t>
      </w:r>
    </w:p>
    <w:p w14:paraId="056EB903" w14:textId="304CE522" w:rsidR="00D27063" w:rsidRPr="00922F2F" w:rsidRDefault="00FA14E8" w:rsidP="00D27063">
      <w:r w:rsidRPr="00922F2F">
        <w:t>Recursos propios</w:t>
      </w:r>
    </w:p>
    <w:p w14:paraId="03BC5B92" w14:textId="77777777" w:rsidR="00D27063" w:rsidRPr="00922F2F" w:rsidRDefault="00D27063" w:rsidP="00D27063">
      <w:pPr>
        <w:ind w:firstLine="0"/>
        <w:rPr>
          <w:b/>
          <w:bCs/>
        </w:rPr>
      </w:pPr>
      <w:r w:rsidRPr="00922F2F">
        <w:rPr>
          <w:b/>
          <w:bCs/>
        </w:rPr>
        <w:t>Entregables:</w:t>
      </w:r>
    </w:p>
    <w:p w14:paraId="6C119B58" w14:textId="45319DC8" w:rsidR="00D27063" w:rsidRPr="00922F2F" w:rsidRDefault="00AD3C03" w:rsidP="00D27063">
      <w:bookmarkStart w:id="145" w:name="_Hlk159322475"/>
      <w:r w:rsidRPr="00922F2F">
        <w:t>Documentación administrativa.</w:t>
      </w:r>
    </w:p>
    <w:bookmarkEnd w:id="145"/>
    <w:p w14:paraId="7A817EB8" w14:textId="77777777" w:rsidR="00D27063" w:rsidRPr="00922F2F" w:rsidRDefault="00D27063" w:rsidP="00D27063">
      <w:pPr>
        <w:ind w:firstLine="0"/>
        <w:rPr>
          <w:b/>
          <w:bCs/>
        </w:rPr>
      </w:pPr>
      <w:r w:rsidRPr="00922F2F">
        <w:rPr>
          <w:b/>
          <w:bCs/>
        </w:rPr>
        <w:t>Marco temporal:</w:t>
      </w:r>
    </w:p>
    <w:p w14:paraId="78E7C760" w14:textId="7EE2D010" w:rsidR="00765E1B" w:rsidRPr="00922F2F" w:rsidRDefault="00FA14E8" w:rsidP="00FA14E8">
      <w:r w:rsidRPr="00922F2F">
        <w:t>2023</w:t>
      </w:r>
    </w:p>
    <w:p w14:paraId="49569893" w14:textId="77777777" w:rsidR="00F57A2E" w:rsidRPr="00922F2F" w:rsidRDefault="00F57A2E" w:rsidP="00F57A2E">
      <w:pPr>
        <w:ind w:firstLine="0"/>
        <w:rPr>
          <w:b/>
          <w:bCs/>
        </w:rPr>
      </w:pPr>
      <w:r w:rsidRPr="00922F2F">
        <w:rPr>
          <w:b/>
          <w:bCs/>
        </w:rPr>
        <w:t>Referencia documental</w:t>
      </w:r>
    </w:p>
    <w:p w14:paraId="1A28157F" w14:textId="77777777" w:rsidR="00F57A2E" w:rsidRPr="00922F2F" w:rsidRDefault="00F57A2E" w:rsidP="00F57A2E">
      <w:r w:rsidRPr="00922F2F">
        <w:t>Descarga [PG#02] Gestión de RRHH</w:t>
      </w:r>
    </w:p>
    <w:p w14:paraId="0ECD77AA" w14:textId="27E31872"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39"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7B747604" w14:textId="477C2589" w:rsidR="00F57A2E" w:rsidRPr="00922F2F" w:rsidRDefault="00F57A2E" w:rsidP="00F57A2E">
      <w:pPr>
        <w:rPr>
          <w:sz w:val="16"/>
          <w:szCs w:val="16"/>
        </w:rPr>
      </w:pPr>
      <w:r w:rsidRPr="00922F2F">
        <w:rPr>
          <w:sz w:val="20"/>
          <w:szCs w:val="20"/>
        </w:rPr>
        <w:t xml:space="preserve">Procedimiento &gt;&gt; </w:t>
      </w:r>
      <w:hyperlink r:id="rId40" w:history="1">
        <w:r w:rsidRPr="00922F2F">
          <w:rPr>
            <w:rStyle w:val="Hipervnculo"/>
            <w:color w:val="auto"/>
            <w:sz w:val="16"/>
            <w:szCs w:val="16"/>
          </w:rPr>
          <w:t>https://drive.google.com/file/d/150N-1NzkhiTQqPUDIB6URlSP0n42UWGp/view</w:t>
        </w:r>
      </w:hyperlink>
      <w:r w:rsidRPr="00922F2F">
        <w:rPr>
          <w:sz w:val="16"/>
          <w:szCs w:val="16"/>
        </w:rPr>
        <w:t xml:space="preserve"> </w:t>
      </w:r>
    </w:p>
    <w:p w14:paraId="48954706" w14:textId="77777777" w:rsidR="00D27063" w:rsidRPr="00922F2F" w:rsidRDefault="00D27063" w:rsidP="00D27063">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3858380" w14:textId="720D48A4" w:rsidR="00D27063" w:rsidRPr="00922F2F" w:rsidRDefault="00D27063" w:rsidP="000A30CF">
      <w:pPr>
        <w:ind w:firstLine="0"/>
        <w:rPr>
          <w:b/>
          <w:bCs/>
        </w:rPr>
      </w:pPr>
      <w:r w:rsidRPr="00922F2F">
        <w:rPr>
          <w:b/>
          <w:bCs/>
        </w:rPr>
        <w:t>No definidos</w:t>
      </w:r>
    </w:p>
    <w:p w14:paraId="4F810F1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252D3E80" w14:textId="2D2A86C7"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53C3771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3BB34C9" w14:textId="77777777" w:rsidR="00D27063" w:rsidRPr="00922F2F" w:rsidRDefault="00D27063">
      <w:pPr>
        <w:pStyle w:val="Prrafodelista"/>
        <w:numPr>
          <w:ilvl w:val="0"/>
          <w:numId w:val="8"/>
        </w:numPr>
      </w:pPr>
      <w:r w:rsidRPr="00922F2F">
        <w:t>02/05/2023 Comisión Planificación</w:t>
      </w:r>
    </w:p>
    <w:p w14:paraId="4FE4E7DF" w14:textId="77777777" w:rsidR="00D27063" w:rsidRPr="00922F2F" w:rsidRDefault="00D27063">
      <w:pPr>
        <w:pStyle w:val="Prrafodelista"/>
        <w:numPr>
          <w:ilvl w:val="1"/>
          <w:numId w:val="8"/>
        </w:numPr>
      </w:pPr>
      <w:r w:rsidRPr="00922F2F">
        <w:t>No se ha descrito completamente el Alcance, ni se han definido los Indicadores e Hitos.</w:t>
      </w:r>
    </w:p>
    <w:p w14:paraId="1BA04296" w14:textId="77777777" w:rsidR="00D27063" w:rsidRPr="00922F2F" w:rsidRDefault="00D27063">
      <w:pPr>
        <w:pStyle w:val="Prrafodelista"/>
        <w:numPr>
          <w:ilvl w:val="0"/>
          <w:numId w:val="8"/>
        </w:numPr>
      </w:pPr>
      <w:r w:rsidRPr="00922F2F">
        <w:t>27/07/2023 Mail de Alberto Corpas</w:t>
      </w:r>
    </w:p>
    <w:p w14:paraId="6832CCE4" w14:textId="6E272F88" w:rsidR="00D27063" w:rsidRPr="00922F2F" w:rsidRDefault="00D27063">
      <w:pPr>
        <w:pStyle w:val="Prrafodelista"/>
        <w:numPr>
          <w:ilvl w:val="1"/>
          <w:numId w:val="8"/>
        </w:numPr>
      </w:pPr>
      <w:r w:rsidRPr="00922F2F">
        <w:t xml:space="preserve">Se nombra como responsable a Esperanza Aguilar.  </w:t>
      </w:r>
    </w:p>
    <w:p w14:paraId="010C8123" w14:textId="43D8968F" w:rsidR="009246D9" w:rsidRPr="00922F2F" w:rsidRDefault="009246D9" w:rsidP="009246D9">
      <w:pPr>
        <w:pStyle w:val="Prrafodelista"/>
        <w:numPr>
          <w:ilvl w:val="0"/>
          <w:numId w:val="8"/>
        </w:numPr>
      </w:pPr>
      <w:r w:rsidRPr="00922F2F">
        <w:t xml:space="preserve">07/12/2023 Reunión Esperanza </w:t>
      </w:r>
    </w:p>
    <w:p w14:paraId="75863500" w14:textId="668B7006" w:rsidR="00D27063" w:rsidRPr="00922F2F" w:rsidRDefault="009246D9" w:rsidP="007A2448">
      <w:pPr>
        <w:pStyle w:val="Prrafodelista"/>
        <w:numPr>
          <w:ilvl w:val="1"/>
          <w:numId w:val="8"/>
        </w:numPr>
      </w:pPr>
      <w:r w:rsidRPr="00922F2F">
        <w:t>El PO#02 se centra en “</w:t>
      </w:r>
      <w:r w:rsidRPr="00922F2F">
        <w:rPr>
          <w:i/>
          <w:iCs/>
        </w:rPr>
        <w:t>conocer el proceso de tramitación de la formación en el CFR, para todos y cada uno de sus departamentos</w:t>
      </w:r>
      <w:r w:rsidRPr="00922F2F">
        <w:t xml:space="preserve">.” Y, por tanto, se entiende que la responsable debería ser otra persona. </w:t>
      </w:r>
    </w:p>
    <w:p w14:paraId="07793864" w14:textId="7EA0EF41" w:rsidR="00F57A2E" w:rsidRPr="00922F2F" w:rsidRDefault="00AC6BB4" w:rsidP="00F57A2E">
      <w:pPr>
        <w:pStyle w:val="Prrafodelista"/>
        <w:numPr>
          <w:ilvl w:val="0"/>
          <w:numId w:val="8"/>
        </w:numPr>
      </w:pPr>
      <w:r w:rsidRPr="00922F2F">
        <w:t xml:space="preserve">17/01/2024 Comisión de Planificación </w:t>
      </w:r>
    </w:p>
    <w:p w14:paraId="05047487" w14:textId="2499A046" w:rsidR="00AC6BB4" w:rsidRPr="00922F2F" w:rsidRDefault="00AC6BB4" w:rsidP="00F57A2E">
      <w:pPr>
        <w:pStyle w:val="Prrafodelista"/>
        <w:numPr>
          <w:ilvl w:val="1"/>
          <w:numId w:val="8"/>
        </w:numPr>
      </w:pPr>
      <w:r w:rsidRPr="00922F2F">
        <w:lastRenderedPageBreak/>
        <w:t xml:space="preserve">La parte de este </w:t>
      </w:r>
      <w:r w:rsidR="00F57A2E" w:rsidRPr="00922F2F">
        <w:t xml:space="preserve">procedimiento </w:t>
      </w:r>
      <w:r w:rsidRPr="00922F2F">
        <w:t xml:space="preserve">relacionada con la gestión administrativa </w:t>
      </w:r>
      <w:r w:rsidR="00F57A2E" w:rsidRPr="00922F2F">
        <w:t>estaba duplicad</w:t>
      </w:r>
      <w:r w:rsidRPr="00922F2F">
        <w:t>a en la [ACT. RECURRENTE Gestión administrativa de los RRHH]. Se acuerda eliminar la ACT. RECURRENTE, trasladando las tareas a este PROCEDIMIENTO.</w:t>
      </w:r>
    </w:p>
    <w:p w14:paraId="0D89AC24" w14:textId="2E4EF693" w:rsidR="00F57A2E" w:rsidRPr="00922F2F" w:rsidRDefault="00AC6BB4" w:rsidP="00F57A2E">
      <w:pPr>
        <w:pStyle w:val="Prrafodelista"/>
        <w:numPr>
          <w:ilvl w:val="1"/>
          <w:numId w:val="8"/>
        </w:numPr>
      </w:pPr>
      <w:r w:rsidRPr="00922F2F">
        <w:t xml:space="preserve">Por otro lado, el propio Procedimiento estaba duplicado en </w:t>
      </w:r>
      <w:r w:rsidR="00F57A2E" w:rsidRPr="00922F2F">
        <w:t xml:space="preserve">las MO 04 y en la MO 10. Se acuerda dejarlo solo dentro de MO 04. </w:t>
      </w:r>
    </w:p>
    <w:p w14:paraId="2968B521" w14:textId="1A04F419" w:rsidR="00F57A2E" w:rsidRPr="00922F2F" w:rsidRDefault="00F57A2E" w:rsidP="00F57A2E">
      <w:pPr>
        <w:pStyle w:val="Prrafodelista"/>
        <w:numPr>
          <w:ilvl w:val="1"/>
          <w:numId w:val="8"/>
        </w:numPr>
      </w:pPr>
      <w:r w:rsidRPr="00922F2F">
        <w:t>Se acuerda que se va a modificar, para lo que se contará con el apoyo de Guadalupe Castillo</w:t>
      </w:r>
      <w:r w:rsidR="00AC6BB4" w:rsidRPr="00922F2F">
        <w:t xml:space="preserve">. Se propone celebrar una reunión de trabajo para actualizar el PROCEDIMIENTO. </w:t>
      </w:r>
    </w:p>
    <w:p w14:paraId="3E5703E4" w14:textId="54A3EB65" w:rsidR="00F57A2E" w:rsidRPr="00922F2F" w:rsidRDefault="00F57A2E" w:rsidP="00F57A2E">
      <w:pPr>
        <w:pStyle w:val="Prrafodelista"/>
        <w:numPr>
          <w:ilvl w:val="1"/>
          <w:numId w:val="8"/>
        </w:numPr>
      </w:pPr>
      <w:r w:rsidRPr="00922F2F">
        <w:t xml:space="preserve">La modificación pretende que dentro del mismo se contemple tanto la gestión administrativa como la formación de los RRHH del CFR. </w:t>
      </w:r>
    </w:p>
    <w:p w14:paraId="49299EF4" w14:textId="267B3756" w:rsidR="00A7665A" w:rsidRPr="00922F2F" w:rsidRDefault="00FA14E8" w:rsidP="009756BD">
      <w:pPr>
        <w:pStyle w:val="Prrafodelista"/>
        <w:numPr>
          <w:ilvl w:val="1"/>
          <w:numId w:val="8"/>
        </w:numPr>
      </w:pPr>
      <w:r w:rsidRPr="00922F2F">
        <w:t>S</w:t>
      </w:r>
      <w:r w:rsidR="00F57A2E" w:rsidRPr="00922F2F">
        <w:t xml:space="preserve">e asignan dos responsables. </w:t>
      </w:r>
    </w:p>
    <w:p w14:paraId="0ABF2E88" w14:textId="77777777" w:rsidR="00AD3C03" w:rsidRPr="00922F2F" w:rsidRDefault="00AD3C03" w:rsidP="00AD3C03">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74612282" w14:textId="1C575B68" w:rsidR="00AD3C03" w:rsidRPr="00922F2F" w:rsidRDefault="00A70645" w:rsidP="00AD3C03">
      <w:r w:rsidRPr="00922F2F">
        <w:t xml:space="preserve">Procedimientos </w:t>
      </w:r>
      <w:r w:rsidRPr="00922F2F">
        <w:rPr>
          <w:b/>
          <w:bCs/>
        </w:rPr>
        <w:t>finalizado</w:t>
      </w:r>
      <w:r w:rsidR="00AD3C03" w:rsidRPr="00922F2F">
        <w:t xml:space="preserve"> cumpliendo el alcance, hitos e indicadores previstos</w:t>
      </w:r>
      <w:r w:rsidRPr="00922F2F">
        <w:t xml:space="preserve"> para la anualidad 2023</w:t>
      </w:r>
      <w:r w:rsidR="00AD3C03" w:rsidRPr="00922F2F">
        <w:t>.</w:t>
      </w:r>
    </w:p>
    <w:p w14:paraId="57CD23F0" w14:textId="77777777" w:rsidR="00A7665A" w:rsidRPr="00922F2F" w:rsidRDefault="00A7665A" w:rsidP="00A7665A"/>
    <w:p w14:paraId="756EA761" w14:textId="77777777" w:rsidR="00542BA3" w:rsidRPr="00922F2F" w:rsidRDefault="00542BA3" w:rsidP="00D27063">
      <w:pPr>
        <w:pStyle w:val="MedOpe"/>
        <w:sectPr w:rsidR="00542BA3" w:rsidRPr="00922F2F" w:rsidSect="00C235F4">
          <w:footerReference w:type="default" r:id="rId41"/>
          <w:pgSz w:w="11906" w:h="16838"/>
          <w:pgMar w:top="1560" w:right="1701" w:bottom="1276" w:left="1701" w:header="284" w:footer="412" w:gutter="0"/>
          <w:cols w:space="708"/>
          <w:docGrid w:linePitch="360"/>
        </w:sectPr>
      </w:pPr>
    </w:p>
    <w:p w14:paraId="654E13D4" w14:textId="593A1CCD" w:rsidR="00D27063" w:rsidRPr="00922F2F" w:rsidRDefault="00D27063" w:rsidP="00D27063">
      <w:pPr>
        <w:pStyle w:val="MedOpe"/>
      </w:pPr>
      <w:bookmarkStart w:id="146" w:name="_Toc160049153"/>
      <w:r w:rsidRPr="00922F2F">
        <w:lastRenderedPageBreak/>
        <w:t>Proyectos de Red y servicios operativos</w:t>
      </w:r>
      <w:bookmarkEnd w:id="146"/>
    </w:p>
    <w:p w14:paraId="33E6CA7A"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D04533B" w14:textId="287CF40E" w:rsidR="009446E7" w:rsidRPr="00922F2F" w:rsidRDefault="00894E8A" w:rsidP="009446E7">
      <w:r w:rsidRPr="00922F2F">
        <w:t xml:space="preserve">Esta Medida recoge los Proyectos de Centro y otras actividades desarrolladas de manera conjunta. </w:t>
      </w:r>
    </w:p>
    <w:p w14:paraId="59F9DF64"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7CAD41DB" w14:textId="07E8F273" w:rsidR="00894E8A" w:rsidRPr="00922F2F" w:rsidRDefault="00894E8A">
      <w:pPr>
        <w:numPr>
          <w:ilvl w:val="0"/>
          <w:numId w:val="38"/>
        </w:numPr>
        <w:ind w:left="426"/>
        <w:contextualSpacing/>
      </w:pPr>
      <w:bookmarkStart w:id="147" w:name="_Hlk159356738"/>
      <w:r w:rsidRPr="00922F2F">
        <w:t xml:space="preserve">[PROYECTO] Documentación de las evidencias de cumplimiento y preparación de esquemas de ciberseguridad correspondientes al año </w:t>
      </w:r>
      <w:r w:rsidR="005A5096" w:rsidRPr="00922F2F">
        <w:t xml:space="preserve">2023 </w:t>
      </w:r>
      <w:bookmarkStart w:id="148" w:name="_Hlk159329305"/>
      <w:r w:rsidR="005A5096" w:rsidRPr="00922F2F">
        <w:t>(FINALIZADO)</w:t>
      </w:r>
      <w:bookmarkEnd w:id="148"/>
    </w:p>
    <w:p w14:paraId="7904E485" w14:textId="258A5E14" w:rsidR="005A5096" w:rsidRPr="00922F2F" w:rsidRDefault="005A5096">
      <w:pPr>
        <w:numPr>
          <w:ilvl w:val="0"/>
          <w:numId w:val="38"/>
        </w:numPr>
        <w:ind w:left="426"/>
        <w:contextualSpacing/>
      </w:pPr>
      <w:r w:rsidRPr="00922F2F">
        <w:t xml:space="preserve">[ACT.RECCURRENTE] Red Corporativa (2023) </w:t>
      </w:r>
      <w:r w:rsidR="001F47B8" w:rsidRPr="00922F2F">
        <w:t>(FINALIZADO)</w:t>
      </w:r>
    </w:p>
    <w:p w14:paraId="1504F324" w14:textId="0C1B4B9B" w:rsidR="00894E8A" w:rsidRPr="00922F2F" w:rsidRDefault="00894E8A">
      <w:pPr>
        <w:numPr>
          <w:ilvl w:val="0"/>
          <w:numId w:val="38"/>
        </w:numPr>
        <w:ind w:left="426"/>
        <w:contextualSpacing/>
      </w:pPr>
      <w:bookmarkStart w:id="149" w:name="_Hlk147491267"/>
      <w:r w:rsidRPr="00922F2F">
        <w:t>[ACT.RECCURRENTE] Mantenimiento de sistemas (Encomienda SANDETEL</w:t>
      </w:r>
      <w:r w:rsidR="004E029A" w:rsidRPr="00922F2F">
        <w:t xml:space="preserve"> 10/22 a 09/23)</w:t>
      </w:r>
      <w:r w:rsidRPr="00922F2F">
        <w:t>.</w:t>
      </w:r>
      <w:r w:rsidR="001F47B8" w:rsidRPr="00922F2F">
        <w:t xml:space="preserve"> (FINALIZADO)</w:t>
      </w:r>
    </w:p>
    <w:p w14:paraId="4335782C" w14:textId="12CFA7EC" w:rsidR="004E029A" w:rsidRPr="00922F2F" w:rsidRDefault="004E029A">
      <w:pPr>
        <w:numPr>
          <w:ilvl w:val="0"/>
          <w:numId w:val="38"/>
        </w:numPr>
        <w:ind w:left="426"/>
        <w:contextualSpacing/>
      </w:pPr>
      <w:r w:rsidRPr="00922F2F">
        <w:t>[ACT.RECCURRENTE] Mantenimiento de sistemas (Encomienda SANDETEL 10/23 a 09/24)</w:t>
      </w:r>
    </w:p>
    <w:bookmarkEnd w:id="149"/>
    <w:p w14:paraId="79F05F7A" w14:textId="3BA9F3B3" w:rsidR="00894E8A" w:rsidRPr="00922F2F" w:rsidRDefault="00894E8A">
      <w:pPr>
        <w:numPr>
          <w:ilvl w:val="0"/>
          <w:numId w:val="38"/>
        </w:numPr>
        <w:ind w:left="426"/>
        <w:contextualSpacing/>
      </w:pPr>
      <w:r w:rsidRPr="00922F2F">
        <w:t xml:space="preserve">[ACT.RECCURRENTE] Soporte Integral del Centro </w:t>
      </w:r>
      <w:r w:rsidR="002B3ADF" w:rsidRPr="00922F2F">
        <w:t>(2022 a 08/2023)</w:t>
      </w:r>
      <w:r w:rsidR="00F31047" w:rsidRPr="00922F2F">
        <w:t xml:space="preserve"> (</w:t>
      </w:r>
      <w:r w:rsidR="0076177F" w:rsidRPr="00922F2F">
        <w:t>FINALIZADO)</w:t>
      </w:r>
    </w:p>
    <w:p w14:paraId="7651B584" w14:textId="686E7ABC" w:rsidR="002B3ADF" w:rsidRPr="00922F2F" w:rsidRDefault="002B3ADF" w:rsidP="002B3ADF">
      <w:pPr>
        <w:numPr>
          <w:ilvl w:val="0"/>
          <w:numId w:val="38"/>
        </w:numPr>
        <w:ind w:left="426"/>
        <w:contextualSpacing/>
      </w:pPr>
      <w:r w:rsidRPr="00922F2F">
        <w:t>[ACT.RECCURRENTE] Soporte Integral del Centro (09/2023 A 08/2024)</w:t>
      </w:r>
    </w:p>
    <w:p w14:paraId="61FBDAF7" w14:textId="6A805DB0" w:rsidR="009446E7" w:rsidRPr="00922F2F" w:rsidRDefault="00894E8A">
      <w:pPr>
        <w:numPr>
          <w:ilvl w:val="0"/>
          <w:numId w:val="38"/>
        </w:numPr>
        <w:ind w:left="426"/>
        <w:contextualSpacing/>
      </w:pPr>
      <w:bookmarkStart w:id="150" w:name="_Hlk149560463"/>
      <w:r w:rsidRPr="00922F2F">
        <w:t xml:space="preserve">[ACT. RECURRENTE] Grupos de </w:t>
      </w:r>
      <w:r w:rsidR="001D5F4B" w:rsidRPr="00922F2F">
        <w:t>trabajo (2023)</w:t>
      </w:r>
      <w:r w:rsidR="001F47B8" w:rsidRPr="00922F2F">
        <w:t xml:space="preserve"> (FINALIZADO)</w:t>
      </w:r>
    </w:p>
    <w:bookmarkEnd w:id="147"/>
    <w:bookmarkEnd w:id="150"/>
    <w:p w14:paraId="160C1531"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1F187DBD" w14:textId="77777777" w:rsidR="00894E8A" w:rsidRPr="00922F2F" w:rsidRDefault="00894E8A">
      <w:pPr>
        <w:numPr>
          <w:ilvl w:val="0"/>
          <w:numId w:val="8"/>
        </w:numPr>
        <w:contextualSpacing/>
      </w:pPr>
      <w:r w:rsidRPr="00922F2F">
        <w:t>[14/06/2023 Reunión con Marián Fernández]</w:t>
      </w:r>
    </w:p>
    <w:p w14:paraId="0826B03F" w14:textId="66392CC1" w:rsidR="00894E8A" w:rsidRPr="00922F2F" w:rsidRDefault="00894E8A">
      <w:pPr>
        <w:numPr>
          <w:ilvl w:val="1"/>
          <w:numId w:val="8"/>
        </w:numPr>
        <w:contextualSpacing/>
      </w:pPr>
      <w:r w:rsidRPr="00922F2F">
        <w:t xml:space="preserve">Se incluye </w:t>
      </w:r>
      <w:r w:rsidR="004E029A" w:rsidRPr="00922F2F">
        <w:t>“</w:t>
      </w:r>
      <w:r w:rsidRPr="00922F2F">
        <w:t>[ACT.RECCURRENTE] Soporte Integral del Centro</w:t>
      </w:r>
      <w:r w:rsidR="004E029A" w:rsidRPr="00922F2F">
        <w:t>”.</w:t>
      </w:r>
      <w:r w:rsidRPr="00922F2F">
        <w:t xml:space="preserve"> </w:t>
      </w:r>
    </w:p>
    <w:p w14:paraId="0ECF6113" w14:textId="77777777" w:rsidR="00894E8A" w:rsidRPr="00922F2F" w:rsidRDefault="00894E8A">
      <w:pPr>
        <w:numPr>
          <w:ilvl w:val="0"/>
          <w:numId w:val="8"/>
        </w:numPr>
        <w:contextualSpacing/>
      </w:pPr>
      <w:r w:rsidRPr="00922F2F">
        <w:t>[08/09/2023 Reunión con Gerardo Romero]</w:t>
      </w:r>
    </w:p>
    <w:p w14:paraId="6895BC02" w14:textId="0F3C5594" w:rsidR="009446E7" w:rsidRPr="00922F2F" w:rsidRDefault="00894E8A">
      <w:pPr>
        <w:numPr>
          <w:ilvl w:val="1"/>
          <w:numId w:val="8"/>
        </w:numPr>
        <w:contextualSpacing/>
      </w:pPr>
      <w:r w:rsidRPr="00922F2F">
        <w:t xml:space="preserve"> Se incluye </w:t>
      </w:r>
      <w:r w:rsidR="004E029A" w:rsidRPr="00922F2F">
        <w:t>“</w:t>
      </w:r>
      <w:r w:rsidRPr="00922F2F">
        <w:t>[ACT.RECCURRENTE] Grupos de trabajo</w:t>
      </w:r>
      <w:r w:rsidR="004E029A" w:rsidRPr="00922F2F">
        <w:t>”</w:t>
      </w:r>
    </w:p>
    <w:p w14:paraId="4E3E8813" w14:textId="77777777" w:rsidR="004E029A" w:rsidRPr="00922F2F" w:rsidRDefault="004E029A">
      <w:pPr>
        <w:numPr>
          <w:ilvl w:val="0"/>
          <w:numId w:val="8"/>
        </w:numPr>
        <w:contextualSpacing/>
      </w:pPr>
      <w:r w:rsidRPr="00922F2F">
        <w:t>[06/10/2023] Reunión con Marián Fernández</w:t>
      </w:r>
    </w:p>
    <w:p w14:paraId="64DCC434" w14:textId="5D9C9098" w:rsidR="004E029A" w:rsidRPr="00922F2F" w:rsidRDefault="004E029A">
      <w:pPr>
        <w:numPr>
          <w:ilvl w:val="1"/>
          <w:numId w:val="8"/>
        </w:numPr>
        <w:contextualSpacing/>
      </w:pPr>
      <w:r w:rsidRPr="00922F2F">
        <w:t>“[ACT.RECCURRENTE] Mantenimiento de sistemas (Encomienda SANDETEL)” se desdoble en: “[ACT.RECCURRENTE] Mantenimiento de sistemas (Encomienda SANDETEL 10/22 a 09/23)” y “[ACT.RECCURRENTE] Mantenimiento de sistemas (Encomienda SANDETEL 10/23 a 09/24)”.</w:t>
      </w:r>
    </w:p>
    <w:p w14:paraId="2DF7F347" w14:textId="0B7A4F09" w:rsidR="004E029A" w:rsidRPr="00922F2F" w:rsidRDefault="004E029A">
      <w:pPr>
        <w:numPr>
          <w:ilvl w:val="1"/>
          <w:numId w:val="8"/>
        </w:numPr>
        <w:contextualSpacing/>
      </w:pPr>
      <w:r w:rsidRPr="00922F2F">
        <w:t>“[ACT.RECCURRENTE] Soporte Integral del Centro” se desdobla en: “[ACT.RECCURRENTE] Soporte Integral del Centro (2022 a 08/2023)” y “[ACT.RECCURRENTE] Soporte Integral del Centro (09/2023 a 08/2024)”.</w:t>
      </w:r>
    </w:p>
    <w:p w14:paraId="0F8A8225" w14:textId="35C81727" w:rsidR="00765E1B" w:rsidRPr="00922F2F" w:rsidRDefault="00765E1B" w:rsidP="00765E1B">
      <w:pPr>
        <w:numPr>
          <w:ilvl w:val="0"/>
          <w:numId w:val="8"/>
        </w:numPr>
        <w:contextualSpacing/>
      </w:pPr>
      <w:r w:rsidRPr="00922F2F">
        <w:t>[24/10/2023] Comunicación Guadalupe Castillo</w:t>
      </w:r>
    </w:p>
    <w:p w14:paraId="378BA69C" w14:textId="1A492B17" w:rsidR="00765E1B" w:rsidRPr="00922F2F" w:rsidRDefault="00765E1B" w:rsidP="00765E1B">
      <w:pPr>
        <w:numPr>
          <w:ilvl w:val="1"/>
          <w:numId w:val="8"/>
        </w:numPr>
        <w:contextualSpacing/>
      </w:pPr>
      <w:r w:rsidRPr="00922F2F">
        <w:t xml:space="preserve">Cambio de “[ACT. RECURRENTE] Grupos de trabajo” a “[ITO #11] Grupos de trabajo </w:t>
      </w:r>
    </w:p>
    <w:p w14:paraId="5BFC8ADE" w14:textId="325E456C" w:rsidR="0047446B" w:rsidRPr="00922F2F" w:rsidRDefault="0047446B" w:rsidP="0047446B">
      <w:pPr>
        <w:numPr>
          <w:ilvl w:val="0"/>
          <w:numId w:val="8"/>
        </w:numPr>
        <w:contextualSpacing/>
      </w:pPr>
      <w:r w:rsidRPr="00922F2F">
        <w:t>[12/01/2024] Reunión con Luis Navarro</w:t>
      </w:r>
    </w:p>
    <w:p w14:paraId="02684656" w14:textId="420F51D9" w:rsidR="0047446B" w:rsidRPr="00922F2F" w:rsidRDefault="0047446B" w:rsidP="0047446B">
      <w:pPr>
        <w:numPr>
          <w:ilvl w:val="1"/>
          <w:numId w:val="8"/>
        </w:numPr>
        <w:contextualSpacing/>
      </w:pPr>
      <w:r w:rsidRPr="00922F2F">
        <w:t xml:space="preserve">Se incorpora una Actividad Recurrente anualizada: “[ACT. RECURRENTE] Mantenimiento acreditación de conformidad con el Esquema Nacional de Seguridad 2024” </w:t>
      </w:r>
    </w:p>
    <w:p w14:paraId="3EDB1F8F" w14:textId="5A43C84F" w:rsidR="005A5096" w:rsidRPr="00922F2F" w:rsidRDefault="005A5096" w:rsidP="005A5096">
      <w:pPr>
        <w:numPr>
          <w:ilvl w:val="0"/>
          <w:numId w:val="8"/>
        </w:numPr>
        <w:contextualSpacing/>
      </w:pPr>
      <w:r w:rsidRPr="00922F2F">
        <w:t>[18/01/2024 Comisión Planificación]</w:t>
      </w:r>
    </w:p>
    <w:p w14:paraId="3F55D517" w14:textId="081BA590" w:rsidR="005A5096" w:rsidRPr="00922F2F" w:rsidRDefault="005A5096" w:rsidP="005A5096">
      <w:pPr>
        <w:numPr>
          <w:ilvl w:val="1"/>
          <w:numId w:val="8"/>
        </w:numPr>
        <w:contextualSpacing/>
      </w:pPr>
      <w:r w:rsidRPr="00922F2F">
        <w:t xml:space="preserve">Se anualiza: </w:t>
      </w:r>
    </w:p>
    <w:p w14:paraId="3A1E746C" w14:textId="77777777" w:rsidR="0076177F" w:rsidRPr="00922F2F" w:rsidRDefault="005A5096" w:rsidP="005A5096">
      <w:pPr>
        <w:numPr>
          <w:ilvl w:val="2"/>
          <w:numId w:val="8"/>
        </w:numPr>
        <w:contextualSpacing/>
      </w:pPr>
      <w:r w:rsidRPr="00922F2F">
        <w:t>[ACT.RECCURRENTE] Red Corporativa</w:t>
      </w:r>
      <w:r w:rsidR="0076177F" w:rsidRPr="00922F2F">
        <w:t xml:space="preserve">. </w:t>
      </w:r>
    </w:p>
    <w:p w14:paraId="554518A9" w14:textId="0A1B824E" w:rsidR="009446E7" w:rsidRDefault="0076177F" w:rsidP="005913A8">
      <w:pPr>
        <w:numPr>
          <w:ilvl w:val="2"/>
          <w:numId w:val="8"/>
        </w:numPr>
      </w:pPr>
      <w:r w:rsidRPr="00922F2F">
        <w:t>[ACT. RECURRENTE] Grupos de trabajo</w:t>
      </w:r>
    </w:p>
    <w:p w14:paraId="10D40509"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contextualSpacing/>
        <w:rPr>
          <w:b/>
          <w:bCs/>
        </w:rPr>
      </w:pPr>
      <w:r w:rsidRPr="00922F2F">
        <w:rPr>
          <w:b/>
          <w:bCs/>
        </w:rPr>
        <w:t>Resultado final (Ejercicio 2023)</w:t>
      </w:r>
    </w:p>
    <w:p w14:paraId="4A04B250" w14:textId="0128B80D" w:rsidR="005913A8" w:rsidRPr="00922F2F" w:rsidRDefault="005913A8" w:rsidP="005913A8">
      <w:r w:rsidRPr="00922F2F">
        <w:t>Esta Medida se ha desarrollado conforme se había planificado alcanzando los resultados esperados.</w:t>
      </w:r>
    </w:p>
    <w:p w14:paraId="14C360D3" w14:textId="241EA73A" w:rsidR="00894E8A" w:rsidRPr="00922F2F" w:rsidRDefault="00894E8A" w:rsidP="00894E8A">
      <w:pPr>
        <w:pStyle w:val="PROYECTO"/>
        <w:pBdr>
          <w:left w:val="single" w:sz="4" w:space="1" w:color="ECCA6A"/>
        </w:pBdr>
        <w:rPr>
          <w:color w:val="auto"/>
        </w:rPr>
      </w:pPr>
      <w:bookmarkStart w:id="151" w:name="_Toc160049154"/>
      <w:r w:rsidRPr="00922F2F">
        <w:rPr>
          <w:color w:val="auto"/>
        </w:rPr>
        <w:lastRenderedPageBreak/>
        <w:t>[PROYECTO] Documentación de las evidencias de cumplimiento y preparación de esquemas de ciberseguridad correspondientes al año 2023</w:t>
      </w:r>
      <w:bookmarkEnd w:id="151"/>
      <w:r w:rsidR="0047446B" w:rsidRPr="00922F2F">
        <w:rPr>
          <w:color w:val="auto"/>
        </w:rPr>
        <w:t xml:space="preserve"> </w:t>
      </w:r>
      <w:r w:rsidR="001646B7" w:rsidRPr="00922F2F">
        <w:rPr>
          <w:color w:val="auto"/>
          <w:highlight w:val="yellow"/>
        </w:rPr>
        <w:t xml:space="preserve"> </w:t>
      </w:r>
    </w:p>
    <w:p w14:paraId="555AED9B" w14:textId="32C0A2A5"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201711" w:rsidRPr="00922F2F">
        <w:t>Finalizado</w:t>
      </w:r>
    </w:p>
    <w:p w14:paraId="1C5A44D4" w14:textId="77777777" w:rsidR="00907DB0" w:rsidRPr="00922F2F" w:rsidRDefault="00907DB0" w:rsidP="00907DB0">
      <w:pPr>
        <w:spacing w:before="0" w:after="0" w:line="240" w:lineRule="auto"/>
        <w:ind w:firstLine="425"/>
        <w:rPr>
          <w:sz w:val="6"/>
          <w:szCs w:val="8"/>
        </w:rPr>
      </w:pPr>
      <w:r w:rsidRPr="00922F2F">
        <w:t xml:space="preserve"> </w:t>
      </w:r>
    </w:p>
    <w:p w14:paraId="266643A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C3E8F66" w14:textId="116F9348" w:rsidR="00894E8A" w:rsidRPr="00922F2F" w:rsidRDefault="00894E8A" w:rsidP="00894E8A">
      <w:bookmarkStart w:id="152" w:name="_Hlk147363404"/>
      <w:r w:rsidRPr="00922F2F">
        <w:t>Luís Navarro</w:t>
      </w:r>
    </w:p>
    <w:bookmarkEnd w:id="152"/>
    <w:p w14:paraId="4710103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E4A4DB1" w14:textId="77777777" w:rsidR="00894E8A" w:rsidRPr="00922F2F" w:rsidRDefault="00894E8A" w:rsidP="00894E8A">
      <w:pPr>
        <w:ind w:firstLine="0"/>
        <w:rPr>
          <w:b/>
          <w:bCs/>
        </w:rPr>
      </w:pPr>
      <w:r w:rsidRPr="00922F2F">
        <w:rPr>
          <w:b/>
          <w:bCs/>
        </w:rPr>
        <w:t>Objetivo fundamental del proyecto:</w:t>
      </w:r>
    </w:p>
    <w:p w14:paraId="17F43B29" w14:textId="77777777" w:rsidR="00894E8A" w:rsidRPr="00922F2F" w:rsidRDefault="00894E8A" w:rsidP="00894E8A">
      <w:bookmarkStart w:id="153" w:name="_Hlk159356845"/>
      <w:r w:rsidRPr="00922F2F">
        <w:t>Cumplimiento de las obligaciones en materia de seguridad TIC para el 2023 y preparación de auditoría del 2024 para mantener la acreditación de cumplimiento en BAJA</w:t>
      </w:r>
    </w:p>
    <w:bookmarkEnd w:id="153"/>
    <w:p w14:paraId="0F8E4A5F" w14:textId="23EBFAA0" w:rsidR="00894E8A" w:rsidRPr="00922F2F" w:rsidRDefault="00894E8A" w:rsidP="00894E8A">
      <w:pPr>
        <w:ind w:firstLine="0"/>
        <w:rPr>
          <w:b/>
          <w:bCs/>
        </w:rPr>
      </w:pPr>
      <w:r w:rsidRPr="00922F2F">
        <w:rPr>
          <w:b/>
          <w:bCs/>
        </w:rPr>
        <w:t xml:space="preserve">Descripción del proyecto: </w:t>
      </w:r>
    </w:p>
    <w:p w14:paraId="60C7D402" w14:textId="77777777" w:rsidR="00894E8A" w:rsidRPr="00922F2F" w:rsidRDefault="00894E8A" w:rsidP="00894E8A">
      <w:bookmarkStart w:id="154" w:name="_Hlk159356910"/>
      <w:r w:rsidRPr="00922F2F">
        <w:t>El CFR presta una serie de servicios a través de sus sistemas tecnológicos, que implican el transporte, almacenamiento y procesamiento de información y que están afectados por el ENS.</w:t>
      </w:r>
    </w:p>
    <w:bookmarkEnd w:id="154"/>
    <w:p w14:paraId="6D1D4516" w14:textId="77777777" w:rsidR="00894E8A" w:rsidRPr="00922F2F" w:rsidRDefault="00894E8A" w:rsidP="00894E8A">
      <w:r w:rsidRPr="00922F2F">
        <w:t>Adecuación del sistema de información CFR “Consorcio Fernando de los Ríos”,</w:t>
      </w:r>
    </w:p>
    <w:p w14:paraId="16F06092" w14:textId="77777777" w:rsidR="00894E8A" w:rsidRPr="00922F2F" w:rsidRDefault="00894E8A" w:rsidP="00894E8A">
      <w:r w:rsidRPr="00922F2F">
        <w:t>Incluye el proceso y envío de todos los requerimientos anuales: INES + hoja de seguimiento Seguridad TIC Junta de Andalucía</w:t>
      </w:r>
    </w:p>
    <w:p w14:paraId="1EB57305" w14:textId="77777777" w:rsidR="00894E8A" w:rsidRPr="00922F2F" w:rsidRDefault="00894E8A" w:rsidP="00894E8A">
      <w:pPr>
        <w:ind w:firstLine="0"/>
        <w:rPr>
          <w:b/>
          <w:bCs/>
        </w:rPr>
      </w:pPr>
      <w:r w:rsidRPr="00922F2F">
        <w:rPr>
          <w:b/>
          <w:bCs/>
        </w:rPr>
        <w:t>Recursos necesarios:</w:t>
      </w:r>
    </w:p>
    <w:p w14:paraId="320A4036" w14:textId="77777777" w:rsidR="00894E8A" w:rsidRPr="00922F2F" w:rsidRDefault="00894E8A" w:rsidP="00894E8A">
      <w:r w:rsidRPr="00922F2F">
        <w:t>Dirección del proyecto (30%), recursos técnicos Área de PPYO (microinformática)</w:t>
      </w:r>
    </w:p>
    <w:p w14:paraId="4E4E36B3" w14:textId="77777777" w:rsidR="00894E8A" w:rsidRPr="00922F2F" w:rsidRDefault="00894E8A" w:rsidP="00894E8A">
      <w:pPr>
        <w:ind w:firstLine="0"/>
        <w:rPr>
          <w:b/>
          <w:bCs/>
        </w:rPr>
      </w:pPr>
      <w:r w:rsidRPr="00922F2F">
        <w:rPr>
          <w:b/>
          <w:bCs/>
        </w:rPr>
        <w:t>Entregables:</w:t>
      </w:r>
    </w:p>
    <w:p w14:paraId="29955E20" w14:textId="77777777" w:rsidR="00894E8A" w:rsidRPr="00922F2F" w:rsidRDefault="00894E8A" w:rsidP="00894E8A">
      <w:r w:rsidRPr="00922F2F">
        <w:t>Estructura de carpetas de evidencias para el año 2023, píldoras formativas para concienciación del personal</w:t>
      </w:r>
    </w:p>
    <w:p w14:paraId="6248B715" w14:textId="77777777" w:rsidR="00894E8A" w:rsidRPr="00922F2F" w:rsidRDefault="00894E8A" w:rsidP="00894E8A">
      <w:pPr>
        <w:ind w:firstLine="0"/>
        <w:rPr>
          <w:b/>
          <w:bCs/>
        </w:rPr>
      </w:pPr>
      <w:r w:rsidRPr="00922F2F">
        <w:rPr>
          <w:b/>
          <w:bCs/>
        </w:rPr>
        <w:t>Marco temporal:</w:t>
      </w:r>
    </w:p>
    <w:p w14:paraId="10989333" w14:textId="20AB4D64" w:rsidR="00894E8A" w:rsidRPr="00922F2F" w:rsidRDefault="00894E8A" w:rsidP="00894E8A">
      <w:r w:rsidRPr="00922F2F">
        <w:t xml:space="preserve">Hasta </w:t>
      </w:r>
      <w:r w:rsidR="0047446B" w:rsidRPr="00922F2F">
        <w:t>diciembre 2023</w:t>
      </w:r>
    </w:p>
    <w:p w14:paraId="52B619CC"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7719918" w14:textId="77777777" w:rsidR="0047446B" w:rsidRPr="00922F2F" w:rsidRDefault="0047446B" w:rsidP="0047446B">
      <w:pPr>
        <w:ind w:firstLine="0"/>
        <w:rPr>
          <w:b/>
          <w:bCs/>
        </w:rPr>
      </w:pPr>
      <w:r w:rsidRPr="00922F2F">
        <w:rPr>
          <w:b/>
          <w:bCs/>
        </w:rPr>
        <w:t>Emisión de informe INES</w:t>
      </w:r>
    </w:p>
    <w:p w14:paraId="3C0B1160" w14:textId="77777777" w:rsidR="0047446B" w:rsidRPr="00922F2F" w:rsidRDefault="0047446B" w:rsidP="0047446B">
      <w:pPr>
        <w:pStyle w:val="Prrafodelista"/>
        <w:numPr>
          <w:ilvl w:val="0"/>
          <w:numId w:val="8"/>
        </w:numPr>
      </w:pPr>
      <w:r w:rsidRPr="00922F2F">
        <w:t>[01/06/2023] &gt; Febrero/2023 (Hito alcanzado en fecha)</w:t>
      </w:r>
    </w:p>
    <w:p w14:paraId="66B81F8C" w14:textId="4EA45D15" w:rsidR="00894E8A" w:rsidRPr="00922F2F" w:rsidRDefault="00894E8A" w:rsidP="00894E8A">
      <w:pPr>
        <w:ind w:firstLine="0"/>
        <w:rPr>
          <w:b/>
          <w:bCs/>
        </w:rPr>
      </w:pPr>
      <w:r w:rsidRPr="00922F2F">
        <w:rPr>
          <w:b/>
          <w:bCs/>
        </w:rPr>
        <w:t>Entrega de estructura de carpetas evidencias TIC</w:t>
      </w:r>
    </w:p>
    <w:p w14:paraId="7112294B" w14:textId="1B263B1F" w:rsidR="00894E8A" w:rsidRPr="00922F2F" w:rsidRDefault="00894E8A">
      <w:pPr>
        <w:pStyle w:val="Prrafodelista"/>
        <w:numPr>
          <w:ilvl w:val="0"/>
          <w:numId w:val="8"/>
        </w:numPr>
      </w:pPr>
      <w:r w:rsidRPr="00922F2F">
        <w:t>[01/06/2023] &gt; Diciembre/2023</w:t>
      </w:r>
    </w:p>
    <w:p w14:paraId="5D08D3A5" w14:textId="78705593" w:rsidR="00201711" w:rsidRPr="00922F2F" w:rsidRDefault="00201711">
      <w:pPr>
        <w:pStyle w:val="Prrafodelista"/>
        <w:numPr>
          <w:ilvl w:val="0"/>
          <w:numId w:val="8"/>
        </w:numPr>
      </w:pPr>
      <w:r w:rsidRPr="00922F2F">
        <w:t>[12/01/2024] &gt; Hito alcanzado. Dic/2023</w:t>
      </w:r>
    </w:p>
    <w:p w14:paraId="723F993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CE4F673" w14:textId="1F63D5F7"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46CF40D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C879802" w14:textId="77777777" w:rsidR="00894E8A" w:rsidRPr="00922F2F" w:rsidRDefault="00894E8A">
      <w:pPr>
        <w:pStyle w:val="Prrafodelista"/>
        <w:numPr>
          <w:ilvl w:val="0"/>
          <w:numId w:val="8"/>
        </w:numPr>
      </w:pPr>
      <w:r w:rsidRPr="00922F2F">
        <w:t>02/05/2023 Comisión Planificación</w:t>
      </w:r>
    </w:p>
    <w:p w14:paraId="78DF847A" w14:textId="77777777" w:rsidR="00894E8A" w:rsidRPr="00922F2F" w:rsidRDefault="00894E8A">
      <w:pPr>
        <w:pStyle w:val="Prrafodelista"/>
        <w:numPr>
          <w:ilvl w:val="1"/>
          <w:numId w:val="8"/>
        </w:numPr>
      </w:pPr>
      <w:r w:rsidRPr="00922F2F">
        <w:lastRenderedPageBreak/>
        <w:t>No se ha descrito completamente el Alcance, ni se han definido los Indicadores e Hitos.</w:t>
      </w:r>
    </w:p>
    <w:p w14:paraId="31EA30FC" w14:textId="77777777" w:rsidR="00894E8A" w:rsidRPr="00922F2F" w:rsidRDefault="00894E8A">
      <w:pPr>
        <w:pStyle w:val="Prrafodelista"/>
        <w:numPr>
          <w:ilvl w:val="0"/>
          <w:numId w:val="8"/>
        </w:numPr>
      </w:pPr>
      <w:r w:rsidRPr="00922F2F">
        <w:t xml:space="preserve">01/06/2023 Reunión Luis Navarro </w:t>
      </w:r>
    </w:p>
    <w:p w14:paraId="24FFA099" w14:textId="16D70F2C" w:rsidR="00894E8A" w:rsidRPr="00922F2F" w:rsidRDefault="00894E8A" w:rsidP="00A4560A">
      <w:pPr>
        <w:pStyle w:val="Prrafodelista"/>
        <w:numPr>
          <w:ilvl w:val="1"/>
          <w:numId w:val="8"/>
        </w:numPr>
      </w:pPr>
      <w:r w:rsidRPr="00922F2F">
        <w:t>Se completa el Alcance y los Indicadores e hitos.</w:t>
      </w:r>
    </w:p>
    <w:p w14:paraId="70C7D23E" w14:textId="27B5F80B" w:rsidR="0047446B" w:rsidRPr="00922F2F" w:rsidRDefault="0047446B" w:rsidP="0047446B">
      <w:pPr>
        <w:pStyle w:val="Prrafodelista"/>
        <w:numPr>
          <w:ilvl w:val="0"/>
          <w:numId w:val="8"/>
        </w:numPr>
      </w:pPr>
      <w:r w:rsidRPr="00922F2F">
        <w:t xml:space="preserve">12/01/2024 Reunión Luis Navarro </w:t>
      </w:r>
    </w:p>
    <w:p w14:paraId="40BDE316" w14:textId="7A1F498C" w:rsidR="00201711" w:rsidRPr="00922F2F" w:rsidRDefault="0047446B" w:rsidP="006C5985">
      <w:pPr>
        <w:pStyle w:val="Prrafodelista"/>
        <w:numPr>
          <w:ilvl w:val="1"/>
          <w:numId w:val="8"/>
        </w:numPr>
      </w:pPr>
      <w:r w:rsidRPr="00922F2F">
        <w:t>Se actualizan los hitos y se da por finalizado el proyecto.</w:t>
      </w:r>
    </w:p>
    <w:p w14:paraId="025F8B3D" w14:textId="77777777" w:rsidR="00F31047" w:rsidRPr="00922F2F" w:rsidRDefault="00F31047" w:rsidP="00F31047">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57FA7745" w14:textId="1099B90C" w:rsidR="00F31047" w:rsidRPr="00922F2F" w:rsidRDefault="00F31047" w:rsidP="00F31047">
      <w:r w:rsidRPr="00922F2F">
        <w:t xml:space="preserve">Proyecto </w:t>
      </w:r>
      <w:r w:rsidRPr="00922F2F">
        <w:rPr>
          <w:b/>
          <w:bCs/>
        </w:rPr>
        <w:t>finalizado</w:t>
      </w:r>
      <w:r w:rsidRPr="00922F2F">
        <w:t xml:space="preserve"> cumpliendo el alcance, hitos e indicadores previstos.</w:t>
      </w:r>
    </w:p>
    <w:p w14:paraId="5166A4F3" w14:textId="1FF0C64C" w:rsidR="00894E8A" w:rsidRPr="00922F2F" w:rsidRDefault="00894E8A" w:rsidP="00894E8A">
      <w:pPr>
        <w:pStyle w:val="PROYECTO"/>
        <w:pBdr>
          <w:left w:val="single" w:sz="4" w:space="1" w:color="ECCA6A"/>
        </w:pBdr>
        <w:rPr>
          <w:color w:val="auto"/>
        </w:rPr>
      </w:pPr>
      <w:bookmarkStart w:id="155" w:name="_Toc160049155"/>
      <w:r w:rsidRPr="00922F2F">
        <w:rPr>
          <w:color w:val="auto"/>
        </w:rPr>
        <w:lastRenderedPageBreak/>
        <w:t>[ACT.RECCURRENTE] Red Corporativa</w:t>
      </w:r>
      <w:r w:rsidR="00962899" w:rsidRPr="00922F2F">
        <w:rPr>
          <w:color w:val="auto"/>
        </w:rPr>
        <w:t xml:space="preserve"> (2023)</w:t>
      </w:r>
      <w:bookmarkEnd w:id="155"/>
    </w:p>
    <w:p w14:paraId="4F26FFAC" w14:textId="57150E1A"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F31047" w:rsidRPr="00922F2F">
        <w:t>Finalizado</w:t>
      </w:r>
    </w:p>
    <w:p w14:paraId="262B58D4" w14:textId="77777777" w:rsidR="00907DB0" w:rsidRPr="00922F2F" w:rsidRDefault="00907DB0" w:rsidP="00907DB0">
      <w:pPr>
        <w:spacing w:before="0" w:after="0" w:line="240" w:lineRule="auto"/>
        <w:ind w:firstLine="425"/>
        <w:rPr>
          <w:sz w:val="6"/>
          <w:szCs w:val="8"/>
        </w:rPr>
      </w:pPr>
      <w:r w:rsidRPr="00922F2F">
        <w:t xml:space="preserve"> </w:t>
      </w:r>
    </w:p>
    <w:p w14:paraId="69D2EC6B"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BC4C586" w14:textId="52DFA937" w:rsidR="00894E8A" w:rsidRPr="00922F2F" w:rsidRDefault="00894E8A" w:rsidP="00894E8A">
      <w:r w:rsidRPr="00922F2F">
        <w:t>Marián Fernández</w:t>
      </w:r>
      <w:r w:rsidRPr="00922F2F">
        <w:fldChar w:fldCharType="begin"/>
      </w:r>
      <w:r w:rsidRPr="00922F2F">
        <w:instrText xml:space="preserve"> XE "Marián Fernández" </w:instrText>
      </w:r>
      <w:r w:rsidRPr="00922F2F">
        <w:fldChar w:fldCharType="end"/>
      </w:r>
    </w:p>
    <w:p w14:paraId="26DA7AC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18F5275" w14:textId="77777777" w:rsidR="00894E8A" w:rsidRPr="00922F2F" w:rsidRDefault="00894E8A" w:rsidP="00894E8A">
      <w:pPr>
        <w:ind w:firstLine="0"/>
        <w:rPr>
          <w:b/>
          <w:bCs/>
        </w:rPr>
      </w:pPr>
      <w:r w:rsidRPr="00922F2F">
        <w:rPr>
          <w:b/>
          <w:bCs/>
        </w:rPr>
        <w:t>Objetivo fundamental de la actividad recurrente:</w:t>
      </w:r>
    </w:p>
    <w:p w14:paraId="525B47D7" w14:textId="098A32A8" w:rsidR="00894E8A" w:rsidRPr="00922F2F" w:rsidRDefault="00894E8A" w:rsidP="00894E8A">
      <w:bookmarkStart w:id="156" w:name="_Hlk159356984"/>
      <w:r w:rsidRPr="00922F2F">
        <w:t xml:space="preserve">Dar conectividad de calidad (en el tiempo y de ancho) a la Red de Centros Vuela Guadalinfo. </w:t>
      </w:r>
    </w:p>
    <w:bookmarkEnd w:id="156"/>
    <w:p w14:paraId="12DFEE2E" w14:textId="77777777" w:rsidR="00894E8A" w:rsidRPr="00922F2F" w:rsidRDefault="00894E8A" w:rsidP="00894E8A">
      <w:pPr>
        <w:ind w:firstLine="0"/>
        <w:rPr>
          <w:b/>
          <w:bCs/>
        </w:rPr>
      </w:pPr>
      <w:r w:rsidRPr="00922F2F">
        <w:rPr>
          <w:b/>
          <w:bCs/>
        </w:rPr>
        <w:t>Descripción de la actividad recurrente:</w:t>
      </w:r>
    </w:p>
    <w:p w14:paraId="33C123D8" w14:textId="77777777" w:rsidR="00894E8A" w:rsidRPr="00922F2F" w:rsidRDefault="00894E8A">
      <w:pPr>
        <w:pStyle w:val="Prrafodelista"/>
        <w:numPr>
          <w:ilvl w:val="0"/>
          <w:numId w:val="11"/>
        </w:numPr>
      </w:pPr>
      <w:r w:rsidRPr="00922F2F">
        <w:t xml:space="preserve">Seguimiento de las incidencias. </w:t>
      </w:r>
    </w:p>
    <w:p w14:paraId="1388D3BD" w14:textId="77777777" w:rsidR="00894E8A" w:rsidRPr="00922F2F" w:rsidRDefault="00894E8A">
      <w:pPr>
        <w:pStyle w:val="Prrafodelista"/>
        <w:numPr>
          <w:ilvl w:val="0"/>
          <w:numId w:val="11"/>
        </w:numPr>
      </w:pPr>
      <w:r w:rsidRPr="00922F2F">
        <w:t xml:space="preserve">Respuesta </w:t>
      </w:r>
    </w:p>
    <w:p w14:paraId="032FAAF8" w14:textId="77777777" w:rsidR="00894E8A" w:rsidRPr="00922F2F" w:rsidRDefault="00894E8A">
      <w:pPr>
        <w:pStyle w:val="Prrafodelista"/>
        <w:numPr>
          <w:ilvl w:val="0"/>
          <w:numId w:val="11"/>
        </w:numPr>
      </w:pPr>
      <w:r w:rsidRPr="00922F2F">
        <w:t>Altas, bajas y traslados.</w:t>
      </w:r>
    </w:p>
    <w:p w14:paraId="56BE8D23" w14:textId="77777777" w:rsidR="00894E8A" w:rsidRPr="00922F2F" w:rsidRDefault="00894E8A">
      <w:pPr>
        <w:pStyle w:val="Prrafodelista"/>
        <w:numPr>
          <w:ilvl w:val="0"/>
          <w:numId w:val="11"/>
        </w:numPr>
      </w:pPr>
      <w:r w:rsidRPr="00922F2F">
        <w:t xml:space="preserve">Todo se hace con un programa de gestión.  </w:t>
      </w:r>
    </w:p>
    <w:p w14:paraId="67395586" w14:textId="77777777" w:rsidR="00894E8A" w:rsidRPr="00922F2F" w:rsidRDefault="00894E8A" w:rsidP="00894E8A">
      <w:pPr>
        <w:ind w:firstLine="0"/>
        <w:rPr>
          <w:b/>
          <w:bCs/>
        </w:rPr>
      </w:pPr>
      <w:r w:rsidRPr="00922F2F">
        <w:rPr>
          <w:b/>
          <w:bCs/>
        </w:rPr>
        <w:t>Recursos necesarios:</w:t>
      </w:r>
    </w:p>
    <w:p w14:paraId="1D92F669" w14:textId="77777777" w:rsidR="00894E8A" w:rsidRPr="00922F2F" w:rsidRDefault="00894E8A">
      <w:pPr>
        <w:pStyle w:val="Prrafodelista"/>
        <w:numPr>
          <w:ilvl w:val="0"/>
          <w:numId w:val="11"/>
        </w:numPr>
      </w:pPr>
      <w:r w:rsidRPr="00922F2F">
        <w:t xml:space="preserve">Relación con Red corporativa de la Junta de Andalucía </w:t>
      </w:r>
    </w:p>
    <w:p w14:paraId="2A03CFDF" w14:textId="77777777" w:rsidR="00894E8A" w:rsidRPr="00922F2F" w:rsidRDefault="00894E8A">
      <w:pPr>
        <w:pStyle w:val="Prrafodelista"/>
        <w:numPr>
          <w:ilvl w:val="0"/>
          <w:numId w:val="11"/>
        </w:numPr>
      </w:pPr>
      <w:r w:rsidRPr="00922F2F">
        <w:t>Internos: Personal de seguimiento</w:t>
      </w:r>
    </w:p>
    <w:p w14:paraId="6F4A5A8D" w14:textId="77777777" w:rsidR="00894E8A" w:rsidRPr="00922F2F" w:rsidRDefault="00894E8A" w:rsidP="00894E8A">
      <w:pPr>
        <w:ind w:firstLine="0"/>
        <w:rPr>
          <w:b/>
          <w:bCs/>
        </w:rPr>
      </w:pPr>
      <w:r w:rsidRPr="00922F2F">
        <w:rPr>
          <w:b/>
          <w:bCs/>
        </w:rPr>
        <w:t>Entregables:</w:t>
      </w:r>
    </w:p>
    <w:p w14:paraId="1280CA70" w14:textId="77777777" w:rsidR="00894E8A" w:rsidRPr="00922F2F" w:rsidRDefault="00894E8A" w:rsidP="00894E8A">
      <w:r w:rsidRPr="00922F2F">
        <w:t xml:space="preserve">Los estados de planta cuando se solicitan </w:t>
      </w:r>
    </w:p>
    <w:p w14:paraId="71E2DDDC" w14:textId="77777777" w:rsidR="00894E8A" w:rsidRPr="00922F2F" w:rsidRDefault="00894E8A" w:rsidP="00894E8A">
      <w:pPr>
        <w:ind w:firstLine="0"/>
        <w:rPr>
          <w:b/>
          <w:bCs/>
        </w:rPr>
      </w:pPr>
      <w:r w:rsidRPr="00922F2F">
        <w:rPr>
          <w:b/>
          <w:bCs/>
        </w:rPr>
        <w:t>Marco temporal:</w:t>
      </w:r>
    </w:p>
    <w:p w14:paraId="4C80FA4C" w14:textId="1B3BD902" w:rsidR="00894E8A" w:rsidRPr="00922F2F" w:rsidRDefault="0076177F" w:rsidP="00894E8A">
      <w:r w:rsidRPr="00922F2F">
        <w:t>2023</w:t>
      </w:r>
    </w:p>
    <w:p w14:paraId="0B0F0C88"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B60657E" w14:textId="77777777" w:rsidR="00894E8A" w:rsidRPr="00922F2F" w:rsidRDefault="00894E8A" w:rsidP="00894E8A">
      <w:pPr>
        <w:ind w:firstLine="0"/>
        <w:rPr>
          <w:b/>
          <w:bCs/>
        </w:rPr>
      </w:pPr>
      <w:r w:rsidRPr="00922F2F">
        <w:rPr>
          <w:b/>
          <w:bCs/>
        </w:rPr>
        <w:t>No definidos</w:t>
      </w:r>
    </w:p>
    <w:p w14:paraId="5FBFAAC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57083293" w14:textId="7CD49C36"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708914F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B50944E" w14:textId="77777777" w:rsidR="00894E8A" w:rsidRPr="00922F2F" w:rsidRDefault="00894E8A">
      <w:pPr>
        <w:pStyle w:val="Prrafodelista"/>
        <w:numPr>
          <w:ilvl w:val="0"/>
          <w:numId w:val="8"/>
        </w:numPr>
      </w:pPr>
      <w:r w:rsidRPr="00922F2F">
        <w:t>02/05/2023 Comisión Planificación</w:t>
      </w:r>
    </w:p>
    <w:p w14:paraId="4D5637FF" w14:textId="77777777" w:rsidR="00894E8A" w:rsidRPr="00922F2F" w:rsidRDefault="00894E8A">
      <w:pPr>
        <w:pStyle w:val="Prrafodelista"/>
        <w:numPr>
          <w:ilvl w:val="1"/>
          <w:numId w:val="8"/>
        </w:numPr>
      </w:pPr>
      <w:r w:rsidRPr="00922F2F">
        <w:t>No se ha descrito completamente el Alcance, ni se han definido los Indicadores e Hitos.</w:t>
      </w:r>
    </w:p>
    <w:p w14:paraId="7FAF0C4C" w14:textId="77777777" w:rsidR="00894E8A" w:rsidRPr="00922F2F" w:rsidRDefault="00894E8A">
      <w:pPr>
        <w:pStyle w:val="Prrafodelista"/>
        <w:numPr>
          <w:ilvl w:val="0"/>
          <w:numId w:val="8"/>
        </w:numPr>
      </w:pPr>
      <w:bookmarkStart w:id="157" w:name="_Hlk155773090"/>
      <w:r w:rsidRPr="00922F2F">
        <w:t>14/06/2023 Reunión con Marián Fernández</w:t>
      </w:r>
    </w:p>
    <w:p w14:paraId="24366132" w14:textId="6BEDCC22" w:rsidR="00894E8A" w:rsidRPr="00922F2F" w:rsidRDefault="00894E8A">
      <w:pPr>
        <w:pStyle w:val="Prrafodelista"/>
        <w:numPr>
          <w:ilvl w:val="1"/>
          <w:numId w:val="8"/>
        </w:numPr>
      </w:pPr>
      <w:r w:rsidRPr="00922F2F">
        <w:t>Se concreta Alcance e Indicadores.</w:t>
      </w:r>
    </w:p>
    <w:bookmarkEnd w:id="157"/>
    <w:p w14:paraId="7DBAFF94" w14:textId="4DE2691F" w:rsidR="001E0F33" w:rsidRPr="00922F2F" w:rsidRDefault="001E0F33" w:rsidP="001E0F33">
      <w:pPr>
        <w:pStyle w:val="Prrafodelista"/>
        <w:numPr>
          <w:ilvl w:val="0"/>
          <w:numId w:val="8"/>
        </w:numPr>
      </w:pPr>
      <w:r w:rsidRPr="00922F2F">
        <w:t>10/01/2024 Reunión con Marián Fernández</w:t>
      </w:r>
    </w:p>
    <w:p w14:paraId="2F707923" w14:textId="022EFD79" w:rsidR="00894E8A" w:rsidRPr="00922F2F" w:rsidRDefault="001E0F33" w:rsidP="001E0F33">
      <w:pPr>
        <w:pStyle w:val="Prrafodelista"/>
        <w:numPr>
          <w:ilvl w:val="1"/>
          <w:numId w:val="8"/>
        </w:numPr>
      </w:pPr>
      <w:r w:rsidRPr="00922F2F">
        <w:t xml:space="preserve">Se redefinen indicadores </w:t>
      </w:r>
    </w:p>
    <w:p w14:paraId="3F70A03E" w14:textId="4AB5740F" w:rsidR="00962899" w:rsidRPr="00922F2F" w:rsidRDefault="00962899" w:rsidP="001E0F33">
      <w:pPr>
        <w:pStyle w:val="Prrafodelista"/>
        <w:numPr>
          <w:ilvl w:val="1"/>
          <w:numId w:val="8"/>
        </w:numPr>
      </w:pPr>
      <w:r w:rsidRPr="00922F2F">
        <w:t>Se anualiza la actividad recurrente</w:t>
      </w:r>
      <w:r w:rsidR="00F31047" w:rsidRPr="00922F2F">
        <w:t>.</w:t>
      </w:r>
    </w:p>
    <w:p w14:paraId="7254E951" w14:textId="77777777" w:rsidR="00F31047" w:rsidRPr="00922F2F" w:rsidRDefault="00F31047" w:rsidP="00F31047">
      <w:pPr>
        <w:pBdr>
          <w:top w:val="single" w:sz="4" w:space="1" w:color="auto"/>
          <w:left w:val="single" w:sz="4" w:space="4" w:color="auto"/>
          <w:bottom w:val="single" w:sz="4" w:space="1" w:color="auto"/>
          <w:right w:val="single" w:sz="4" w:space="4" w:color="auto"/>
        </w:pBdr>
        <w:ind w:firstLine="0"/>
        <w:rPr>
          <w:b/>
          <w:bCs/>
        </w:rPr>
      </w:pPr>
      <w:bookmarkStart w:id="158" w:name="_Hlk159323053"/>
      <w:r w:rsidRPr="00922F2F">
        <w:rPr>
          <w:b/>
          <w:bCs/>
        </w:rPr>
        <w:t>Resultado final (Ejercicio 2023)</w:t>
      </w:r>
    </w:p>
    <w:p w14:paraId="0AB72EEF" w14:textId="1AAD7102" w:rsidR="00F31047" w:rsidRPr="00922F2F" w:rsidRDefault="00F31047" w:rsidP="00F31047">
      <w:r w:rsidRPr="00922F2F">
        <w:t xml:space="preserve">Proyecto </w:t>
      </w:r>
      <w:r w:rsidRPr="00922F2F">
        <w:rPr>
          <w:b/>
          <w:bCs/>
        </w:rPr>
        <w:t>finalizado</w:t>
      </w:r>
      <w:r w:rsidRPr="00922F2F">
        <w:t xml:space="preserve"> cumpliendo el alcance, hitos e indicadores previstos.</w:t>
      </w:r>
    </w:p>
    <w:p w14:paraId="4AFB7885" w14:textId="24DCE887" w:rsidR="00894E8A" w:rsidRPr="00922F2F" w:rsidRDefault="00894E8A" w:rsidP="00894E8A">
      <w:pPr>
        <w:pStyle w:val="PROYECTO"/>
        <w:pBdr>
          <w:left w:val="single" w:sz="4" w:space="1" w:color="ECCA6A"/>
        </w:pBdr>
        <w:rPr>
          <w:color w:val="auto"/>
        </w:rPr>
      </w:pPr>
      <w:bookmarkStart w:id="159" w:name="_Toc160049156"/>
      <w:bookmarkEnd w:id="158"/>
      <w:r w:rsidRPr="00922F2F">
        <w:rPr>
          <w:color w:val="auto"/>
        </w:rPr>
        <w:lastRenderedPageBreak/>
        <w:t>[ACT.RECCURRENTE] Mantenimiento de sistemas (Encomienda SANDETEL</w:t>
      </w:r>
      <w:r w:rsidR="004E029A" w:rsidRPr="00922F2F">
        <w:rPr>
          <w:color w:val="auto"/>
        </w:rPr>
        <w:t xml:space="preserve"> </w:t>
      </w:r>
      <w:bookmarkStart w:id="160" w:name="_Hlk147489815"/>
      <w:r w:rsidR="004E029A" w:rsidRPr="00922F2F">
        <w:rPr>
          <w:color w:val="auto"/>
        </w:rPr>
        <w:t>10/22 a 09/23</w:t>
      </w:r>
      <w:bookmarkEnd w:id="160"/>
      <w:r w:rsidRPr="00922F2F">
        <w:rPr>
          <w:color w:val="auto"/>
        </w:rPr>
        <w:t>)</w:t>
      </w:r>
      <w:bookmarkEnd w:id="159"/>
    </w:p>
    <w:p w14:paraId="0623237D" w14:textId="7AFE36A1"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0D15309B" w14:textId="77777777" w:rsidR="00907DB0" w:rsidRPr="00922F2F" w:rsidRDefault="00907DB0" w:rsidP="00907DB0">
      <w:pPr>
        <w:spacing w:before="0" w:after="0" w:line="240" w:lineRule="auto"/>
        <w:ind w:firstLine="425"/>
        <w:rPr>
          <w:sz w:val="6"/>
          <w:szCs w:val="8"/>
        </w:rPr>
      </w:pPr>
      <w:r w:rsidRPr="00922F2F">
        <w:t xml:space="preserve"> </w:t>
      </w:r>
    </w:p>
    <w:p w14:paraId="2C4B66F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4BD1400" w14:textId="361C5A7D" w:rsidR="00894E8A" w:rsidRPr="00922F2F" w:rsidRDefault="00894E8A" w:rsidP="00894E8A">
      <w:r w:rsidRPr="00922F2F">
        <w:t>Marián Fernández</w:t>
      </w:r>
    </w:p>
    <w:p w14:paraId="7BE03854"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3DDDED5" w14:textId="77777777" w:rsidR="00894E8A" w:rsidRPr="00922F2F" w:rsidRDefault="00894E8A" w:rsidP="00894E8A">
      <w:pPr>
        <w:ind w:firstLine="0"/>
        <w:rPr>
          <w:b/>
          <w:bCs/>
        </w:rPr>
      </w:pPr>
      <w:r w:rsidRPr="00922F2F">
        <w:rPr>
          <w:b/>
          <w:bCs/>
        </w:rPr>
        <w:t>Objetivo fundamental del proyecto:</w:t>
      </w:r>
    </w:p>
    <w:p w14:paraId="254704E6" w14:textId="57D29A10" w:rsidR="00894E8A" w:rsidRPr="00922F2F" w:rsidRDefault="00894E8A" w:rsidP="00894E8A">
      <w:bookmarkStart w:id="161" w:name="_Hlk159357031"/>
      <w:r w:rsidRPr="00922F2F">
        <w:t>Mantenimiento de los sistemas de información alojados en SANDETEL</w:t>
      </w:r>
      <w:bookmarkEnd w:id="161"/>
      <w:r w:rsidRPr="00922F2F">
        <w:t>.</w:t>
      </w:r>
    </w:p>
    <w:p w14:paraId="3093AD0B" w14:textId="77777777" w:rsidR="00894E8A" w:rsidRPr="00922F2F" w:rsidRDefault="00894E8A" w:rsidP="00894E8A">
      <w:pPr>
        <w:ind w:firstLine="0"/>
        <w:rPr>
          <w:b/>
          <w:bCs/>
        </w:rPr>
      </w:pPr>
      <w:r w:rsidRPr="00922F2F">
        <w:rPr>
          <w:b/>
          <w:bCs/>
        </w:rPr>
        <w:t>Descripción del proyecto:</w:t>
      </w:r>
    </w:p>
    <w:p w14:paraId="2C624F65" w14:textId="2784BC1D" w:rsidR="00894E8A" w:rsidRPr="00922F2F" w:rsidRDefault="00894E8A" w:rsidP="00894E8A">
      <w:r w:rsidRPr="00922F2F">
        <w:t>Seguimiento del servicio prestado por SANDETEL.</w:t>
      </w:r>
    </w:p>
    <w:p w14:paraId="528CABB5" w14:textId="77777777" w:rsidR="00894E8A" w:rsidRPr="00922F2F" w:rsidRDefault="00894E8A" w:rsidP="00894E8A">
      <w:pPr>
        <w:ind w:firstLine="0"/>
        <w:rPr>
          <w:b/>
          <w:bCs/>
        </w:rPr>
      </w:pPr>
      <w:r w:rsidRPr="00922F2F">
        <w:rPr>
          <w:b/>
          <w:bCs/>
        </w:rPr>
        <w:t>Recursos necesarios:</w:t>
      </w:r>
    </w:p>
    <w:p w14:paraId="79A42CAC" w14:textId="735BC923" w:rsidR="00894E8A" w:rsidRPr="00922F2F" w:rsidRDefault="00894E8A">
      <w:pPr>
        <w:pStyle w:val="Prrafodelista"/>
        <w:numPr>
          <w:ilvl w:val="0"/>
          <w:numId w:val="11"/>
        </w:numPr>
      </w:pPr>
      <w:r w:rsidRPr="00922F2F">
        <w:t>Encargo a SANDETEL.</w:t>
      </w:r>
    </w:p>
    <w:p w14:paraId="2A52AE3C" w14:textId="382D1502" w:rsidR="00894E8A" w:rsidRPr="00922F2F" w:rsidRDefault="00894E8A">
      <w:pPr>
        <w:pStyle w:val="Prrafodelista"/>
        <w:numPr>
          <w:ilvl w:val="0"/>
          <w:numId w:val="11"/>
        </w:numPr>
      </w:pPr>
      <w:r w:rsidRPr="00922F2F">
        <w:t>Interno: Seguimiento por personal del CFR.</w:t>
      </w:r>
    </w:p>
    <w:p w14:paraId="40F2EF11" w14:textId="77777777" w:rsidR="00894E8A" w:rsidRPr="00922F2F" w:rsidRDefault="00894E8A" w:rsidP="00894E8A">
      <w:pPr>
        <w:ind w:firstLine="0"/>
        <w:rPr>
          <w:b/>
          <w:bCs/>
        </w:rPr>
      </w:pPr>
      <w:r w:rsidRPr="00922F2F">
        <w:rPr>
          <w:b/>
          <w:bCs/>
        </w:rPr>
        <w:t>Entregables:</w:t>
      </w:r>
    </w:p>
    <w:p w14:paraId="42CA2CA7" w14:textId="11C393C3" w:rsidR="00894E8A" w:rsidRPr="00922F2F" w:rsidRDefault="004E029A" w:rsidP="00894E8A">
      <w:r w:rsidRPr="00922F2F">
        <w:t xml:space="preserve">Encargo firmado. </w:t>
      </w:r>
      <w:r w:rsidR="00F31047" w:rsidRPr="00922F2F">
        <w:t xml:space="preserve">/ </w:t>
      </w:r>
      <w:r w:rsidRPr="00922F2F">
        <w:t xml:space="preserve">Factura mensual </w:t>
      </w:r>
    </w:p>
    <w:p w14:paraId="611FD576" w14:textId="373EE6FA" w:rsidR="00894E8A" w:rsidRPr="00922F2F" w:rsidRDefault="00894E8A" w:rsidP="00894E8A">
      <w:pPr>
        <w:ind w:firstLine="0"/>
        <w:rPr>
          <w:b/>
          <w:bCs/>
        </w:rPr>
      </w:pPr>
      <w:r w:rsidRPr="00922F2F">
        <w:rPr>
          <w:b/>
          <w:bCs/>
        </w:rPr>
        <w:t>Marco temporal:</w:t>
      </w:r>
    </w:p>
    <w:p w14:paraId="68C35D4B" w14:textId="53629C05" w:rsidR="00894E8A" w:rsidRPr="00922F2F" w:rsidRDefault="004E029A" w:rsidP="00894E8A">
      <w:r w:rsidRPr="00922F2F">
        <w:t>10/22 a 09/23</w:t>
      </w:r>
      <w:r w:rsidR="00894E8A" w:rsidRPr="00922F2F">
        <w:t>.</w:t>
      </w:r>
    </w:p>
    <w:p w14:paraId="69EDB3A2" w14:textId="176534F4"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r w:rsidR="004E029A" w:rsidRPr="00922F2F">
        <w:rPr>
          <w:b/>
          <w:bCs/>
        </w:rPr>
        <w:t xml:space="preserve"> </w:t>
      </w:r>
    </w:p>
    <w:p w14:paraId="63ADA1FF" w14:textId="5BE8404E" w:rsidR="004E029A" w:rsidRPr="00922F2F" w:rsidRDefault="004E029A" w:rsidP="00ED3A09">
      <w:pPr>
        <w:spacing w:before="0" w:after="0"/>
        <w:ind w:firstLine="0"/>
        <w:contextualSpacing/>
        <w:rPr>
          <w:b/>
          <w:bCs/>
        </w:rPr>
      </w:pPr>
      <w:r w:rsidRPr="00922F2F">
        <w:rPr>
          <w:b/>
          <w:bCs/>
        </w:rPr>
        <w:t>Arranque entorno de Preproducción de Ágora</w:t>
      </w:r>
    </w:p>
    <w:p w14:paraId="29EA6B1B" w14:textId="7644173C" w:rsidR="004E029A" w:rsidRPr="00922F2F" w:rsidRDefault="004E029A" w:rsidP="00ED3A09">
      <w:pPr>
        <w:pStyle w:val="Prrafodelista"/>
        <w:numPr>
          <w:ilvl w:val="0"/>
          <w:numId w:val="8"/>
        </w:numPr>
        <w:spacing w:before="0" w:after="0"/>
      </w:pPr>
      <w:r w:rsidRPr="00922F2F">
        <w:t>[06/10/2023] &gt; Abril /2023</w:t>
      </w:r>
    </w:p>
    <w:p w14:paraId="7E75E778" w14:textId="72FB3342" w:rsidR="004E029A" w:rsidRPr="00922F2F" w:rsidRDefault="004E029A" w:rsidP="00ED3A09">
      <w:pPr>
        <w:spacing w:before="0" w:after="0"/>
        <w:ind w:firstLine="0"/>
        <w:contextualSpacing/>
        <w:rPr>
          <w:b/>
          <w:bCs/>
        </w:rPr>
      </w:pPr>
      <w:r w:rsidRPr="00922F2F">
        <w:rPr>
          <w:b/>
          <w:bCs/>
        </w:rPr>
        <w:t>Arranque entorno de Producción de Ágora</w:t>
      </w:r>
    </w:p>
    <w:p w14:paraId="05C848A8" w14:textId="568FEF39" w:rsidR="004E029A" w:rsidRPr="00922F2F" w:rsidRDefault="004E029A" w:rsidP="00ED3A09">
      <w:pPr>
        <w:pStyle w:val="Prrafodelista"/>
        <w:numPr>
          <w:ilvl w:val="0"/>
          <w:numId w:val="8"/>
        </w:numPr>
        <w:spacing w:before="0" w:after="0"/>
      </w:pPr>
      <w:r w:rsidRPr="00922F2F">
        <w:t>[06/10/2023] &gt; Junio/2023</w:t>
      </w:r>
    </w:p>
    <w:p w14:paraId="633958D3" w14:textId="128A6E14" w:rsidR="00894E8A" w:rsidRPr="00922F2F" w:rsidRDefault="004E029A" w:rsidP="00ED3A09">
      <w:pPr>
        <w:spacing w:before="0" w:after="0"/>
        <w:ind w:firstLine="0"/>
        <w:contextualSpacing/>
        <w:rPr>
          <w:b/>
          <w:bCs/>
        </w:rPr>
      </w:pPr>
      <w:r w:rsidRPr="00922F2F">
        <w:rPr>
          <w:b/>
          <w:bCs/>
        </w:rPr>
        <w:t>Fin del encargo</w:t>
      </w:r>
      <w:r w:rsidR="00894E8A" w:rsidRPr="00922F2F">
        <w:rPr>
          <w:b/>
          <w:bCs/>
        </w:rPr>
        <w:t>:</w:t>
      </w:r>
    </w:p>
    <w:p w14:paraId="5F112A9C" w14:textId="7E24D000" w:rsidR="00894E8A" w:rsidRPr="00922F2F" w:rsidRDefault="00894E8A" w:rsidP="00ED3A09">
      <w:pPr>
        <w:pStyle w:val="Prrafodelista"/>
        <w:numPr>
          <w:ilvl w:val="0"/>
          <w:numId w:val="8"/>
        </w:numPr>
        <w:spacing w:before="0" w:after="0"/>
      </w:pPr>
      <w:r w:rsidRPr="00922F2F">
        <w:t xml:space="preserve">[14/06/2023] &gt; Septiembre/2023 </w:t>
      </w:r>
      <w:r w:rsidR="004E029A" w:rsidRPr="00922F2F">
        <w:t>(Hito alcanzado)</w:t>
      </w:r>
    </w:p>
    <w:p w14:paraId="6E24FE8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C46A279" w14:textId="6F7FD672"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5CD3AC6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1303E3F" w14:textId="77777777" w:rsidR="00894E8A" w:rsidRPr="00922F2F" w:rsidRDefault="00894E8A">
      <w:pPr>
        <w:pStyle w:val="Prrafodelista"/>
        <w:numPr>
          <w:ilvl w:val="0"/>
          <w:numId w:val="8"/>
        </w:numPr>
      </w:pPr>
      <w:r w:rsidRPr="00922F2F">
        <w:t>02/05/2023 Comisión Planificación</w:t>
      </w:r>
    </w:p>
    <w:p w14:paraId="32D09CE0" w14:textId="6575507D" w:rsidR="00894E8A" w:rsidRPr="00922F2F" w:rsidRDefault="00894E8A">
      <w:pPr>
        <w:pStyle w:val="Prrafodelista"/>
        <w:numPr>
          <w:ilvl w:val="1"/>
          <w:numId w:val="8"/>
        </w:numPr>
      </w:pPr>
      <w:r w:rsidRPr="00922F2F">
        <w:t>No se ha descrito completamente el Alcance, ni Indicadores e Hitos.</w:t>
      </w:r>
    </w:p>
    <w:p w14:paraId="081F1ABE" w14:textId="77777777" w:rsidR="00894E8A" w:rsidRPr="00922F2F" w:rsidRDefault="00894E8A">
      <w:pPr>
        <w:pStyle w:val="Prrafodelista"/>
        <w:numPr>
          <w:ilvl w:val="0"/>
          <w:numId w:val="8"/>
        </w:numPr>
      </w:pPr>
      <w:r w:rsidRPr="00922F2F">
        <w:t>14/06/2023 Reunión con Marián Fernández</w:t>
      </w:r>
    </w:p>
    <w:p w14:paraId="6C45E137" w14:textId="0A10E1B8" w:rsidR="00894E8A" w:rsidRPr="00922F2F" w:rsidRDefault="00894E8A">
      <w:pPr>
        <w:pStyle w:val="Prrafodelista"/>
        <w:numPr>
          <w:ilvl w:val="1"/>
          <w:numId w:val="8"/>
        </w:numPr>
      </w:pPr>
      <w:r w:rsidRPr="00922F2F">
        <w:t xml:space="preserve">Se concreta Alcance e Indicadores </w:t>
      </w:r>
    </w:p>
    <w:p w14:paraId="066BB588" w14:textId="2AB1681B" w:rsidR="004E029A" w:rsidRPr="00922F2F" w:rsidRDefault="004E029A">
      <w:pPr>
        <w:pStyle w:val="Prrafodelista"/>
        <w:numPr>
          <w:ilvl w:val="0"/>
          <w:numId w:val="8"/>
        </w:numPr>
      </w:pPr>
      <w:r w:rsidRPr="00922F2F">
        <w:t>06/10/2023 Reunión Marián Fernández</w:t>
      </w:r>
    </w:p>
    <w:p w14:paraId="094A38D8" w14:textId="0BD22EFE" w:rsidR="004E029A" w:rsidRPr="00922F2F" w:rsidRDefault="004E029A">
      <w:pPr>
        <w:pStyle w:val="Prrafodelista"/>
        <w:numPr>
          <w:ilvl w:val="1"/>
          <w:numId w:val="8"/>
        </w:numPr>
      </w:pPr>
      <w:r w:rsidRPr="00922F2F">
        <w:t>Se modifica marco temporal, entregables e hitos y se completan hitos.</w:t>
      </w:r>
    </w:p>
    <w:p w14:paraId="39454DAF" w14:textId="77777777" w:rsidR="00F31047" w:rsidRPr="00922F2F" w:rsidRDefault="00F31047" w:rsidP="00F3104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112455B5" w14:textId="77777777" w:rsidR="00F31047" w:rsidRPr="00922F2F" w:rsidRDefault="00F31047" w:rsidP="00F31047">
      <w:r w:rsidRPr="00922F2F">
        <w:t xml:space="preserve">Proyecto </w:t>
      </w:r>
      <w:r w:rsidRPr="00922F2F">
        <w:rPr>
          <w:b/>
          <w:bCs/>
        </w:rPr>
        <w:t>finalizado</w:t>
      </w:r>
      <w:r w:rsidRPr="00922F2F">
        <w:t xml:space="preserve"> cumpliendo el alcance, hitos e indicadores previstos.</w:t>
      </w:r>
    </w:p>
    <w:p w14:paraId="639A25DE" w14:textId="70834E08" w:rsidR="004E029A" w:rsidRPr="00922F2F" w:rsidRDefault="004E029A" w:rsidP="004E029A">
      <w:pPr>
        <w:pStyle w:val="PROYECTO"/>
        <w:pBdr>
          <w:left w:val="single" w:sz="4" w:space="1" w:color="ECCA6A"/>
        </w:pBdr>
        <w:rPr>
          <w:color w:val="auto"/>
        </w:rPr>
      </w:pPr>
      <w:bookmarkStart w:id="162" w:name="_Toc160049157"/>
      <w:r w:rsidRPr="00922F2F">
        <w:rPr>
          <w:color w:val="auto"/>
        </w:rPr>
        <w:lastRenderedPageBreak/>
        <w:t>[ACT.RECCURRENTE] Mantenimiento de sistemas (Encomienda SANDETEL 10/23 a 09/24)</w:t>
      </w:r>
      <w:bookmarkEnd w:id="162"/>
    </w:p>
    <w:p w14:paraId="48FD1517"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01EF1D7" w14:textId="77777777" w:rsidR="00907DB0" w:rsidRPr="00922F2F" w:rsidRDefault="00907DB0" w:rsidP="00907DB0">
      <w:pPr>
        <w:spacing w:before="0" w:after="0" w:line="240" w:lineRule="auto"/>
        <w:ind w:firstLine="425"/>
        <w:rPr>
          <w:sz w:val="6"/>
          <w:szCs w:val="8"/>
        </w:rPr>
      </w:pPr>
      <w:r w:rsidRPr="00922F2F">
        <w:t xml:space="preserve"> </w:t>
      </w:r>
    </w:p>
    <w:p w14:paraId="2BAB9542"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089D61F" w14:textId="77777777" w:rsidR="004E029A" w:rsidRPr="00922F2F" w:rsidRDefault="004E029A" w:rsidP="004E029A">
      <w:r w:rsidRPr="00922F2F">
        <w:t>Marián Fernández</w:t>
      </w:r>
      <w:r w:rsidRPr="00922F2F">
        <w:fldChar w:fldCharType="begin"/>
      </w:r>
      <w:r w:rsidRPr="00922F2F">
        <w:instrText xml:space="preserve"> XE "Marián Fernández" </w:instrText>
      </w:r>
      <w:r w:rsidRPr="00922F2F">
        <w:fldChar w:fldCharType="end"/>
      </w:r>
    </w:p>
    <w:p w14:paraId="771EDBBE" w14:textId="35B69403" w:rsidR="00113773" w:rsidRPr="00922F2F" w:rsidRDefault="00113773" w:rsidP="004E029A">
      <w:r w:rsidRPr="00922F2F">
        <w:t>Víctor Amo</w:t>
      </w:r>
      <w:r w:rsidRPr="00922F2F">
        <w:fldChar w:fldCharType="begin"/>
      </w:r>
      <w:r w:rsidRPr="00922F2F">
        <w:instrText xml:space="preserve"> XE "Víctor Amo" </w:instrText>
      </w:r>
      <w:r w:rsidRPr="00922F2F">
        <w:fldChar w:fldCharType="end"/>
      </w:r>
    </w:p>
    <w:p w14:paraId="72E85899"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69BD0CE" w14:textId="77777777" w:rsidR="004E029A" w:rsidRPr="00922F2F" w:rsidRDefault="004E029A" w:rsidP="004E029A">
      <w:pPr>
        <w:ind w:firstLine="0"/>
        <w:rPr>
          <w:b/>
          <w:bCs/>
        </w:rPr>
      </w:pPr>
      <w:r w:rsidRPr="00922F2F">
        <w:rPr>
          <w:b/>
          <w:bCs/>
        </w:rPr>
        <w:t>Objetivo fundamental del proyecto:</w:t>
      </w:r>
    </w:p>
    <w:p w14:paraId="32A645FB" w14:textId="77777777" w:rsidR="004E029A" w:rsidRPr="00922F2F" w:rsidRDefault="004E029A" w:rsidP="004E029A">
      <w:r w:rsidRPr="00922F2F">
        <w:t>Mantenimiento de los sistemas de información alojados en SANDETEL.</w:t>
      </w:r>
    </w:p>
    <w:p w14:paraId="2FD76B2D" w14:textId="77777777" w:rsidR="004E029A" w:rsidRPr="00922F2F" w:rsidRDefault="004E029A" w:rsidP="004E029A">
      <w:pPr>
        <w:ind w:firstLine="0"/>
        <w:rPr>
          <w:b/>
          <w:bCs/>
        </w:rPr>
      </w:pPr>
      <w:r w:rsidRPr="00922F2F">
        <w:rPr>
          <w:b/>
          <w:bCs/>
        </w:rPr>
        <w:t>Descripción del proyecto:</w:t>
      </w:r>
    </w:p>
    <w:p w14:paraId="763771A4" w14:textId="77777777" w:rsidR="004E029A" w:rsidRPr="00922F2F" w:rsidRDefault="004E029A" w:rsidP="004E029A">
      <w:r w:rsidRPr="00922F2F">
        <w:t>Seguimiento del servicio prestado por SANDETEL.</w:t>
      </w:r>
    </w:p>
    <w:p w14:paraId="480F87AE" w14:textId="77777777" w:rsidR="004E029A" w:rsidRPr="00922F2F" w:rsidRDefault="004E029A" w:rsidP="004E029A">
      <w:pPr>
        <w:ind w:firstLine="0"/>
        <w:rPr>
          <w:b/>
          <w:bCs/>
        </w:rPr>
      </w:pPr>
      <w:r w:rsidRPr="00922F2F">
        <w:rPr>
          <w:b/>
          <w:bCs/>
        </w:rPr>
        <w:t>Recursos necesarios:</w:t>
      </w:r>
    </w:p>
    <w:p w14:paraId="16D4F5A8" w14:textId="77777777" w:rsidR="004E029A" w:rsidRPr="00922F2F" w:rsidRDefault="004E029A">
      <w:pPr>
        <w:pStyle w:val="Prrafodelista"/>
        <w:numPr>
          <w:ilvl w:val="0"/>
          <w:numId w:val="11"/>
        </w:numPr>
      </w:pPr>
      <w:r w:rsidRPr="00922F2F">
        <w:t>Encargo a SANDETEL.</w:t>
      </w:r>
    </w:p>
    <w:p w14:paraId="02E0E089" w14:textId="77777777" w:rsidR="004E029A" w:rsidRPr="00922F2F" w:rsidRDefault="004E029A">
      <w:pPr>
        <w:pStyle w:val="Prrafodelista"/>
        <w:numPr>
          <w:ilvl w:val="0"/>
          <w:numId w:val="11"/>
        </w:numPr>
      </w:pPr>
      <w:r w:rsidRPr="00922F2F">
        <w:t>Interno: Seguimiento por personal del CFR.</w:t>
      </w:r>
    </w:p>
    <w:p w14:paraId="0812AB95" w14:textId="77777777" w:rsidR="004E029A" w:rsidRPr="00922F2F" w:rsidRDefault="004E029A" w:rsidP="004E029A">
      <w:pPr>
        <w:ind w:firstLine="0"/>
        <w:rPr>
          <w:b/>
          <w:bCs/>
        </w:rPr>
      </w:pPr>
      <w:r w:rsidRPr="00922F2F">
        <w:rPr>
          <w:b/>
          <w:bCs/>
        </w:rPr>
        <w:t>Entregables:</w:t>
      </w:r>
    </w:p>
    <w:p w14:paraId="784D0CC8" w14:textId="77777777" w:rsidR="004E029A" w:rsidRPr="00922F2F" w:rsidRDefault="004E029A">
      <w:pPr>
        <w:pStyle w:val="Prrafodelista"/>
        <w:numPr>
          <w:ilvl w:val="0"/>
          <w:numId w:val="11"/>
        </w:numPr>
      </w:pPr>
      <w:r w:rsidRPr="00922F2F">
        <w:t xml:space="preserve">Encargo firmado. </w:t>
      </w:r>
    </w:p>
    <w:p w14:paraId="4F4D355E" w14:textId="6631CE7E" w:rsidR="004E029A" w:rsidRPr="00922F2F" w:rsidRDefault="004E029A">
      <w:pPr>
        <w:pStyle w:val="Prrafodelista"/>
        <w:numPr>
          <w:ilvl w:val="0"/>
          <w:numId w:val="11"/>
        </w:numPr>
      </w:pPr>
      <w:r w:rsidRPr="00922F2F">
        <w:t xml:space="preserve">Factura mensual </w:t>
      </w:r>
    </w:p>
    <w:p w14:paraId="6005377F" w14:textId="77777777" w:rsidR="004E029A" w:rsidRPr="00922F2F" w:rsidRDefault="004E029A" w:rsidP="004E029A">
      <w:pPr>
        <w:ind w:firstLine="0"/>
        <w:rPr>
          <w:b/>
          <w:bCs/>
        </w:rPr>
      </w:pPr>
      <w:r w:rsidRPr="00922F2F">
        <w:rPr>
          <w:b/>
          <w:bCs/>
        </w:rPr>
        <w:t>Marco temporal:</w:t>
      </w:r>
    </w:p>
    <w:p w14:paraId="432EE452" w14:textId="6CB96A98" w:rsidR="004E029A" w:rsidRPr="00922F2F" w:rsidRDefault="004E029A" w:rsidP="004E029A">
      <w:r w:rsidRPr="00922F2F">
        <w:t>10/23 a 09/24.</w:t>
      </w:r>
    </w:p>
    <w:p w14:paraId="78F9E7D1"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63F2873" w14:textId="77777777" w:rsidR="004E029A" w:rsidRPr="00922F2F" w:rsidRDefault="004E029A" w:rsidP="004E029A">
      <w:pPr>
        <w:ind w:firstLine="0"/>
        <w:rPr>
          <w:b/>
          <w:bCs/>
        </w:rPr>
      </w:pPr>
      <w:r w:rsidRPr="00922F2F">
        <w:rPr>
          <w:b/>
          <w:bCs/>
        </w:rPr>
        <w:t>Renovación encargo:</w:t>
      </w:r>
    </w:p>
    <w:p w14:paraId="5FFF906D" w14:textId="7FBFBC04" w:rsidR="004E029A" w:rsidRPr="00922F2F" w:rsidRDefault="004E029A">
      <w:pPr>
        <w:pStyle w:val="Prrafodelista"/>
        <w:numPr>
          <w:ilvl w:val="0"/>
          <w:numId w:val="8"/>
        </w:numPr>
      </w:pPr>
      <w:r w:rsidRPr="00922F2F">
        <w:t>[14/06/2023] &gt; Septiembre/2023 (Hito alcanzado)</w:t>
      </w:r>
    </w:p>
    <w:p w14:paraId="732FF78F" w14:textId="679A078A" w:rsidR="004E029A" w:rsidRPr="00922F2F" w:rsidRDefault="004E029A" w:rsidP="004E029A">
      <w:pPr>
        <w:ind w:firstLine="0"/>
        <w:rPr>
          <w:b/>
          <w:bCs/>
        </w:rPr>
      </w:pPr>
      <w:r w:rsidRPr="00922F2F">
        <w:rPr>
          <w:b/>
          <w:bCs/>
        </w:rPr>
        <w:t>Preparación de entrenamiento del BI.</w:t>
      </w:r>
    </w:p>
    <w:p w14:paraId="23C357DC" w14:textId="259C8142" w:rsidR="004E029A" w:rsidRPr="00922F2F" w:rsidRDefault="004E029A">
      <w:pPr>
        <w:pStyle w:val="Prrafodelista"/>
        <w:numPr>
          <w:ilvl w:val="0"/>
          <w:numId w:val="8"/>
        </w:numPr>
      </w:pPr>
      <w:r w:rsidRPr="00922F2F">
        <w:t xml:space="preserve">[14/06/2023] &gt; Pendiente de </w:t>
      </w:r>
      <w:r w:rsidR="001E0F33" w:rsidRPr="00922F2F">
        <w:t>determinar.</w:t>
      </w:r>
    </w:p>
    <w:p w14:paraId="3DF9DE0A" w14:textId="3B7740A8" w:rsidR="004E029A" w:rsidRPr="00922F2F" w:rsidRDefault="004E029A" w:rsidP="004E029A">
      <w:pPr>
        <w:ind w:firstLine="0"/>
        <w:rPr>
          <w:b/>
          <w:bCs/>
        </w:rPr>
      </w:pPr>
      <w:r w:rsidRPr="00922F2F">
        <w:rPr>
          <w:b/>
          <w:bCs/>
        </w:rPr>
        <w:t>Migración del CPD de CFR a las instalaciones de SANDETEL</w:t>
      </w:r>
    </w:p>
    <w:p w14:paraId="084A8D0D" w14:textId="2CE94527" w:rsidR="004E029A" w:rsidRPr="00922F2F" w:rsidRDefault="004E029A">
      <w:pPr>
        <w:pStyle w:val="Prrafodelista"/>
        <w:numPr>
          <w:ilvl w:val="0"/>
          <w:numId w:val="8"/>
        </w:numPr>
      </w:pPr>
      <w:r w:rsidRPr="00922F2F">
        <w:t>[14/06/2023] &gt; Antes del 31/12/2023</w:t>
      </w:r>
    </w:p>
    <w:p w14:paraId="203C4CB3" w14:textId="28B7C0D1" w:rsidR="00113773" w:rsidRPr="00922F2F" w:rsidRDefault="00113773">
      <w:pPr>
        <w:pStyle w:val="Prrafodelista"/>
        <w:numPr>
          <w:ilvl w:val="0"/>
          <w:numId w:val="8"/>
        </w:numPr>
      </w:pPr>
      <w:r w:rsidRPr="00922F2F">
        <w:t>[10/10/2023] &gt; Antes de 31/10/2023</w:t>
      </w:r>
    </w:p>
    <w:p w14:paraId="55E12B2C" w14:textId="6F5A8ECE" w:rsidR="00CB4623" w:rsidRPr="00922F2F" w:rsidRDefault="00CB4623">
      <w:pPr>
        <w:pStyle w:val="Prrafodelista"/>
        <w:numPr>
          <w:ilvl w:val="0"/>
          <w:numId w:val="8"/>
        </w:numPr>
      </w:pPr>
      <w:r w:rsidRPr="00922F2F">
        <w:t>[07/11/2023] &gt; Antes del 17/11/2023</w:t>
      </w:r>
    </w:p>
    <w:p w14:paraId="60FD1B10" w14:textId="083DE69D" w:rsidR="001E0F33" w:rsidRPr="00922F2F" w:rsidRDefault="001E0F33">
      <w:pPr>
        <w:pStyle w:val="Prrafodelista"/>
        <w:numPr>
          <w:ilvl w:val="0"/>
          <w:numId w:val="8"/>
        </w:numPr>
      </w:pPr>
      <w:r w:rsidRPr="00922F2F">
        <w:t>[10/01/2024] &gt; Terminado el 31/11/2023 (Hito Alcanzado)</w:t>
      </w:r>
    </w:p>
    <w:p w14:paraId="54C7D426" w14:textId="5F9C3FDB" w:rsidR="004E029A" w:rsidRPr="00922F2F" w:rsidRDefault="004E029A" w:rsidP="004E029A">
      <w:pPr>
        <w:ind w:firstLine="0"/>
        <w:rPr>
          <w:b/>
          <w:bCs/>
        </w:rPr>
      </w:pPr>
      <w:r w:rsidRPr="00922F2F">
        <w:rPr>
          <w:b/>
          <w:bCs/>
        </w:rPr>
        <w:t>Fin del encargo:</w:t>
      </w:r>
    </w:p>
    <w:p w14:paraId="3B93C51C" w14:textId="7DACFE82" w:rsidR="004E029A" w:rsidRPr="00922F2F" w:rsidRDefault="004E029A">
      <w:pPr>
        <w:pStyle w:val="Prrafodelista"/>
        <w:numPr>
          <w:ilvl w:val="0"/>
          <w:numId w:val="8"/>
        </w:numPr>
      </w:pPr>
      <w:r w:rsidRPr="00922F2F">
        <w:t xml:space="preserve">[14/06/2023] &gt; Septiembre/2024 </w:t>
      </w:r>
    </w:p>
    <w:p w14:paraId="7A4E14F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2087E057" w14:textId="02FD412E"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17B6321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C9A7DC0" w14:textId="38A7EAD0" w:rsidR="004E029A" w:rsidRPr="00922F2F" w:rsidRDefault="004E029A">
      <w:pPr>
        <w:pStyle w:val="Prrafodelista"/>
        <w:numPr>
          <w:ilvl w:val="0"/>
          <w:numId w:val="8"/>
        </w:numPr>
      </w:pPr>
      <w:r w:rsidRPr="00922F2F">
        <w:lastRenderedPageBreak/>
        <w:t>06/10/2023 con Marián Fernández</w:t>
      </w:r>
    </w:p>
    <w:p w14:paraId="6DD6E8D1" w14:textId="370C2093" w:rsidR="004E029A" w:rsidRPr="00922F2F" w:rsidRDefault="004E029A">
      <w:pPr>
        <w:pStyle w:val="Prrafodelista"/>
        <w:numPr>
          <w:ilvl w:val="1"/>
          <w:numId w:val="8"/>
        </w:numPr>
      </w:pPr>
      <w:r w:rsidRPr="00922F2F">
        <w:t xml:space="preserve">Se completa la fecha </w:t>
      </w:r>
    </w:p>
    <w:p w14:paraId="68AE915C" w14:textId="5F809BA0" w:rsidR="004E029A" w:rsidRPr="00922F2F" w:rsidRDefault="00113773">
      <w:pPr>
        <w:pStyle w:val="Prrafodelista"/>
        <w:numPr>
          <w:ilvl w:val="0"/>
          <w:numId w:val="8"/>
        </w:numPr>
      </w:pPr>
      <w:r w:rsidRPr="00922F2F">
        <w:t xml:space="preserve">10/10/2023 Comisión planificación </w:t>
      </w:r>
    </w:p>
    <w:p w14:paraId="03341479" w14:textId="4490875F" w:rsidR="00113773" w:rsidRPr="00922F2F" w:rsidRDefault="00113773" w:rsidP="00113773">
      <w:pPr>
        <w:pStyle w:val="Prrafodelista"/>
        <w:numPr>
          <w:ilvl w:val="1"/>
          <w:numId w:val="8"/>
        </w:numPr>
      </w:pPr>
      <w:r w:rsidRPr="00922F2F">
        <w:t xml:space="preserve">Se cambian fechas de hitos </w:t>
      </w:r>
    </w:p>
    <w:p w14:paraId="76CC1E2D" w14:textId="4CA99BC1" w:rsidR="00113773" w:rsidRPr="00922F2F" w:rsidRDefault="00113773" w:rsidP="00113773">
      <w:pPr>
        <w:pStyle w:val="Prrafodelista"/>
        <w:numPr>
          <w:ilvl w:val="1"/>
          <w:numId w:val="8"/>
        </w:numPr>
      </w:pPr>
      <w:r w:rsidRPr="00922F2F">
        <w:t>Se incorpora Víctor Amo como responsable</w:t>
      </w:r>
    </w:p>
    <w:p w14:paraId="61F70A8A" w14:textId="77777777" w:rsidR="00CB4623" w:rsidRPr="00922F2F" w:rsidRDefault="00CB4623" w:rsidP="00CB4623">
      <w:pPr>
        <w:pStyle w:val="Prrafodelista"/>
        <w:numPr>
          <w:ilvl w:val="0"/>
          <w:numId w:val="8"/>
        </w:numPr>
      </w:pPr>
      <w:r w:rsidRPr="00922F2F">
        <w:t>07/11/2023 Comisión Planificación.</w:t>
      </w:r>
    </w:p>
    <w:p w14:paraId="34614548" w14:textId="30FFB616" w:rsidR="00CB4623" w:rsidRPr="00922F2F" w:rsidRDefault="00CB4623" w:rsidP="00113773">
      <w:pPr>
        <w:pStyle w:val="Prrafodelista"/>
        <w:numPr>
          <w:ilvl w:val="1"/>
          <w:numId w:val="8"/>
        </w:numPr>
      </w:pPr>
      <w:r w:rsidRPr="00922F2F">
        <w:t>Se cambia la fecha de un hito</w:t>
      </w:r>
    </w:p>
    <w:p w14:paraId="6B74D4F4" w14:textId="06826977" w:rsidR="001E0F33" w:rsidRPr="00922F2F" w:rsidRDefault="001E0F33" w:rsidP="001E0F33">
      <w:pPr>
        <w:pStyle w:val="Prrafodelista"/>
        <w:numPr>
          <w:ilvl w:val="0"/>
          <w:numId w:val="8"/>
        </w:numPr>
      </w:pPr>
      <w:r w:rsidRPr="00922F2F">
        <w:t>10/01/2024 Reunión con Marián Fernández</w:t>
      </w:r>
    </w:p>
    <w:p w14:paraId="13580363" w14:textId="2E88147B" w:rsidR="001E0F33" w:rsidRPr="00922F2F" w:rsidRDefault="001E0F33" w:rsidP="001E0F33">
      <w:pPr>
        <w:pStyle w:val="Prrafodelista"/>
        <w:numPr>
          <w:ilvl w:val="1"/>
          <w:numId w:val="8"/>
        </w:numPr>
      </w:pPr>
      <w:r w:rsidRPr="00922F2F">
        <w:t>Se revisan hitos.</w:t>
      </w:r>
    </w:p>
    <w:p w14:paraId="7521F090" w14:textId="77777777" w:rsidR="00F31047" w:rsidRPr="00922F2F" w:rsidRDefault="00F31047" w:rsidP="00F3104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E06ECE5" w14:textId="2CC37821" w:rsidR="00F31047" w:rsidRPr="00922F2F" w:rsidRDefault="00F31047" w:rsidP="004E029A">
      <w:r w:rsidRPr="00922F2F">
        <w:t>Proyecto en desarrollo. Se han completado el alcance, hitos e indicadores previstos para el ejercicio 2023.</w:t>
      </w:r>
    </w:p>
    <w:p w14:paraId="480CC58B" w14:textId="53BE1551" w:rsidR="00894E8A" w:rsidRPr="00922F2F" w:rsidRDefault="00894E8A" w:rsidP="00894E8A">
      <w:pPr>
        <w:pStyle w:val="PROYECTO"/>
        <w:pBdr>
          <w:left w:val="single" w:sz="4" w:space="1" w:color="ECCA6A"/>
        </w:pBdr>
        <w:rPr>
          <w:color w:val="auto"/>
        </w:rPr>
      </w:pPr>
      <w:bookmarkStart w:id="163" w:name="_Toc160049158"/>
      <w:r w:rsidRPr="00922F2F">
        <w:rPr>
          <w:color w:val="auto"/>
        </w:rPr>
        <w:lastRenderedPageBreak/>
        <w:t>[ACT.RECCURRENTE] Soporte Integral del Centro</w:t>
      </w:r>
      <w:r w:rsidR="004E029A" w:rsidRPr="00922F2F">
        <w:rPr>
          <w:color w:val="auto"/>
        </w:rPr>
        <w:t xml:space="preserve"> (2022 a 08/2023)</w:t>
      </w:r>
      <w:bookmarkEnd w:id="163"/>
    </w:p>
    <w:p w14:paraId="5E2CDEEC" w14:textId="1E8E88B5"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7A70FADE" w14:textId="77777777" w:rsidR="00907DB0" w:rsidRPr="00922F2F" w:rsidRDefault="00907DB0" w:rsidP="00907DB0">
      <w:pPr>
        <w:spacing w:before="0" w:after="0" w:line="240" w:lineRule="auto"/>
        <w:ind w:firstLine="425"/>
        <w:rPr>
          <w:sz w:val="6"/>
          <w:szCs w:val="8"/>
        </w:rPr>
      </w:pPr>
      <w:r w:rsidRPr="00922F2F">
        <w:t xml:space="preserve"> </w:t>
      </w:r>
    </w:p>
    <w:p w14:paraId="2D034A9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250C483" w14:textId="2B000D71" w:rsidR="00894E8A" w:rsidRPr="00922F2F" w:rsidRDefault="00894E8A" w:rsidP="00894E8A">
      <w:r w:rsidRPr="00922F2F">
        <w:t>Marián Fernández</w:t>
      </w:r>
      <w:r w:rsidR="00F31047" w:rsidRPr="00922F2F">
        <w:t xml:space="preserve"> / </w:t>
      </w:r>
      <w:r w:rsidRPr="00922F2F">
        <w:t>Gerardo Romero</w:t>
      </w:r>
    </w:p>
    <w:p w14:paraId="1F8FD100"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B51A6C4" w14:textId="77777777" w:rsidR="00894E8A" w:rsidRPr="00922F2F" w:rsidRDefault="00894E8A" w:rsidP="00894E8A">
      <w:pPr>
        <w:ind w:firstLine="0"/>
        <w:rPr>
          <w:b/>
          <w:bCs/>
        </w:rPr>
      </w:pPr>
      <w:r w:rsidRPr="00922F2F">
        <w:rPr>
          <w:b/>
          <w:bCs/>
        </w:rPr>
        <w:t>Objetivo fundamental del proyecto:</w:t>
      </w:r>
    </w:p>
    <w:p w14:paraId="6001D5BD" w14:textId="7F8D69E5" w:rsidR="00894E8A" w:rsidRPr="00922F2F" w:rsidRDefault="00894E8A" w:rsidP="00894E8A">
      <w:r w:rsidRPr="00922F2F">
        <w:t>Mantener el centro funcionando el 100% del tiempo y al 100% de su funcionalidad.</w:t>
      </w:r>
    </w:p>
    <w:p w14:paraId="4171A2EE" w14:textId="77777777" w:rsidR="00894E8A" w:rsidRPr="00922F2F" w:rsidRDefault="00894E8A" w:rsidP="00894E8A">
      <w:pPr>
        <w:ind w:firstLine="0"/>
        <w:rPr>
          <w:b/>
          <w:bCs/>
        </w:rPr>
      </w:pPr>
      <w:r w:rsidRPr="00922F2F">
        <w:rPr>
          <w:b/>
          <w:bCs/>
        </w:rPr>
        <w:t>Descripción del proyecto:</w:t>
      </w:r>
    </w:p>
    <w:p w14:paraId="3F84542F" w14:textId="77777777" w:rsidR="00894E8A" w:rsidRPr="00922F2F" w:rsidRDefault="00894E8A" w:rsidP="00894E8A">
      <w:bookmarkStart w:id="164" w:name="_Hlk159357107"/>
      <w:r w:rsidRPr="00922F2F">
        <w:t xml:space="preserve">Control y seguimiento del correcto funcionamiento del servicio de soporte a los centros de calidad. Lo que se traduce en que el software, el hardware, la conexión de los centros estén funcionando al máximo rendimiento. Para ello nos apoyamos que la herramienta de </w:t>
      </w:r>
      <w:proofErr w:type="spellStart"/>
      <w:r w:rsidRPr="00922F2F">
        <w:t>ticketing</w:t>
      </w:r>
      <w:proofErr w:type="spellEnd"/>
      <w:r w:rsidRPr="00922F2F">
        <w:t xml:space="preserve"> Guadalinfo y el CAU Guadalinfo que es quien realiza la atención al usuario AIL en el primer nivel y deriva a quien corresponda si ellos no pueden atender la petición y/o incidencia.</w:t>
      </w:r>
    </w:p>
    <w:bookmarkEnd w:id="164"/>
    <w:p w14:paraId="529E731A" w14:textId="77777777" w:rsidR="00894E8A" w:rsidRPr="00922F2F" w:rsidRDefault="00894E8A" w:rsidP="00894E8A">
      <w:pPr>
        <w:ind w:firstLine="0"/>
        <w:rPr>
          <w:b/>
          <w:bCs/>
        </w:rPr>
      </w:pPr>
      <w:r w:rsidRPr="00922F2F">
        <w:rPr>
          <w:b/>
          <w:bCs/>
        </w:rPr>
        <w:t>Recursos necesarios:</w:t>
      </w:r>
    </w:p>
    <w:p w14:paraId="23B29918" w14:textId="352C8DCA" w:rsidR="00894E8A" w:rsidRPr="00922F2F" w:rsidRDefault="00894E8A" w:rsidP="000613F1">
      <w:pPr>
        <w:pStyle w:val="Prrafodelista"/>
        <w:numPr>
          <w:ilvl w:val="0"/>
          <w:numId w:val="11"/>
        </w:numPr>
      </w:pPr>
      <w:r w:rsidRPr="00922F2F">
        <w:t>Propios</w:t>
      </w:r>
      <w:r w:rsidR="00F31047" w:rsidRPr="00922F2F">
        <w:t xml:space="preserve"> / </w:t>
      </w:r>
      <w:r w:rsidRPr="00922F2F">
        <w:t>Empresa de soporte</w:t>
      </w:r>
    </w:p>
    <w:p w14:paraId="15A7EFBC" w14:textId="77777777" w:rsidR="00894E8A" w:rsidRPr="00922F2F" w:rsidRDefault="00894E8A" w:rsidP="00894E8A">
      <w:pPr>
        <w:ind w:firstLine="0"/>
        <w:rPr>
          <w:b/>
          <w:bCs/>
        </w:rPr>
      </w:pPr>
      <w:r w:rsidRPr="00922F2F">
        <w:rPr>
          <w:b/>
          <w:bCs/>
        </w:rPr>
        <w:t>Entregables:</w:t>
      </w:r>
    </w:p>
    <w:p w14:paraId="66A4B3BF" w14:textId="77777777" w:rsidR="00894E8A" w:rsidRPr="00922F2F" w:rsidRDefault="00894E8A" w:rsidP="00894E8A">
      <w:r w:rsidRPr="00922F2F">
        <w:t>Informes de seguimiento semanales, mensuales y anuales.</w:t>
      </w:r>
    </w:p>
    <w:p w14:paraId="579085EB" w14:textId="77777777" w:rsidR="00894E8A" w:rsidRPr="00922F2F" w:rsidRDefault="00894E8A" w:rsidP="00894E8A">
      <w:pPr>
        <w:ind w:firstLine="0"/>
        <w:rPr>
          <w:b/>
          <w:bCs/>
        </w:rPr>
      </w:pPr>
      <w:r w:rsidRPr="00922F2F">
        <w:rPr>
          <w:b/>
          <w:bCs/>
        </w:rPr>
        <w:t>Marco temporal:</w:t>
      </w:r>
    </w:p>
    <w:p w14:paraId="50D96859" w14:textId="732A7328" w:rsidR="00894E8A" w:rsidRPr="00922F2F" w:rsidRDefault="004E029A" w:rsidP="00894E8A">
      <w:r w:rsidRPr="00922F2F">
        <w:t>La actividad recurrente se desarrolla a través de una empresa contratada en 2022, cuyo contrato finaliza el 08/2023</w:t>
      </w:r>
    </w:p>
    <w:p w14:paraId="6D790767" w14:textId="4C8EA9E4"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571DDB39" w14:textId="39732B03" w:rsidR="00894E8A" w:rsidRPr="00922F2F" w:rsidRDefault="00C97BE3" w:rsidP="00ED3A09">
      <w:pPr>
        <w:spacing w:before="0" w:after="0"/>
        <w:ind w:firstLine="0"/>
        <w:rPr>
          <w:b/>
          <w:bCs/>
        </w:rPr>
      </w:pPr>
      <w:r w:rsidRPr="00922F2F">
        <w:rPr>
          <w:b/>
          <w:bCs/>
        </w:rPr>
        <w:t>Informe Mensual de Soporte a los centros.</w:t>
      </w:r>
    </w:p>
    <w:p w14:paraId="2F700D9F" w14:textId="2DF0339B" w:rsidR="00894E8A" w:rsidRPr="00922F2F" w:rsidRDefault="00C97BE3" w:rsidP="00ED3A09">
      <w:pPr>
        <w:pStyle w:val="Prrafodelista"/>
        <w:numPr>
          <w:ilvl w:val="0"/>
          <w:numId w:val="8"/>
        </w:numPr>
        <w:spacing w:before="0" w:after="0"/>
      </w:pPr>
      <w:r w:rsidRPr="00922F2F">
        <w:t>[06/10/2023] Periódicamente (se cumple sin problemas)</w:t>
      </w:r>
    </w:p>
    <w:p w14:paraId="09D532F5" w14:textId="66560FF4" w:rsidR="004E029A" w:rsidRPr="00922F2F" w:rsidRDefault="004E029A" w:rsidP="00ED3A09">
      <w:pPr>
        <w:spacing w:before="0" w:after="0"/>
        <w:ind w:firstLine="0"/>
        <w:rPr>
          <w:b/>
          <w:bCs/>
        </w:rPr>
      </w:pPr>
      <w:r w:rsidRPr="00922F2F">
        <w:rPr>
          <w:b/>
          <w:bCs/>
        </w:rPr>
        <w:t>Fin de contrato.</w:t>
      </w:r>
    </w:p>
    <w:p w14:paraId="1B334A88" w14:textId="3D69565D" w:rsidR="004E029A" w:rsidRPr="00922F2F" w:rsidRDefault="004E029A" w:rsidP="00ED3A09">
      <w:pPr>
        <w:pStyle w:val="Prrafodelista"/>
        <w:numPr>
          <w:ilvl w:val="0"/>
          <w:numId w:val="8"/>
        </w:numPr>
        <w:spacing w:before="0" w:after="0"/>
      </w:pPr>
      <w:r w:rsidRPr="00922F2F">
        <w:t>[06/10/2023] 31/08/2023</w:t>
      </w:r>
    </w:p>
    <w:p w14:paraId="4890FDA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D5FD352" w14:textId="2B85D961"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603AE0F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0DB5BFA" w14:textId="77777777" w:rsidR="00894E8A" w:rsidRPr="00922F2F" w:rsidRDefault="00894E8A">
      <w:pPr>
        <w:pStyle w:val="Prrafodelista"/>
        <w:numPr>
          <w:ilvl w:val="0"/>
          <w:numId w:val="8"/>
        </w:numPr>
      </w:pPr>
      <w:r w:rsidRPr="00922F2F">
        <w:t>14/06/2023 Reunión con Marián Fernández</w:t>
      </w:r>
    </w:p>
    <w:p w14:paraId="14B513C0" w14:textId="04D8531A" w:rsidR="00894E8A" w:rsidRPr="00922F2F" w:rsidRDefault="00894E8A">
      <w:pPr>
        <w:pStyle w:val="Prrafodelista"/>
        <w:numPr>
          <w:ilvl w:val="1"/>
          <w:numId w:val="8"/>
        </w:numPr>
      </w:pPr>
      <w:r w:rsidRPr="00922F2F">
        <w:t xml:space="preserve">Se introduce esta Actividad Recurrente y se completa Alcance </w:t>
      </w:r>
    </w:p>
    <w:p w14:paraId="4070D431" w14:textId="1D037AA3" w:rsidR="00894E8A" w:rsidRPr="00922F2F" w:rsidRDefault="00C97BE3">
      <w:pPr>
        <w:pStyle w:val="Prrafodelista"/>
        <w:numPr>
          <w:ilvl w:val="0"/>
          <w:numId w:val="8"/>
        </w:numPr>
      </w:pPr>
      <w:r w:rsidRPr="00922F2F">
        <w:t xml:space="preserve">06/10/2023 Reunión con Gerardo Romero </w:t>
      </w:r>
      <w:r w:rsidR="004E029A" w:rsidRPr="00922F2F">
        <w:t>y Marián Fernández</w:t>
      </w:r>
    </w:p>
    <w:p w14:paraId="341AC30B" w14:textId="56903985" w:rsidR="00C97BE3" w:rsidRPr="00922F2F" w:rsidRDefault="004E029A">
      <w:pPr>
        <w:pStyle w:val="Prrafodelista"/>
        <w:numPr>
          <w:ilvl w:val="1"/>
          <w:numId w:val="8"/>
        </w:numPr>
      </w:pPr>
      <w:r w:rsidRPr="00922F2F">
        <w:t>Se definen hitos y se modifica el marco temporal</w:t>
      </w:r>
    </w:p>
    <w:p w14:paraId="569E38BA" w14:textId="77777777" w:rsidR="00F31047" w:rsidRPr="00922F2F" w:rsidRDefault="00F31047" w:rsidP="00F31047">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12FF46CE" w14:textId="2F81D9AC" w:rsidR="00F31047" w:rsidRPr="00922F2F" w:rsidRDefault="00F31047" w:rsidP="00F31047">
      <w:r w:rsidRPr="00922F2F">
        <w:t xml:space="preserve">Proyecto </w:t>
      </w:r>
      <w:r w:rsidRPr="00922F2F">
        <w:rPr>
          <w:b/>
          <w:bCs/>
        </w:rPr>
        <w:t>finalizado</w:t>
      </w:r>
      <w:r w:rsidRPr="00922F2F">
        <w:t xml:space="preserve"> cumpliendo el alcance, hitos e indicadores previstos.</w:t>
      </w:r>
    </w:p>
    <w:p w14:paraId="6E4B3D10" w14:textId="00466704" w:rsidR="004E029A" w:rsidRPr="00922F2F" w:rsidRDefault="004E029A" w:rsidP="004E029A">
      <w:pPr>
        <w:pStyle w:val="PROYECTO"/>
        <w:pBdr>
          <w:left w:val="single" w:sz="4" w:space="1" w:color="ECCA6A"/>
        </w:pBdr>
        <w:rPr>
          <w:color w:val="auto"/>
        </w:rPr>
      </w:pPr>
      <w:bookmarkStart w:id="165" w:name="_Toc160049159"/>
      <w:r w:rsidRPr="00922F2F">
        <w:rPr>
          <w:color w:val="auto"/>
        </w:rPr>
        <w:lastRenderedPageBreak/>
        <w:t>[ACT.RECCURRENTE] Soporte Integral del Centro (09/2023 a 08/2024)</w:t>
      </w:r>
      <w:bookmarkEnd w:id="165"/>
    </w:p>
    <w:p w14:paraId="7F6BE477"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6928AA68" w14:textId="77777777" w:rsidR="00907DB0" w:rsidRPr="00922F2F" w:rsidRDefault="00907DB0" w:rsidP="00907DB0">
      <w:pPr>
        <w:spacing w:before="0" w:after="0" w:line="240" w:lineRule="auto"/>
        <w:ind w:firstLine="425"/>
        <w:rPr>
          <w:sz w:val="6"/>
          <w:szCs w:val="8"/>
        </w:rPr>
      </w:pPr>
      <w:r w:rsidRPr="00922F2F">
        <w:t xml:space="preserve"> </w:t>
      </w:r>
    </w:p>
    <w:p w14:paraId="57727ADC"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DE02110" w14:textId="77777777" w:rsidR="004E029A" w:rsidRPr="00922F2F" w:rsidRDefault="004E029A" w:rsidP="00F31047">
      <w:pPr>
        <w:pStyle w:val="Prrafodelista"/>
        <w:numPr>
          <w:ilvl w:val="0"/>
          <w:numId w:val="11"/>
        </w:numPr>
      </w:pPr>
      <w:r w:rsidRPr="00922F2F">
        <w:t>Marián Fernández</w:t>
      </w:r>
      <w:r w:rsidRPr="00922F2F">
        <w:fldChar w:fldCharType="begin"/>
      </w:r>
      <w:r w:rsidRPr="00922F2F">
        <w:instrText xml:space="preserve"> XE "Marián Fernández" </w:instrText>
      </w:r>
      <w:r w:rsidRPr="00922F2F">
        <w:fldChar w:fldCharType="end"/>
      </w:r>
    </w:p>
    <w:p w14:paraId="7A61462A" w14:textId="77777777" w:rsidR="004E029A" w:rsidRPr="00922F2F" w:rsidRDefault="004E029A" w:rsidP="00F31047">
      <w:pPr>
        <w:pStyle w:val="Prrafodelista"/>
        <w:numPr>
          <w:ilvl w:val="0"/>
          <w:numId w:val="11"/>
        </w:numPr>
      </w:pPr>
      <w:r w:rsidRPr="00922F2F">
        <w:t>Gerardo Romero</w:t>
      </w:r>
      <w:r w:rsidRPr="00922F2F">
        <w:fldChar w:fldCharType="begin"/>
      </w:r>
      <w:r w:rsidRPr="00922F2F">
        <w:instrText xml:space="preserve"> XE "Gerardo Romero" </w:instrText>
      </w:r>
      <w:r w:rsidRPr="00922F2F">
        <w:fldChar w:fldCharType="end"/>
      </w:r>
    </w:p>
    <w:p w14:paraId="74E873FA" w14:textId="77777777" w:rsidR="00113773" w:rsidRPr="00922F2F" w:rsidRDefault="00113773" w:rsidP="00F31047">
      <w:pPr>
        <w:pStyle w:val="Prrafodelista"/>
        <w:numPr>
          <w:ilvl w:val="0"/>
          <w:numId w:val="11"/>
        </w:numPr>
      </w:pPr>
      <w:r w:rsidRPr="00922F2F">
        <w:t>Víctor Amo</w:t>
      </w:r>
      <w:r w:rsidRPr="00922F2F">
        <w:fldChar w:fldCharType="begin"/>
      </w:r>
      <w:r w:rsidRPr="00922F2F">
        <w:instrText xml:space="preserve"> XE "Víctor Amo" </w:instrText>
      </w:r>
      <w:r w:rsidRPr="00922F2F">
        <w:fldChar w:fldCharType="end"/>
      </w:r>
    </w:p>
    <w:p w14:paraId="00CDB3EB"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E7BFF2E" w14:textId="61F5DDBC" w:rsidR="004E029A" w:rsidRPr="00922F2F" w:rsidRDefault="004E029A" w:rsidP="004E029A">
      <w:pPr>
        <w:ind w:firstLine="0"/>
        <w:rPr>
          <w:b/>
          <w:bCs/>
        </w:rPr>
      </w:pPr>
      <w:r w:rsidRPr="00922F2F">
        <w:rPr>
          <w:b/>
          <w:bCs/>
        </w:rPr>
        <w:t>Objetivo fundamental de la actividad recurrente:</w:t>
      </w:r>
    </w:p>
    <w:p w14:paraId="25F98C7D" w14:textId="77777777" w:rsidR="004E029A" w:rsidRPr="00922F2F" w:rsidRDefault="004E029A" w:rsidP="004E029A">
      <w:r w:rsidRPr="00922F2F">
        <w:t>Mantener el centro funcionando el 100% del tiempo y al 100% de su funcionalidad.</w:t>
      </w:r>
    </w:p>
    <w:p w14:paraId="718F5154" w14:textId="19ED8F85" w:rsidR="004E029A" w:rsidRPr="00922F2F" w:rsidRDefault="004E029A" w:rsidP="004E029A">
      <w:pPr>
        <w:ind w:firstLine="0"/>
        <w:rPr>
          <w:b/>
          <w:bCs/>
        </w:rPr>
      </w:pPr>
      <w:r w:rsidRPr="00922F2F">
        <w:rPr>
          <w:b/>
          <w:bCs/>
        </w:rPr>
        <w:t>Descripción de la actividad recurrente:</w:t>
      </w:r>
    </w:p>
    <w:p w14:paraId="222FED04" w14:textId="77777777" w:rsidR="004E029A" w:rsidRPr="00922F2F" w:rsidRDefault="004E029A" w:rsidP="004E029A">
      <w:r w:rsidRPr="00922F2F">
        <w:t xml:space="preserve">Control y seguimiento del correcto funcionamiento del servicio de soporte a los centros de calidad. Lo que se traduce en que el software, el hardware, la conexión de los centros estén funcionando al máximo rendimiento. Para ello nos apoyamos que la herramienta de </w:t>
      </w:r>
      <w:proofErr w:type="spellStart"/>
      <w:r w:rsidRPr="00922F2F">
        <w:t>ticketing</w:t>
      </w:r>
      <w:proofErr w:type="spellEnd"/>
      <w:r w:rsidRPr="00922F2F">
        <w:t xml:space="preserve"> Guadalinfo y el CAU Guadalinfo que es quien realiza la atención al usuario AIL en el primer nivel y deriva a quien corresponda si ellos no pueden atender la petición y/o incidencia.</w:t>
      </w:r>
    </w:p>
    <w:p w14:paraId="23A482B4" w14:textId="77777777" w:rsidR="004E029A" w:rsidRPr="00922F2F" w:rsidRDefault="004E029A" w:rsidP="004E029A">
      <w:pPr>
        <w:ind w:firstLine="0"/>
        <w:rPr>
          <w:b/>
          <w:bCs/>
        </w:rPr>
      </w:pPr>
      <w:r w:rsidRPr="00922F2F">
        <w:rPr>
          <w:b/>
          <w:bCs/>
        </w:rPr>
        <w:t>Recursos necesarios:</w:t>
      </w:r>
    </w:p>
    <w:p w14:paraId="7936FB78" w14:textId="77777777" w:rsidR="004E029A" w:rsidRPr="00922F2F" w:rsidRDefault="004E029A">
      <w:pPr>
        <w:pStyle w:val="Prrafodelista"/>
        <w:numPr>
          <w:ilvl w:val="0"/>
          <w:numId w:val="11"/>
        </w:numPr>
      </w:pPr>
      <w:r w:rsidRPr="00922F2F">
        <w:t>Propios</w:t>
      </w:r>
    </w:p>
    <w:p w14:paraId="4D5A20C1" w14:textId="77777777" w:rsidR="004E029A" w:rsidRPr="00922F2F" w:rsidRDefault="004E029A">
      <w:pPr>
        <w:pStyle w:val="Prrafodelista"/>
        <w:numPr>
          <w:ilvl w:val="0"/>
          <w:numId w:val="11"/>
        </w:numPr>
      </w:pPr>
      <w:r w:rsidRPr="00922F2F">
        <w:t>Empresa de soporte</w:t>
      </w:r>
    </w:p>
    <w:p w14:paraId="15A77730" w14:textId="77777777" w:rsidR="004E029A" w:rsidRPr="00922F2F" w:rsidRDefault="004E029A" w:rsidP="004E029A">
      <w:pPr>
        <w:ind w:firstLine="0"/>
        <w:rPr>
          <w:b/>
          <w:bCs/>
        </w:rPr>
      </w:pPr>
      <w:r w:rsidRPr="00922F2F">
        <w:rPr>
          <w:b/>
          <w:bCs/>
        </w:rPr>
        <w:t>Entregables:</w:t>
      </w:r>
    </w:p>
    <w:p w14:paraId="54943591" w14:textId="77777777" w:rsidR="004E029A" w:rsidRPr="00922F2F" w:rsidRDefault="004E029A" w:rsidP="004E029A">
      <w:r w:rsidRPr="00922F2F">
        <w:t>Informes de seguimiento semanales, mensuales y anuales.</w:t>
      </w:r>
    </w:p>
    <w:p w14:paraId="54D7E04E" w14:textId="77777777" w:rsidR="004E029A" w:rsidRPr="00922F2F" w:rsidRDefault="004E029A" w:rsidP="004E029A">
      <w:pPr>
        <w:ind w:firstLine="0"/>
        <w:rPr>
          <w:b/>
          <w:bCs/>
        </w:rPr>
      </w:pPr>
      <w:r w:rsidRPr="00922F2F">
        <w:rPr>
          <w:b/>
          <w:bCs/>
        </w:rPr>
        <w:t>Marco temporal:</w:t>
      </w:r>
    </w:p>
    <w:p w14:paraId="78C4E800" w14:textId="753FB603" w:rsidR="004E029A" w:rsidRPr="00922F2F" w:rsidRDefault="004E029A" w:rsidP="004E029A">
      <w:r w:rsidRPr="00922F2F">
        <w:t xml:space="preserve">La actividad recurrente se desarrolla a través de una contratación de una empresa cuya duración es de 12 meses a partir de 01/09/2023, prorrogable 24 meses más </w:t>
      </w:r>
    </w:p>
    <w:p w14:paraId="350535C5"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091E16F" w14:textId="77777777" w:rsidR="004E029A" w:rsidRPr="00922F2F" w:rsidRDefault="004E029A" w:rsidP="004E029A">
      <w:pPr>
        <w:ind w:firstLine="0"/>
        <w:rPr>
          <w:b/>
          <w:bCs/>
        </w:rPr>
      </w:pPr>
      <w:r w:rsidRPr="00922F2F">
        <w:rPr>
          <w:b/>
          <w:bCs/>
        </w:rPr>
        <w:t xml:space="preserve">Actualización de la herramienta de </w:t>
      </w:r>
      <w:proofErr w:type="spellStart"/>
      <w:r w:rsidRPr="00922F2F">
        <w:rPr>
          <w:b/>
          <w:bCs/>
        </w:rPr>
        <w:t>ticketing</w:t>
      </w:r>
      <w:proofErr w:type="spellEnd"/>
    </w:p>
    <w:p w14:paraId="50328646" w14:textId="575E68C0" w:rsidR="004E029A" w:rsidRPr="00922F2F" w:rsidRDefault="004E029A">
      <w:pPr>
        <w:pStyle w:val="Prrafodelista"/>
        <w:numPr>
          <w:ilvl w:val="0"/>
          <w:numId w:val="8"/>
        </w:numPr>
      </w:pPr>
      <w:r w:rsidRPr="00922F2F">
        <w:t>[06/10/2023] febrero 2024</w:t>
      </w:r>
    </w:p>
    <w:p w14:paraId="619CDB05" w14:textId="1D60F3A9" w:rsidR="004E029A" w:rsidRPr="00922F2F" w:rsidRDefault="004E029A" w:rsidP="004E029A">
      <w:pPr>
        <w:ind w:firstLine="0"/>
        <w:rPr>
          <w:b/>
          <w:bCs/>
        </w:rPr>
      </w:pPr>
      <w:r w:rsidRPr="00922F2F">
        <w:rPr>
          <w:b/>
          <w:bCs/>
        </w:rPr>
        <w:t>Estudio mejora software de centros.</w:t>
      </w:r>
    </w:p>
    <w:p w14:paraId="570CE807" w14:textId="77777777" w:rsidR="004E029A" w:rsidRPr="00922F2F" w:rsidRDefault="004E029A">
      <w:pPr>
        <w:pStyle w:val="Prrafodelista"/>
        <w:numPr>
          <w:ilvl w:val="0"/>
          <w:numId w:val="8"/>
        </w:numPr>
      </w:pPr>
      <w:r w:rsidRPr="00922F2F">
        <w:t>[06/10/2023] febrero 2024</w:t>
      </w:r>
    </w:p>
    <w:p w14:paraId="23ECA474" w14:textId="52F9E0EB" w:rsidR="004E029A" w:rsidRPr="00922F2F" w:rsidRDefault="004E029A" w:rsidP="004E029A">
      <w:pPr>
        <w:ind w:firstLine="0"/>
        <w:rPr>
          <w:b/>
          <w:bCs/>
        </w:rPr>
      </w:pPr>
      <w:r w:rsidRPr="00922F2F">
        <w:rPr>
          <w:b/>
          <w:bCs/>
        </w:rPr>
        <w:t>Informe Mensual de Soporte a los centros.</w:t>
      </w:r>
    </w:p>
    <w:p w14:paraId="486DC078" w14:textId="77777777" w:rsidR="004E029A" w:rsidRPr="00922F2F" w:rsidRDefault="004E029A">
      <w:pPr>
        <w:pStyle w:val="Prrafodelista"/>
        <w:numPr>
          <w:ilvl w:val="0"/>
          <w:numId w:val="8"/>
        </w:numPr>
      </w:pPr>
      <w:r w:rsidRPr="00922F2F">
        <w:t>[06/10/2023] Periódicamente (se cumple sin problemas)</w:t>
      </w:r>
    </w:p>
    <w:p w14:paraId="0676A83A" w14:textId="1728CE11" w:rsidR="00F7501C" w:rsidRPr="00922F2F" w:rsidRDefault="00F7501C" w:rsidP="00F7501C">
      <w:pPr>
        <w:ind w:firstLine="0"/>
        <w:rPr>
          <w:b/>
          <w:bCs/>
        </w:rPr>
      </w:pPr>
      <w:r w:rsidRPr="00922F2F">
        <w:rPr>
          <w:b/>
          <w:bCs/>
        </w:rPr>
        <w:t>Revisión de precios (periódica cada 6 meses).</w:t>
      </w:r>
    </w:p>
    <w:p w14:paraId="11206462" w14:textId="5DEBB298" w:rsidR="00F7501C" w:rsidRPr="00922F2F" w:rsidRDefault="00F7501C" w:rsidP="00F7501C">
      <w:pPr>
        <w:pStyle w:val="Prrafodelista"/>
        <w:numPr>
          <w:ilvl w:val="0"/>
          <w:numId w:val="8"/>
        </w:numPr>
      </w:pPr>
      <w:r w:rsidRPr="00922F2F">
        <w:t xml:space="preserve">[05/12/2023] &gt; Antes de febrero del 2024.  </w:t>
      </w:r>
    </w:p>
    <w:p w14:paraId="357D9CA0" w14:textId="77777777" w:rsidR="004E029A" w:rsidRPr="00922F2F" w:rsidRDefault="004E029A" w:rsidP="004E029A">
      <w:pPr>
        <w:ind w:firstLine="0"/>
        <w:rPr>
          <w:b/>
          <w:bCs/>
        </w:rPr>
      </w:pPr>
      <w:r w:rsidRPr="00922F2F">
        <w:rPr>
          <w:b/>
          <w:bCs/>
        </w:rPr>
        <w:t>Fin de contrato.</w:t>
      </w:r>
    </w:p>
    <w:p w14:paraId="2EEE8895" w14:textId="0481CAEB" w:rsidR="004E029A" w:rsidRPr="00922F2F" w:rsidRDefault="004E029A">
      <w:pPr>
        <w:pStyle w:val="Prrafodelista"/>
        <w:numPr>
          <w:ilvl w:val="0"/>
          <w:numId w:val="8"/>
        </w:numPr>
      </w:pPr>
      <w:r w:rsidRPr="00922F2F">
        <w:lastRenderedPageBreak/>
        <w:t>[06/10/2023] 31/08/2024</w:t>
      </w:r>
    </w:p>
    <w:p w14:paraId="37DECF2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9BE6402" w14:textId="1802433D" w:rsidR="00A4560A" w:rsidRPr="00922F2F" w:rsidRDefault="00A4560A" w:rsidP="00A4560A">
      <w:pPr>
        <w:pStyle w:val="Prrafodelista"/>
        <w:numPr>
          <w:ilvl w:val="0"/>
          <w:numId w:val="8"/>
        </w:numPr>
      </w:pPr>
      <w:r w:rsidRPr="00922F2F">
        <w:t>Ver documento complementario “</w:t>
      </w:r>
      <w:r w:rsidR="0047446B" w:rsidRPr="00922F2F">
        <w:t xml:space="preserve">Cuadro </w:t>
      </w:r>
      <w:r w:rsidRPr="00922F2F">
        <w:t>de Indicadores Estratégicos”.</w:t>
      </w:r>
    </w:p>
    <w:p w14:paraId="180F943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327E7CA" w14:textId="77777777" w:rsidR="004E029A" w:rsidRPr="00922F2F" w:rsidRDefault="004E029A">
      <w:pPr>
        <w:pStyle w:val="Prrafodelista"/>
        <w:numPr>
          <w:ilvl w:val="0"/>
          <w:numId w:val="8"/>
        </w:numPr>
      </w:pPr>
      <w:r w:rsidRPr="00922F2F">
        <w:t>06/10/2023 Reunión con Gerardo Romero y Marián Fernández</w:t>
      </w:r>
    </w:p>
    <w:p w14:paraId="49B20CE1" w14:textId="56A14109" w:rsidR="004E029A" w:rsidRPr="00922F2F" w:rsidRDefault="004E029A">
      <w:pPr>
        <w:pStyle w:val="Prrafodelista"/>
        <w:numPr>
          <w:ilvl w:val="1"/>
          <w:numId w:val="8"/>
        </w:numPr>
      </w:pPr>
      <w:r w:rsidRPr="00922F2F">
        <w:t xml:space="preserve">Completamos la ficha </w:t>
      </w:r>
    </w:p>
    <w:p w14:paraId="527D73CC" w14:textId="77777777" w:rsidR="00113773" w:rsidRPr="00922F2F" w:rsidRDefault="00113773" w:rsidP="00113773">
      <w:pPr>
        <w:pStyle w:val="Prrafodelista"/>
        <w:numPr>
          <w:ilvl w:val="0"/>
          <w:numId w:val="8"/>
        </w:numPr>
      </w:pPr>
      <w:r w:rsidRPr="00922F2F">
        <w:t xml:space="preserve">10/10/2023 Comisión planificación </w:t>
      </w:r>
    </w:p>
    <w:p w14:paraId="31D0466E" w14:textId="77777777" w:rsidR="00113773" w:rsidRPr="00922F2F" w:rsidRDefault="00113773" w:rsidP="00113773">
      <w:pPr>
        <w:pStyle w:val="Prrafodelista"/>
        <w:numPr>
          <w:ilvl w:val="1"/>
          <w:numId w:val="8"/>
        </w:numPr>
      </w:pPr>
      <w:r w:rsidRPr="00922F2F">
        <w:t>Se incorpora Víctor Amo como responsable</w:t>
      </w:r>
    </w:p>
    <w:p w14:paraId="2926F24B" w14:textId="77777777" w:rsidR="00CB4623" w:rsidRPr="00922F2F" w:rsidRDefault="00CB4623" w:rsidP="00CB4623">
      <w:pPr>
        <w:pStyle w:val="Prrafodelista"/>
        <w:numPr>
          <w:ilvl w:val="0"/>
          <w:numId w:val="8"/>
        </w:numPr>
      </w:pPr>
      <w:r w:rsidRPr="00922F2F">
        <w:t>07/11/2023 Comisión Planificación.</w:t>
      </w:r>
    </w:p>
    <w:p w14:paraId="39391741" w14:textId="34CF9952" w:rsidR="00113773" w:rsidRPr="00922F2F" w:rsidRDefault="00CB4623" w:rsidP="00A07E42">
      <w:pPr>
        <w:pStyle w:val="Prrafodelista"/>
        <w:numPr>
          <w:ilvl w:val="1"/>
          <w:numId w:val="8"/>
        </w:numPr>
      </w:pPr>
      <w:r w:rsidRPr="00922F2F">
        <w:t>Hay que hacer el análisis de la revisión de la prórroga del contrato.</w:t>
      </w:r>
    </w:p>
    <w:p w14:paraId="65349B36" w14:textId="3826F258" w:rsidR="005E292C" w:rsidRPr="00922F2F" w:rsidRDefault="005E292C" w:rsidP="005E292C">
      <w:pPr>
        <w:pStyle w:val="Prrafodelista"/>
        <w:numPr>
          <w:ilvl w:val="0"/>
          <w:numId w:val="8"/>
        </w:numPr>
      </w:pPr>
      <w:r w:rsidRPr="00922F2F">
        <w:t xml:space="preserve">05/12/2023 Comisión de Planificación </w:t>
      </w:r>
    </w:p>
    <w:p w14:paraId="76B160B3" w14:textId="2759481D" w:rsidR="005E292C" w:rsidRPr="00922F2F" w:rsidRDefault="005E292C" w:rsidP="005E292C">
      <w:pPr>
        <w:pStyle w:val="Prrafodelista"/>
        <w:numPr>
          <w:ilvl w:val="1"/>
          <w:numId w:val="8"/>
        </w:numPr>
      </w:pPr>
      <w:r w:rsidRPr="00922F2F">
        <w:t xml:space="preserve">Ya se están incluyendo los nuevos proveedores en la herramienta de </w:t>
      </w:r>
      <w:proofErr w:type="spellStart"/>
      <w:r w:rsidRPr="00922F2F">
        <w:t>ticketing</w:t>
      </w:r>
      <w:proofErr w:type="spellEnd"/>
      <w:r w:rsidRPr="00922F2F">
        <w:t xml:space="preserve"> y el CAU ha celebrado reuniones con ellos para la gestión del equipamiento Fases Vuela 3 y 4</w:t>
      </w:r>
      <w:r w:rsidR="00F7501C" w:rsidRPr="00922F2F">
        <w:t xml:space="preserve">. </w:t>
      </w:r>
    </w:p>
    <w:p w14:paraId="2077B5DA" w14:textId="7042C382" w:rsidR="00F7501C" w:rsidRPr="00922F2F" w:rsidRDefault="00F7501C" w:rsidP="005E292C">
      <w:pPr>
        <w:pStyle w:val="Prrafodelista"/>
        <w:numPr>
          <w:ilvl w:val="1"/>
          <w:numId w:val="8"/>
        </w:numPr>
      </w:pPr>
      <w:r w:rsidRPr="00922F2F">
        <w:t>Se incluye nuevo hito. Revisión de precios con carácter semestral. Hay que hacer una revisión de precios antes de febrero 2024</w:t>
      </w:r>
      <w:r w:rsidR="00F31047" w:rsidRPr="00922F2F">
        <w:t>.</w:t>
      </w:r>
    </w:p>
    <w:p w14:paraId="1BEE559C" w14:textId="77777777" w:rsidR="00F31047" w:rsidRPr="00922F2F" w:rsidRDefault="00F31047" w:rsidP="00F31047">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F4F3A90" w14:textId="58CE7573" w:rsidR="00F31047" w:rsidRPr="00922F2F" w:rsidRDefault="00F31047" w:rsidP="00F31047">
      <w:r w:rsidRPr="00922F2F">
        <w:t>Proyecto en desarrollo. Se han completado el alcance, hitos e indicadores previstos para el ejercicio 2023.</w:t>
      </w:r>
    </w:p>
    <w:p w14:paraId="75EF0670" w14:textId="42928AF4" w:rsidR="00894E8A" w:rsidRPr="00922F2F" w:rsidRDefault="00894E8A" w:rsidP="00894E8A">
      <w:pPr>
        <w:pStyle w:val="PROYECTO"/>
        <w:pBdr>
          <w:left w:val="single" w:sz="4" w:space="1" w:color="ECCA6A"/>
        </w:pBdr>
        <w:rPr>
          <w:color w:val="auto"/>
        </w:rPr>
      </w:pPr>
      <w:bookmarkStart w:id="166" w:name="_Toc160049160"/>
      <w:r w:rsidRPr="00922F2F">
        <w:rPr>
          <w:color w:val="auto"/>
        </w:rPr>
        <w:lastRenderedPageBreak/>
        <w:t>[</w:t>
      </w:r>
      <w:r w:rsidR="00765E1B" w:rsidRPr="00922F2F">
        <w:rPr>
          <w:color w:val="auto"/>
        </w:rPr>
        <w:t>ITO#11</w:t>
      </w:r>
      <w:r w:rsidRPr="00922F2F">
        <w:rPr>
          <w:color w:val="auto"/>
        </w:rPr>
        <w:t>] Grupos de trabajo</w:t>
      </w:r>
      <w:r w:rsidR="005E292C" w:rsidRPr="00922F2F">
        <w:rPr>
          <w:color w:val="auto"/>
        </w:rPr>
        <w:t xml:space="preserve"> </w:t>
      </w:r>
      <w:r w:rsidR="001D5F4B" w:rsidRPr="00922F2F">
        <w:rPr>
          <w:color w:val="auto"/>
        </w:rPr>
        <w:t>(</w:t>
      </w:r>
      <w:r w:rsidR="00000AB3" w:rsidRPr="00922F2F">
        <w:rPr>
          <w:color w:val="auto"/>
        </w:rPr>
        <w:t>2023</w:t>
      </w:r>
      <w:r w:rsidR="001D5F4B" w:rsidRPr="00922F2F">
        <w:rPr>
          <w:color w:val="auto"/>
        </w:rPr>
        <w:t>)</w:t>
      </w:r>
      <w:bookmarkEnd w:id="166"/>
    </w:p>
    <w:p w14:paraId="09D3394D"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0749EAF6" w14:textId="77777777" w:rsidR="00907DB0" w:rsidRPr="00922F2F" w:rsidRDefault="00907DB0" w:rsidP="00907DB0">
      <w:pPr>
        <w:spacing w:before="0" w:after="0" w:line="240" w:lineRule="auto"/>
        <w:ind w:firstLine="425"/>
        <w:rPr>
          <w:sz w:val="6"/>
          <w:szCs w:val="8"/>
        </w:rPr>
      </w:pPr>
      <w:r w:rsidRPr="00922F2F">
        <w:t xml:space="preserve"> </w:t>
      </w:r>
    </w:p>
    <w:p w14:paraId="6DD6FFBB"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9D79716" w14:textId="77777777" w:rsidR="00894E8A" w:rsidRPr="00922F2F" w:rsidRDefault="00894E8A" w:rsidP="00894E8A">
      <w:r w:rsidRPr="00922F2F">
        <w:t>Gerardo Romero</w:t>
      </w:r>
      <w:r w:rsidRPr="00922F2F">
        <w:fldChar w:fldCharType="begin"/>
      </w:r>
      <w:r w:rsidRPr="00922F2F">
        <w:instrText xml:space="preserve"> XE "Gerardo Romero" </w:instrText>
      </w:r>
      <w:r w:rsidRPr="00922F2F">
        <w:fldChar w:fldCharType="end"/>
      </w:r>
    </w:p>
    <w:p w14:paraId="447668E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DA46FD2" w14:textId="4007B6FD" w:rsidR="00894E8A" w:rsidRPr="00922F2F" w:rsidRDefault="00894E8A" w:rsidP="00894E8A">
      <w:pPr>
        <w:ind w:firstLine="0"/>
        <w:rPr>
          <w:b/>
          <w:bCs/>
        </w:rPr>
      </w:pPr>
      <w:r w:rsidRPr="00922F2F">
        <w:rPr>
          <w:b/>
          <w:bCs/>
        </w:rPr>
        <w:t>Objetivo fundamental de la Actividad Recurrente:</w:t>
      </w:r>
    </w:p>
    <w:p w14:paraId="2991D623" w14:textId="77777777" w:rsidR="00894E8A" w:rsidRPr="00922F2F" w:rsidRDefault="00894E8A" w:rsidP="00894E8A">
      <w:r w:rsidRPr="00922F2F">
        <w:t>Desarrollo de cuestiones concretas de manera colaborativa entre personal de la Red y del CFR para aprovechar la inteligencia colectiva</w:t>
      </w:r>
    </w:p>
    <w:p w14:paraId="5AD0BE0D" w14:textId="751980EB" w:rsidR="00894E8A" w:rsidRPr="00922F2F" w:rsidRDefault="00894E8A" w:rsidP="00894E8A">
      <w:pPr>
        <w:ind w:firstLine="0"/>
        <w:rPr>
          <w:b/>
          <w:bCs/>
        </w:rPr>
      </w:pPr>
      <w:r w:rsidRPr="00922F2F">
        <w:rPr>
          <w:b/>
          <w:bCs/>
        </w:rPr>
        <w:t>Descripción de la Actividad Recurrente</w:t>
      </w:r>
    </w:p>
    <w:p w14:paraId="1517E18D" w14:textId="1DB4D39F" w:rsidR="00894E8A" w:rsidRPr="00922F2F" w:rsidRDefault="00894E8A" w:rsidP="00894E8A">
      <w:r w:rsidRPr="00922F2F">
        <w:t>Grupo de trabajo temático</w:t>
      </w:r>
    </w:p>
    <w:p w14:paraId="5034961E" w14:textId="77777777" w:rsidR="00894E8A" w:rsidRPr="00922F2F" w:rsidRDefault="00894E8A" w:rsidP="00894E8A">
      <w:pPr>
        <w:ind w:firstLine="0"/>
        <w:rPr>
          <w:b/>
          <w:bCs/>
        </w:rPr>
      </w:pPr>
      <w:r w:rsidRPr="00922F2F">
        <w:rPr>
          <w:b/>
          <w:bCs/>
        </w:rPr>
        <w:t>Recursos necesarios:</w:t>
      </w:r>
    </w:p>
    <w:p w14:paraId="0C6FEA13" w14:textId="5646D2E4" w:rsidR="00894E8A" w:rsidRPr="00922F2F" w:rsidRDefault="00894E8A" w:rsidP="00894E8A">
      <w:r w:rsidRPr="00922F2F">
        <w:t>Personal propio</w:t>
      </w:r>
    </w:p>
    <w:p w14:paraId="3C7380F7" w14:textId="77777777" w:rsidR="00894E8A" w:rsidRPr="00922F2F" w:rsidRDefault="00894E8A" w:rsidP="00894E8A">
      <w:pPr>
        <w:ind w:firstLine="0"/>
        <w:rPr>
          <w:b/>
          <w:bCs/>
        </w:rPr>
      </w:pPr>
      <w:r w:rsidRPr="00922F2F">
        <w:rPr>
          <w:b/>
          <w:bCs/>
        </w:rPr>
        <w:t>Entregables:</w:t>
      </w:r>
    </w:p>
    <w:p w14:paraId="3627680F" w14:textId="6CC1BF29" w:rsidR="00894E8A" w:rsidRPr="00922F2F" w:rsidRDefault="00894E8A">
      <w:pPr>
        <w:pStyle w:val="Prrafodelista"/>
        <w:numPr>
          <w:ilvl w:val="0"/>
          <w:numId w:val="11"/>
        </w:numPr>
      </w:pPr>
      <w:r w:rsidRPr="00922F2F">
        <w:t>Informes</w:t>
      </w:r>
    </w:p>
    <w:p w14:paraId="20CFE99C" w14:textId="243EA89E" w:rsidR="00894E8A" w:rsidRPr="00922F2F" w:rsidRDefault="00894E8A">
      <w:pPr>
        <w:pStyle w:val="Prrafodelista"/>
        <w:numPr>
          <w:ilvl w:val="0"/>
          <w:numId w:val="11"/>
        </w:numPr>
      </w:pPr>
      <w:r w:rsidRPr="00922F2F">
        <w:t>Productos finales</w:t>
      </w:r>
    </w:p>
    <w:p w14:paraId="6341B733" w14:textId="77777777" w:rsidR="00894E8A" w:rsidRPr="00922F2F" w:rsidRDefault="00894E8A" w:rsidP="00894E8A">
      <w:pPr>
        <w:ind w:firstLine="0"/>
        <w:rPr>
          <w:b/>
          <w:bCs/>
        </w:rPr>
      </w:pPr>
      <w:r w:rsidRPr="00922F2F">
        <w:rPr>
          <w:b/>
          <w:bCs/>
        </w:rPr>
        <w:t>Marco temporal:</w:t>
      </w:r>
    </w:p>
    <w:p w14:paraId="48A67061" w14:textId="6B1DFBD6" w:rsidR="00894E8A" w:rsidRPr="00922F2F" w:rsidRDefault="00894E8A" w:rsidP="00894E8A">
      <w:r w:rsidRPr="00922F2F">
        <w:t>Continuo a lo largo del año</w:t>
      </w:r>
    </w:p>
    <w:p w14:paraId="1DF15B23" w14:textId="4C69857B" w:rsidR="00765E1B" w:rsidRPr="00922F2F" w:rsidRDefault="00765E1B" w:rsidP="00765E1B">
      <w:pPr>
        <w:ind w:firstLine="0"/>
        <w:rPr>
          <w:b/>
          <w:bCs/>
        </w:rPr>
      </w:pPr>
      <w:r w:rsidRPr="00922F2F">
        <w:rPr>
          <w:b/>
          <w:bCs/>
        </w:rPr>
        <w:t>Referencia documental</w:t>
      </w:r>
    </w:p>
    <w:p w14:paraId="42423F81" w14:textId="2AD1F35E" w:rsidR="00765E1B" w:rsidRPr="00922F2F" w:rsidRDefault="00765E1B" w:rsidP="00765E1B">
      <w:r w:rsidRPr="00922F2F">
        <w:t>Descarga [ITO#1.1] Grupos de trabajo</w:t>
      </w:r>
    </w:p>
    <w:p w14:paraId="7906624B" w14:textId="498D79B3" w:rsidR="00765E1B" w:rsidRPr="00922F2F" w:rsidRDefault="00000000" w:rsidP="00765E1B">
      <w:hyperlink r:id="rId42" w:history="1">
        <w:r w:rsidR="00765E1B" w:rsidRPr="00922F2F">
          <w:rPr>
            <w:rStyle w:val="Hipervnculo"/>
            <w:color w:val="auto"/>
          </w:rPr>
          <w:t>https://drive.google.com/file/d/1nijxoQQRgJq1aYhiilDe7quET_3BZeU7/view</w:t>
        </w:r>
      </w:hyperlink>
      <w:r w:rsidR="00765E1B" w:rsidRPr="00922F2F">
        <w:t xml:space="preserve"> </w:t>
      </w:r>
    </w:p>
    <w:p w14:paraId="1D62E76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bookmarkStart w:id="167" w:name="_Hlk159323390"/>
      <w:r w:rsidRPr="00922F2F">
        <w:rPr>
          <w:b/>
          <w:bCs/>
        </w:rPr>
        <w:t>Hitos</w:t>
      </w:r>
    </w:p>
    <w:p w14:paraId="15EAEFBA" w14:textId="77777777" w:rsidR="00C97BE3" w:rsidRPr="00922F2F" w:rsidRDefault="00C97BE3" w:rsidP="00894E8A">
      <w:pPr>
        <w:ind w:firstLine="0"/>
        <w:rPr>
          <w:b/>
          <w:bCs/>
        </w:rPr>
      </w:pPr>
      <w:r w:rsidRPr="00922F2F">
        <w:rPr>
          <w:b/>
          <w:bCs/>
        </w:rPr>
        <w:t>Informe anual de actividad 2023</w:t>
      </w:r>
    </w:p>
    <w:p w14:paraId="1EA3A63C" w14:textId="022117A7" w:rsidR="00894E8A" w:rsidRPr="00922F2F" w:rsidRDefault="00C97BE3">
      <w:pPr>
        <w:pStyle w:val="Prrafodelista"/>
        <w:numPr>
          <w:ilvl w:val="0"/>
          <w:numId w:val="8"/>
        </w:numPr>
      </w:pPr>
      <w:r w:rsidRPr="00922F2F">
        <w:t>[06/10/2023] Antes del 31/12/2023</w:t>
      </w:r>
    </w:p>
    <w:p w14:paraId="5578712F" w14:textId="40B5C561" w:rsidR="00B32EFC" w:rsidRPr="00922F2F" w:rsidRDefault="00B32EFC">
      <w:pPr>
        <w:pStyle w:val="Prrafodelista"/>
        <w:numPr>
          <w:ilvl w:val="0"/>
          <w:numId w:val="8"/>
        </w:numPr>
      </w:pPr>
      <w:r w:rsidRPr="00922F2F">
        <w:t>[16/01/2024] Primer trimestre 2024.</w:t>
      </w:r>
    </w:p>
    <w:bookmarkEnd w:id="167"/>
    <w:p w14:paraId="39AFBC7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25DE707C" w14:textId="1EDC8D15" w:rsidR="00A4560A" w:rsidRPr="00922F2F" w:rsidRDefault="00A4560A" w:rsidP="00A4560A">
      <w:pPr>
        <w:pStyle w:val="Prrafodelista"/>
        <w:numPr>
          <w:ilvl w:val="0"/>
          <w:numId w:val="8"/>
        </w:numPr>
      </w:pPr>
      <w:r w:rsidRPr="00922F2F">
        <w:t>Ver documento complementario “</w:t>
      </w:r>
      <w:r w:rsidR="0047446B" w:rsidRPr="00922F2F">
        <w:t>Cuadro</w:t>
      </w:r>
      <w:r w:rsidRPr="00922F2F">
        <w:t xml:space="preserve"> de Indicadores Estratégicos”.</w:t>
      </w:r>
    </w:p>
    <w:p w14:paraId="618E088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42E0389" w14:textId="77777777" w:rsidR="00894E8A" w:rsidRPr="00922F2F" w:rsidRDefault="00894E8A">
      <w:pPr>
        <w:pStyle w:val="Prrafodelista"/>
        <w:numPr>
          <w:ilvl w:val="0"/>
          <w:numId w:val="8"/>
        </w:numPr>
      </w:pPr>
      <w:r w:rsidRPr="00922F2F">
        <w:t>08/09/2023 Reunión con Gerardo Romero</w:t>
      </w:r>
    </w:p>
    <w:p w14:paraId="6854C38B" w14:textId="34D26005" w:rsidR="00894E8A" w:rsidRPr="00922F2F" w:rsidRDefault="00894E8A">
      <w:pPr>
        <w:pStyle w:val="Prrafodelista"/>
        <w:numPr>
          <w:ilvl w:val="1"/>
          <w:numId w:val="8"/>
        </w:numPr>
      </w:pPr>
      <w:r w:rsidRPr="00922F2F">
        <w:t>Se introduce esta Actividad Recurrente y se completan los ítems.</w:t>
      </w:r>
    </w:p>
    <w:p w14:paraId="6A8B054D" w14:textId="77777777" w:rsidR="00C97BE3" w:rsidRPr="00922F2F" w:rsidRDefault="00C97BE3">
      <w:pPr>
        <w:pStyle w:val="Prrafodelista"/>
        <w:numPr>
          <w:ilvl w:val="0"/>
          <w:numId w:val="8"/>
        </w:numPr>
      </w:pPr>
      <w:r w:rsidRPr="00922F2F">
        <w:t xml:space="preserve">06/10/2023 Reunión con Gerardo Romero </w:t>
      </w:r>
    </w:p>
    <w:p w14:paraId="7257407F" w14:textId="77777777" w:rsidR="00C97BE3" w:rsidRPr="00922F2F" w:rsidRDefault="00C97BE3">
      <w:pPr>
        <w:pStyle w:val="Prrafodelista"/>
        <w:numPr>
          <w:ilvl w:val="1"/>
          <w:numId w:val="8"/>
        </w:numPr>
      </w:pPr>
      <w:r w:rsidRPr="00922F2F">
        <w:t xml:space="preserve">Definimos hito </w:t>
      </w:r>
    </w:p>
    <w:p w14:paraId="7B168518" w14:textId="27EF49D3" w:rsidR="00894E8A" w:rsidRPr="00922F2F" w:rsidRDefault="00765E1B">
      <w:pPr>
        <w:pStyle w:val="Prrafodelista"/>
        <w:numPr>
          <w:ilvl w:val="0"/>
          <w:numId w:val="8"/>
        </w:numPr>
      </w:pPr>
      <w:r w:rsidRPr="00922F2F">
        <w:t>24/10/2023 Comunicación Guadalupe Castillo</w:t>
      </w:r>
    </w:p>
    <w:p w14:paraId="56913C85" w14:textId="5166861D" w:rsidR="00765E1B" w:rsidRPr="00922F2F" w:rsidRDefault="00765E1B" w:rsidP="00765E1B">
      <w:pPr>
        <w:pStyle w:val="Prrafodelista"/>
        <w:numPr>
          <w:ilvl w:val="1"/>
          <w:numId w:val="8"/>
        </w:numPr>
      </w:pPr>
      <w:r w:rsidRPr="00922F2F">
        <w:t>Se cambia el nombre de [</w:t>
      </w:r>
      <w:proofErr w:type="spellStart"/>
      <w:r w:rsidRPr="00922F2F">
        <w:t>Act</w:t>
      </w:r>
      <w:proofErr w:type="spellEnd"/>
      <w:r w:rsidRPr="00922F2F">
        <w:t>. Recurrente] a [ITO#11]</w:t>
      </w:r>
    </w:p>
    <w:p w14:paraId="0E75151E" w14:textId="77777777" w:rsidR="005E292C" w:rsidRPr="00922F2F" w:rsidRDefault="005E292C" w:rsidP="005E292C">
      <w:pPr>
        <w:pStyle w:val="Prrafodelista"/>
        <w:numPr>
          <w:ilvl w:val="0"/>
          <w:numId w:val="8"/>
        </w:numPr>
      </w:pPr>
      <w:r w:rsidRPr="00922F2F">
        <w:t xml:space="preserve">05/12/2023 Comisión de Planificación </w:t>
      </w:r>
    </w:p>
    <w:p w14:paraId="4FC4949F" w14:textId="293EC178" w:rsidR="005E292C" w:rsidRPr="00922F2F" w:rsidRDefault="005E292C" w:rsidP="00246A94">
      <w:pPr>
        <w:pStyle w:val="Prrafodelista"/>
        <w:numPr>
          <w:ilvl w:val="1"/>
          <w:numId w:val="8"/>
        </w:numPr>
      </w:pPr>
      <w:bookmarkStart w:id="168" w:name="_Hlk159357218"/>
      <w:r w:rsidRPr="00922F2F">
        <w:lastRenderedPageBreak/>
        <w:t xml:space="preserve">Creados los grupos de trabajo con </w:t>
      </w:r>
      <w:proofErr w:type="spellStart"/>
      <w:r w:rsidRPr="00922F2F">
        <w:t>AILs</w:t>
      </w:r>
      <w:proofErr w:type="spellEnd"/>
      <w:r w:rsidRPr="00922F2F">
        <w:t xml:space="preserve"> (Portal Guadalinfo</w:t>
      </w:r>
      <w:r w:rsidR="00F7501C" w:rsidRPr="00922F2F">
        <w:t xml:space="preserve"> (10 AIL)</w:t>
      </w:r>
      <w:r w:rsidRPr="00922F2F">
        <w:t xml:space="preserve">; Piloto </w:t>
      </w:r>
      <w:proofErr w:type="spellStart"/>
      <w:r w:rsidRPr="00922F2F">
        <w:t>ChromeOs</w:t>
      </w:r>
      <w:proofErr w:type="spellEnd"/>
      <w:r w:rsidR="00F7501C" w:rsidRPr="00922F2F">
        <w:t xml:space="preserve"> (30 AIL)</w:t>
      </w:r>
      <w:r w:rsidRPr="00922F2F">
        <w:t>)</w:t>
      </w:r>
    </w:p>
    <w:bookmarkEnd w:id="168"/>
    <w:p w14:paraId="204B2CCB" w14:textId="59B59C74" w:rsidR="00000AB3" w:rsidRPr="00922F2F" w:rsidRDefault="00000AB3" w:rsidP="00000AB3">
      <w:pPr>
        <w:pStyle w:val="Prrafodelista"/>
        <w:numPr>
          <w:ilvl w:val="0"/>
          <w:numId w:val="8"/>
        </w:numPr>
      </w:pPr>
      <w:r w:rsidRPr="00922F2F">
        <w:t>16/01/2024 Reunión Gerardo Romero</w:t>
      </w:r>
    </w:p>
    <w:p w14:paraId="35BFBBD1" w14:textId="148B8203" w:rsidR="00000AB3" w:rsidRPr="00922F2F" w:rsidRDefault="00B32EFC" w:rsidP="00000AB3">
      <w:pPr>
        <w:pStyle w:val="Prrafodelista"/>
        <w:numPr>
          <w:ilvl w:val="1"/>
          <w:numId w:val="8"/>
        </w:numPr>
      </w:pPr>
      <w:r w:rsidRPr="00922F2F">
        <w:t xml:space="preserve">Revisión Hitos. </w:t>
      </w:r>
      <w:r w:rsidR="00000AB3" w:rsidRPr="00922F2F">
        <w:t>Falta elaborar la memoria del 2023</w:t>
      </w:r>
    </w:p>
    <w:p w14:paraId="4BBC61F4" w14:textId="77777777" w:rsidR="00B32EFC" w:rsidRPr="00922F2F" w:rsidRDefault="00B32EFC" w:rsidP="00B32EFC">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1506B26C" w14:textId="77777777" w:rsidR="00B32EFC" w:rsidRPr="00922F2F" w:rsidRDefault="00B32EFC" w:rsidP="00B32EFC">
      <w:r w:rsidRPr="00922F2F">
        <w:t>Proyecto en desarrollo. Se han completado el alcance, hitos e indicadores previstos para el ejercicio 2023.</w:t>
      </w:r>
    </w:p>
    <w:p w14:paraId="5D57896A" w14:textId="77777777" w:rsidR="00542BA3" w:rsidRPr="00922F2F" w:rsidRDefault="00542BA3" w:rsidP="00D27063">
      <w:pPr>
        <w:pStyle w:val="MedOpe"/>
        <w:sectPr w:rsidR="00542BA3" w:rsidRPr="00922F2F" w:rsidSect="00C235F4">
          <w:footerReference w:type="default" r:id="rId43"/>
          <w:pgSz w:w="11906" w:h="16838"/>
          <w:pgMar w:top="1560" w:right="1701" w:bottom="1276" w:left="1701" w:header="284" w:footer="412" w:gutter="0"/>
          <w:cols w:space="708"/>
          <w:docGrid w:linePitch="360"/>
        </w:sectPr>
      </w:pPr>
    </w:p>
    <w:p w14:paraId="7F5BAAA4" w14:textId="445A428E" w:rsidR="00D27063" w:rsidRPr="00922F2F" w:rsidRDefault="00D27063" w:rsidP="00D27063">
      <w:pPr>
        <w:pStyle w:val="MedOpe"/>
      </w:pPr>
      <w:bookmarkStart w:id="169" w:name="_Toc160049161"/>
      <w:r w:rsidRPr="00922F2F">
        <w:lastRenderedPageBreak/>
        <w:t>Desarrollo de proyectos innovadores</w:t>
      </w:r>
      <w:bookmarkEnd w:id="169"/>
    </w:p>
    <w:p w14:paraId="42A867D8"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7F2C63F" w14:textId="77777777" w:rsidR="00894E8A" w:rsidRPr="00922F2F" w:rsidRDefault="00894E8A" w:rsidP="00894E8A">
      <w:r w:rsidRPr="00922F2F">
        <w:t>En esta medida se integran aquellas actividades relacionadas con el diseño y/o participación en proyectos innovadores, como pueden ser los proyectos europeos, en el que Guadalinfo participa como ente global. En algunos casos, estos proyectos globales, pueden tener una incidencia mayor, o incluso única, en uno o varios centros.</w:t>
      </w:r>
    </w:p>
    <w:p w14:paraId="51A4A003" w14:textId="3BC2880B" w:rsidR="009446E7" w:rsidRPr="00922F2F" w:rsidRDefault="00894E8A" w:rsidP="00894E8A">
      <w:r w:rsidRPr="00922F2F">
        <w:t>Las oportunidades de participar o de poner en marcha un proyecto innovador corresponden al Observatorio. En este sentido, una vez detectada y evaluada dicha oportunidad, se procederá con el desarrollo de las siguientes actuaciones.</w:t>
      </w:r>
      <w:r w:rsidR="009446E7" w:rsidRPr="00922F2F">
        <w:t xml:space="preserve"> </w:t>
      </w:r>
    </w:p>
    <w:p w14:paraId="6B80E5B6"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5DBBC59F" w14:textId="6E78FC47" w:rsidR="00894E8A" w:rsidRPr="00922F2F" w:rsidRDefault="00894E8A">
      <w:pPr>
        <w:numPr>
          <w:ilvl w:val="0"/>
          <w:numId w:val="39"/>
        </w:numPr>
        <w:contextualSpacing/>
      </w:pPr>
      <w:r w:rsidRPr="00922F2F">
        <w:t>[PROYECTO] InnovaPilas</w:t>
      </w:r>
      <w:r w:rsidR="003E16F5" w:rsidRPr="00922F2F">
        <w:t xml:space="preserve"> (2023</w:t>
      </w:r>
      <w:r w:rsidR="0076177F" w:rsidRPr="00922F2F">
        <w:t>) (FINALIZADO)</w:t>
      </w:r>
    </w:p>
    <w:p w14:paraId="4AF95B39" w14:textId="32D240E2" w:rsidR="009446E7" w:rsidRPr="00922F2F" w:rsidRDefault="00894E8A">
      <w:pPr>
        <w:numPr>
          <w:ilvl w:val="0"/>
          <w:numId w:val="39"/>
        </w:numPr>
        <w:contextualSpacing/>
      </w:pPr>
      <w:r w:rsidRPr="00922F2F">
        <w:t xml:space="preserve">[PROYECTO] </w:t>
      </w:r>
      <w:r w:rsidR="00877AC7" w:rsidRPr="00922F2F">
        <w:t>Semana de la Innovación del Valle del Genal (2023)</w:t>
      </w:r>
      <w:r w:rsidR="0076177F" w:rsidRPr="00922F2F">
        <w:t xml:space="preserve"> (FINALIZADO)</w:t>
      </w:r>
    </w:p>
    <w:p w14:paraId="5B2D66F5"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749C1AD2" w14:textId="77777777" w:rsidR="00894E8A" w:rsidRPr="00922F2F" w:rsidRDefault="00894E8A">
      <w:pPr>
        <w:numPr>
          <w:ilvl w:val="0"/>
          <w:numId w:val="8"/>
        </w:numPr>
        <w:contextualSpacing/>
      </w:pPr>
      <w:r w:rsidRPr="00922F2F">
        <w:t>06/06/2023 Comisión de Planificación]</w:t>
      </w:r>
    </w:p>
    <w:p w14:paraId="77D3A941" w14:textId="0DC86D64" w:rsidR="009446E7" w:rsidRPr="00922F2F" w:rsidRDefault="00894E8A">
      <w:pPr>
        <w:numPr>
          <w:ilvl w:val="1"/>
          <w:numId w:val="8"/>
        </w:numPr>
        <w:contextualSpacing/>
      </w:pPr>
      <w:r w:rsidRPr="00922F2F">
        <w:t xml:space="preserve">Se decide recoger en esta medida los proyectos desarrollados por Puntos </w:t>
      </w:r>
      <w:r w:rsidR="005D6EA1" w:rsidRPr="00922F2F">
        <w:t>VUELA que</w:t>
      </w:r>
      <w:r w:rsidRPr="00922F2F">
        <w:t xml:space="preserve"> tengan cierta envergadura, como por ejemplo InnovaPilas o las Jornadas sobre despoblamiento del Valle del Genal. Se creará un proyecto por actividad</w:t>
      </w:r>
      <w:r w:rsidR="009446E7" w:rsidRPr="00922F2F">
        <w:t xml:space="preserve"> </w:t>
      </w:r>
    </w:p>
    <w:p w14:paraId="12913049" w14:textId="65269DAF" w:rsidR="003E16F5" w:rsidRPr="00922F2F" w:rsidRDefault="003E16F5">
      <w:pPr>
        <w:numPr>
          <w:ilvl w:val="0"/>
          <w:numId w:val="8"/>
        </w:numPr>
        <w:contextualSpacing/>
      </w:pPr>
      <w:r w:rsidRPr="00922F2F">
        <w:t>10/</w:t>
      </w:r>
      <w:r w:rsidR="00877AC7" w:rsidRPr="00922F2F">
        <w:t>09</w:t>
      </w:r>
      <w:r w:rsidRPr="00922F2F">
        <w:t xml:space="preserve">/2023 Comisión de Planificación </w:t>
      </w:r>
    </w:p>
    <w:p w14:paraId="0E11242B" w14:textId="64C945C2" w:rsidR="009446E7" w:rsidRPr="00922F2F" w:rsidRDefault="003E16F5" w:rsidP="003E16F5">
      <w:pPr>
        <w:numPr>
          <w:ilvl w:val="1"/>
          <w:numId w:val="8"/>
        </w:numPr>
        <w:contextualSpacing/>
      </w:pPr>
      <w:r w:rsidRPr="00922F2F">
        <w:t>Se añade “2023” al “[PROYECTO] InnovaPilas”</w:t>
      </w:r>
    </w:p>
    <w:p w14:paraId="6D77CDCF" w14:textId="1A758207" w:rsidR="003E16F5" w:rsidRPr="00922F2F" w:rsidRDefault="00877AC7" w:rsidP="00877AC7">
      <w:pPr>
        <w:numPr>
          <w:ilvl w:val="0"/>
          <w:numId w:val="8"/>
        </w:numPr>
        <w:contextualSpacing/>
      </w:pPr>
      <w:r w:rsidRPr="00922F2F">
        <w:t>15/09/2023 Mail Manuel Rodríguez</w:t>
      </w:r>
    </w:p>
    <w:p w14:paraId="5F11B64F" w14:textId="31CBB14B" w:rsidR="00877AC7" w:rsidRPr="00922F2F" w:rsidRDefault="00877AC7" w:rsidP="005913A8">
      <w:pPr>
        <w:numPr>
          <w:ilvl w:val="1"/>
          <w:numId w:val="8"/>
        </w:numPr>
      </w:pPr>
      <w:r w:rsidRPr="00922F2F">
        <w:t>Se cambia el nombre de “[PROYECTO] Jornada despoblamiento Valle del Genal” por “Semana de la Innovación del Valle del Genal (2023)”</w:t>
      </w:r>
    </w:p>
    <w:p w14:paraId="71C92EFA"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E1C25C1" w14:textId="77777777" w:rsidR="005913A8" w:rsidRPr="00922F2F" w:rsidRDefault="005913A8" w:rsidP="005913A8">
      <w:r w:rsidRPr="00922F2F">
        <w:t>Esta Medida se ha desarrollado conforme se había planificado alcanzando los resultados esperados.</w:t>
      </w:r>
    </w:p>
    <w:p w14:paraId="4B7E05F7" w14:textId="77777777" w:rsidR="005913A8" w:rsidRPr="00922F2F" w:rsidRDefault="005913A8" w:rsidP="009446E7"/>
    <w:p w14:paraId="6C8F21DB" w14:textId="6A3ACF8E" w:rsidR="00894E8A" w:rsidRPr="00922F2F" w:rsidRDefault="00894E8A" w:rsidP="00894E8A">
      <w:pPr>
        <w:pStyle w:val="PROYECTO"/>
        <w:pBdr>
          <w:left w:val="single" w:sz="4" w:space="1" w:color="ECCA6A"/>
        </w:pBdr>
        <w:rPr>
          <w:color w:val="auto"/>
        </w:rPr>
      </w:pPr>
      <w:bookmarkStart w:id="170" w:name="_Toc160049162"/>
      <w:r w:rsidRPr="00922F2F">
        <w:rPr>
          <w:color w:val="auto"/>
        </w:rPr>
        <w:lastRenderedPageBreak/>
        <w:t>[PROYECTO] InnovaPilas</w:t>
      </w:r>
      <w:r w:rsidR="003E16F5" w:rsidRPr="00922F2F">
        <w:rPr>
          <w:color w:val="auto"/>
        </w:rPr>
        <w:t xml:space="preserve"> (2023)</w:t>
      </w:r>
      <w:bookmarkEnd w:id="170"/>
    </w:p>
    <w:p w14:paraId="6AD316B5" w14:textId="6DC782F0"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3F1B0C93" w14:textId="77777777" w:rsidR="00907DB0" w:rsidRPr="00922F2F" w:rsidRDefault="00907DB0" w:rsidP="00907DB0">
      <w:pPr>
        <w:spacing w:before="0" w:after="0" w:line="240" w:lineRule="auto"/>
        <w:ind w:firstLine="425"/>
        <w:rPr>
          <w:sz w:val="6"/>
          <w:szCs w:val="8"/>
        </w:rPr>
      </w:pPr>
      <w:r w:rsidRPr="00922F2F">
        <w:t xml:space="preserve"> </w:t>
      </w:r>
    </w:p>
    <w:p w14:paraId="4A12B5C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AD5ABBA" w14:textId="498260E8" w:rsidR="00894E8A" w:rsidRPr="00922F2F" w:rsidRDefault="00894E8A" w:rsidP="00894E8A">
      <w:r w:rsidRPr="00922F2F">
        <w:t>Carmen Mota</w:t>
      </w:r>
    </w:p>
    <w:p w14:paraId="0229DD22"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B151DAC" w14:textId="77777777" w:rsidR="00894E8A" w:rsidRPr="00922F2F" w:rsidRDefault="00894E8A" w:rsidP="00894E8A">
      <w:pPr>
        <w:ind w:firstLine="0"/>
        <w:rPr>
          <w:b/>
          <w:bCs/>
        </w:rPr>
      </w:pPr>
      <w:r w:rsidRPr="00922F2F">
        <w:rPr>
          <w:b/>
          <w:bCs/>
        </w:rPr>
        <w:t>Objetivo fundamental del proyecto:</w:t>
      </w:r>
    </w:p>
    <w:p w14:paraId="4A510B0A" w14:textId="77777777" w:rsidR="002A3D3D" w:rsidRPr="00922F2F" w:rsidRDefault="002A3D3D" w:rsidP="002A3D3D">
      <w:r w:rsidRPr="00922F2F">
        <w:t>Se trata de un proyecto de difusión y sensibilización sobre la innovación y las nuevas tecnologías destinado a instituciones, empresas, asociaciones y ciudadanos/as de zonas rurales a través de actividades formativas, de ocio y profesionales.</w:t>
      </w:r>
    </w:p>
    <w:p w14:paraId="2C63516E" w14:textId="5BAE571E" w:rsidR="00894E8A" w:rsidRPr="00922F2F" w:rsidRDefault="00894E8A" w:rsidP="00894E8A">
      <w:pPr>
        <w:ind w:firstLine="0"/>
        <w:rPr>
          <w:b/>
          <w:bCs/>
        </w:rPr>
      </w:pPr>
      <w:r w:rsidRPr="00922F2F">
        <w:rPr>
          <w:b/>
          <w:bCs/>
        </w:rPr>
        <w:t>Descripción del proyecto:</w:t>
      </w:r>
    </w:p>
    <w:p w14:paraId="131CB10A" w14:textId="77777777" w:rsidR="002A3D3D" w:rsidRPr="00922F2F" w:rsidRDefault="002A3D3D" w:rsidP="002A3D3D">
      <w:r w:rsidRPr="00922F2F">
        <w:t xml:space="preserve">Este proyecto nace con la idea de Tecnología para </w:t>
      </w:r>
      <w:proofErr w:type="spellStart"/>
      <w:r w:rsidRPr="00922F2F">
        <w:t>tod@s</w:t>
      </w:r>
      <w:proofErr w:type="spellEnd"/>
      <w:r w:rsidRPr="00922F2F">
        <w:t xml:space="preserve">. Entendemos que en esta era digital la tecnología puede ser útil para todo tipo de personas y colectivos. Desde </w:t>
      </w:r>
      <w:proofErr w:type="spellStart"/>
      <w:r w:rsidRPr="00922F2F">
        <w:t>niñ@s</w:t>
      </w:r>
      <w:proofErr w:type="spellEnd"/>
      <w:r w:rsidRPr="00922F2F">
        <w:t xml:space="preserve"> a mayores pasando por desempleados, </w:t>
      </w:r>
      <w:proofErr w:type="spellStart"/>
      <w:r w:rsidRPr="00922F2F">
        <w:t>empresari@s</w:t>
      </w:r>
      <w:proofErr w:type="spellEnd"/>
      <w:r w:rsidRPr="00922F2F">
        <w:t xml:space="preserve">, emprendedores, inmigrantes, </w:t>
      </w:r>
      <w:proofErr w:type="spellStart"/>
      <w:r w:rsidRPr="00922F2F">
        <w:t>discapacitad@s</w:t>
      </w:r>
      <w:proofErr w:type="spellEnd"/>
      <w:r w:rsidRPr="00922F2F">
        <w:t>... Por ello trabajamos con diferentes talleres, cursos y jornadas en busca de una mejor capacitación y uso responsable de las NNTT. Este año más alargado en el tiempo para una mejor difusión de actividades.</w:t>
      </w:r>
    </w:p>
    <w:p w14:paraId="4EC09371" w14:textId="77777777" w:rsidR="002A3D3D" w:rsidRPr="00922F2F" w:rsidRDefault="002A3D3D" w:rsidP="002A3D3D">
      <w:r w:rsidRPr="00922F2F">
        <w:t>Entre los objetivos está fomentar la e-inclusión y el uso y conocimiento de herramientas y servicios en la red que aporten calidad de vida y ventajas a nivel profesional, social y personal en zonas rurales así como divulgar las ventajas del uso de herramientas tecnológicas y de la red de banda ancha de una forma llamativa y demostrativa, mezclando contenidos, ocio y servicios con vertientes administrativas, sociales y de innovación, velando por paliar la brecha digital geográfica y mejorar la alfabetización y las competencias digitales de sus ciudadanos/as. Nos permite acercar las Nuevas Tecnologías a toda la ciudadanos/as, compartiendo nuestras inquietudes, y poniendo a disposición un conjunto de experiencias, servicios y contenidos, a través de conferencias, talleres, cursos, charlas/coloquios, … Innova cada año tiene una amplia acción formativa.</w:t>
      </w:r>
    </w:p>
    <w:p w14:paraId="0D6886A7" w14:textId="77777777" w:rsidR="002A3D3D" w:rsidRPr="00922F2F" w:rsidRDefault="002A3D3D" w:rsidP="002A3D3D">
      <w:r w:rsidRPr="00922F2F">
        <w:t>Consideramos que la innovación, la digitalización y el desarrollo son vitales para toda sociedad que aspire en el futuro más inmediato y, por supuesto, venidero, a tener una buena posición en los mercados laborales, empresariales y sociales y cómo no, a brindar un mayor bienestar común. Por ello INNOVA va destinado a todos los entes sociales, personas de cualquier edad, empresas de cualquier sector y administraciones de cualquier orden.</w:t>
      </w:r>
    </w:p>
    <w:p w14:paraId="3EA136C2" w14:textId="77777777" w:rsidR="002A3D3D" w:rsidRPr="00922F2F" w:rsidRDefault="002A3D3D" w:rsidP="002A3D3D">
      <w:r w:rsidRPr="00922F2F">
        <w:t>Uno de los desafíos de nuestro plan estratégico, PilasSmart30, es “Ser digital es ser”, desafío que hemos hecho nuestro y que pone de manifiesto el compromiso de Pilas con la innovación y la digitalización. La transformación digital a la que nos enfrentamos empieza por ser capaces de favorecer que nuestra ciudadanía, cuente con el conocimiento y los medios adecuados para su incorporación a la era digital.</w:t>
      </w:r>
    </w:p>
    <w:p w14:paraId="1EEF81BA" w14:textId="2E2ED2B4" w:rsidR="002A3D3D" w:rsidRPr="00922F2F" w:rsidRDefault="002A3D3D" w:rsidP="002A3D3D">
      <w:r w:rsidRPr="00922F2F">
        <w:t xml:space="preserve">Somos conscientes de la importancia de las Nuevas Tecnologías, base fundamental para la educación y formación de todos los colectivos, debemos </w:t>
      </w:r>
      <w:r w:rsidRPr="00922F2F">
        <w:lastRenderedPageBreak/>
        <w:t>encontrar en este campo, una nueva forma de trabajo y comunicación, más eficiente y cómoda.</w:t>
      </w:r>
    </w:p>
    <w:p w14:paraId="68FFDDC0" w14:textId="77777777" w:rsidR="00894E8A" w:rsidRPr="00922F2F" w:rsidRDefault="00894E8A" w:rsidP="00894E8A">
      <w:pPr>
        <w:ind w:firstLine="0"/>
        <w:rPr>
          <w:b/>
          <w:bCs/>
        </w:rPr>
      </w:pPr>
      <w:r w:rsidRPr="00922F2F">
        <w:rPr>
          <w:b/>
          <w:bCs/>
        </w:rPr>
        <w:t>Recursos necesarios:</w:t>
      </w:r>
    </w:p>
    <w:p w14:paraId="3CA54EB3" w14:textId="77777777" w:rsidR="002A3D3D" w:rsidRPr="00922F2F" w:rsidRDefault="002A3D3D" w:rsidP="003E16F5">
      <w:r w:rsidRPr="00922F2F">
        <w:rPr>
          <w:u w:val="single"/>
        </w:rPr>
        <w:t>Económicos</w:t>
      </w:r>
      <w:r w:rsidRPr="00922F2F">
        <w:t xml:space="preserve">: </w:t>
      </w:r>
    </w:p>
    <w:p w14:paraId="78BC8DD5" w14:textId="09DD66F8" w:rsidR="002A3D3D" w:rsidRPr="00922F2F" w:rsidRDefault="002A3D3D" w:rsidP="003E16F5">
      <w:r w:rsidRPr="00922F2F">
        <w:t>En cuanto a los recursos, este año la dotación económica ha superado los 10.000€.</w:t>
      </w:r>
    </w:p>
    <w:p w14:paraId="1C955F3E" w14:textId="640812B5" w:rsidR="002A3D3D" w:rsidRPr="00922F2F" w:rsidRDefault="002A3D3D" w:rsidP="002A3D3D">
      <w:pPr>
        <w:rPr>
          <w:u w:val="single"/>
        </w:rPr>
      </w:pPr>
      <w:r w:rsidRPr="00922F2F">
        <w:rPr>
          <w:u w:val="single"/>
        </w:rPr>
        <w:t>Instalaciones y equipamiento</w:t>
      </w:r>
    </w:p>
    <w:p w14:paraId="297399CD" w14:textId="77777777" w:rsidR="002A3D3D" w:rsidRPr="00922F2F" w:rsidRDefault="002A3D3D" w:rsidP="002A3D3D">
      <w:r w:rsidRPr="00922F2F">
        <w:t xml:space="preserve">Todos los encuentros y conferencias se realizan en el centro cívico. Cuenta con un salón de actos con capacidad para 80 personas con escenario y staff de realización para las emisiones en </w:t>
      </w:r>
      <w:proofErr w:type="spellStart"/>
      <w:r w:rsidRPr="00922F2F">
        <w:t>streaming</w:t>
      </w:r>
      <w:proofErr w:type="spellEnd"/>
      <w:r w:rsidRPr="00922F2F">
        <w:t>, control de sonido, presentaciones...</w:t>
      </w:r>
    </w:p>
    <w:p w14:paraId="52E023DD" w14:textId="77777777" w:rsidR="002A3D3D" w:rsidRPr="00922F2F" w:rsidRDefault="002A3D3D" w:rsidP="002A3D3D">
      <w:r w:rsidRPr="00922F2F">
        <w:t xml:space="preserve">Además, en el mismo centro, contamos con 3 aulas de formación también para encuentros y talleres equipados con </w:t>
      </w:r>
      <w:proofErr w:type="spellStart"/>
      <w:r w:rsidRPr="00922F2F">
        <w:t>PCs</w:t>
      </w:r>
      <w:proofErr w:type="spellEnd"/>
      <w:r w:rsidRPr="00922F2F">
        <w:t>, mesas, sillas y proyector o pizarra interactiva.</w:t>
      </w:r>
    </w:p>
    <w:p w14:paraId="7BCCBFAE" w14:textId="77777777" w:rsidR="002A3D3D" w:rsidRPr="00922F2F" w:rsidRDefault="002A3D3D" w:rsidP="002A3D3D">
      <w:r w:rsidRPr="00922F2F">
        <w:t xml:space="preserve">En cuanto a los cursos, en su mayoría se realizan en el Punto Vuela y, en casos puntuales, se realizan en aulas de formación del Ayuntamiento también equipados con </w:t>
      </w:r>
      <w:proofErr w:type="spellStart"/>
      <w:r w:rsidRPr="00922F2F">
        <w:t>PCs</w:t>
      </w:r>
      <w:proofErr w:type="spellEnd"/>
      <w:r w:rsidRPr="00922F2F">
        <w:t>, mesas, sillas y proyector o pizarra interactiva con capacidad para 20 personas.</w:t>
      </w:r>
    </w:p>
    <w:p w14:paraId="78E273B6" w14:textId="77777777" w:rsidR="002A3D3D" w:rsidRPr="00922F2F" w:rsidRDefault="002A3D3D" w:rsidP="002A3D3D">
      <w:r w:rsidRPr="00922F2F">
        <w:t>Otro tipo de equipamiento específico de cada actividad como puede ser Impresoras 3D, Drones, Gafas VR, kits de robótica... En su mayoría aportado por el propio Punto Vuela.</w:t>
      </w:r>
    </w:p>
    <w:p w14:paraId="227E16EA" w14:textId="07A6CB78" w:rsidR="002A3D3D" w:rsidRPr="00922F2F" w:rsidRDefault="002A3D3D" w:rsidP="002A3D3D">
      <w:r w:rsidRPr="00922F2F">
        <w:t xml:space="preserve">Los recursos necesarios son aulas de informática equipados con </w:t>
      </w:r>
      <w:proofErr w:type="spellStart"/>
      <w:r w:rsidRPr="00922F2F">
        <w:t>PCs</w:t>
      </w:r>
      <w:proofErr w:type="spellEnd"/>
      <w:r w:rsidRPr="00922F2F">
        <w:t xml:space="preserve">, proyector o pizarra interactiva. salón de actos y equipo para emisión en </w:t>
      </w:r>
      <w:proofErr w:type="spellStart"/>
      <w:r w:rsidRPr="00922F2F">
        <w:t>streaming</w:t>
      </w:r>
      <w:proofErr w:type="spellEnd"/>
      <w:r w:rsidRPr="00922F2F">
        <w:t xml:space="preserve"> de conferencias y talleres. Personal de apoyo y ponentes para las distintas materias.</w:t>
      </w:r>
    </w:p>
    <w:p w14:paraId="6410120B" w14:textId="76DC21D3" w:rsidR="002A3D3D" w:rsidRPr="00922F2F" w:rsidRDefault="002A3D3D" w:rsidP="002A3D3D">
      <w:pPr>
        <w:rPr>
          <w:u w:val="single"/>
        </w:rPr>
      </w:pPr>
      <w:r w:rsidRPr="00922F2F">
        <w:rPr>
          <w:u w:val="single"/>
        </w:rPr>
        <w:t>Recursos humanos</w:t>
      </w:r>
    </w:p>
    <w:p w14:paraId="57912C14" w14:textId="7C285B82" w:rsidR="002A3D3D" w:rsidRPr="00922F2F" w:rsidRDefault="002A3D3D" w:rsidP="002A3D3D">
      <w:r w:rsidRPr="00922F2F">
        <w:t>La estructura organizativa estaría formada por 3 personas, AIL Punto Vuela, técnico del dpto. de informática y técnico de juventud.</w:t>
      </w:r>
    </w:p>
    <w:p w14:paraId="0B554BEF" w14:textId="4457073F" w:rsidR="002A3D3D" w:rsidRPr="00922F2F" w:rsidRDefault="002A3D3D" w:rsidP="002A3D3D">
      <w:r w:rsidRPr="00922F2F">
        <w:t xml:space="preserve">Toda la información de actividades, agenda, inscripciones y </w:t>
      </w:r>
      <w:proofErr w:type="spellStart"/>
      <w:r w:rsidRPr="00922F2F">
        <w:t>streaming</w:t>
      </w:r>
      <w:proofErr w:type="spellEnd"/>
      <w:r w:rsidRPr="00922F2F">
        <w:t xml:space="preserve"> se sustenta en una web, innova.pilas.es, donde necesitamos una persona para gestionarla, además de un </w:t>
      </w:r>
      <w:proofErr w:type="spellStart"/>
      <w:r w:rsidRPr="00922F2F">
        <w:t>comunity</w:t>
      </w:r>
      <w:proofErr w:type="spellEnd"/>
      <w:r w:rsidRPr="00922F2F">
        <w:t xml:space="preserve"> Manager para la gestión de las RRSS y comunicación online.</w:t>
      </w:r>
    </w:p>
    <w:p w14:paraId="0398A7C9" w14:textId="123B52EC" w:rsidR="002A3D3D" w:rsidRPr="00922F2F" w:rsidRDefault="002A3D3D" w:rsidP="002A3D3D">
      <w:pPr>
        <w:pStyle w:val="Prrafodelista"/>
        <w:numPr>
          <w:ilvl w:val="0"/>
          <w:numId w:val="11"/>
        </w:numPr>
      </w:pPr>
      <w:r w:rsidRPr="00922F2F">
        <w:t xml:space="preserve">Diseñador Gráfico para cartelería, diseños y </w:t>
      </w:r>
      <w:proofErr w:type="spellStart"/>
      <w:r w:rsidRPr="00922F2F">
        <w:t>merchandising</w:t>
      </w:r>
      <w:proofErr w:type="spellEnd"/>
      <w:r w:rsidRPr="00922F2F">
        <w:t>.</w:t>
      </w:r>
    </w:p>
    <w:p w14:paraId="73CC8522" w14:textId="4B75D0C9" w:rsidR="002A3D3D" w:rsidRPr="00922F2F" w:rsidRDefault="002A3D3D" w:rsidP="002A3D3D">
      <w:pPr>
        <w:pStyle w:val="Prrafodelista"/>
        <w:numPr>
          <w:ilvl w:val="0"/>
          <w:numId w:val="11"/>
        </w:numPr>
      </w:pPr>
      <w:r w:rsidRPr="00922F2F">
        <w:t xml:space="preserve">Técnicos de realización para las conferencias y emisiones por </w:t>
      </w:r>
      <w:proofErr w:type="spellStart"/>
      <w:r w:rsidRPr="00922F2F">
        <w:t>streaming</w:t>
      </w:r>
      <w:proofErr w:type="spellEnd"/>
      <w:r w:rsidRPr="00922F2F">
        <w:t>.</w:t>
      </w:r>
    </w:p>
    <w:p w14:paraId="44974381" w14:textId="734EF02C" w:rsidR="002A3D3D" w:rsidRPr="00922F2F" w:rsidRDefault="002A3D3D" w:rsidP="002A3D3D">
      <w:pPr>
        <w:pStyle w:val="Prrafodelista"/>
        <w:numPr>
          <w:ilvl w:val="0"/>
          <w:numId w:val="11"/>
        </w:numPr>
      </w:pPr>
      <w:r w:rsidRPr="00922F2F">
        <w:t>Empresas colaboradoras.</w:t>
      </w:r>
    </w:p>
    <w:p w14:paraId="43961D27" w14:textId="428E3031" w:rsidR="002A3D3D" w:rsidRPr="00922F2F" w:rsidRDefault="002A3D3D" w:rsidP="002A3D3D">
      <w:pPr>
        <w:pStyle w:val="Prrafodelista"/>
        <w:numPr>
          <w:ilvl w:val="0"/>
          <w:numId w:val="11"/>
        </w:numPr>
      </w:pPr>
      <w:r w:rsidRPr="00922F2F">
        <w:t xml:space="preserve">Empresas, asociaciones, formadores y </w:t>
      </w:r>
      <w:proofErr w:type="spellStart"/>
      <w:r w:rsidRPr="00922F2F">
        <w:t>AILs</w:t>
      </w:r>
      <w:proofErr w:type="spellEnd"/>
      <w:r w:rsidRPr="00922F2F">
        <w:t xml:space="preserve"> de Vuela Guadalinfo para la impartición de actividades.</w:t>
      </w:r>
    </w:p>
    <w:p w14:paraId="06915DBC" w14:textId="66633C4A" w:rsidR="002A3D3D" w:rsidRPr="00922F2F" w:rsidRDefault="002A3D3D" w:rsidP="002A3D3D">
      <w:pPr>
        <w:pStyle w:val="Prrafodelista"/>
        <w:numPr>
          <w:ilvl w:val="0"/>
          <w:numId w:val="11"/>
        </w:numPr>
      </w:pPr>
      <w:r w:rsidRPr="00922F2F">
        <w:t>Operarios del Ayuntamiento para el montaje de las instalaciones.</w:t>
      </w:r>
    </w:p>
    <w:p w14:paraId="62652974" w14:textId="77777777" w:rsidR="00894E8A" w:rsidRPr="00922F2F" w:rsidRDefault="00894E8A" w:rsidP="00894E8A">
      <w:pPr>
        <w:ind w:firstLine="0"/>
        <w:rPr>
          <w:b/>
          <w:bCs/>
        </w:rPr>
      </w:pPr>
      <w:r w:rsidRPr="00922F2F">
        <w:rPr>
          <w:b/>
          <w:bCs/>
        </w:rPr>
        <w:t>Entregables:</w:t>
      </w:r>
    </w:p>
    <w:p w14:paraId="47CCE38A" w14:textId="77777777" w:rsidR="002A3D3D" w:rsidRPr="00922F2F" w:rsidRDefault="002A3D3D" w:rsidP="002A3D3D">
      <w:pPr>
        <w:pStyle w:val="Prrafodelista"/>
        <w:numPr>
          <w:ilvl w:val="0"/>
          <w:numId w:val="11"/>
        </w:numPr>
      </w:pPr>
      <w:r w:rsidRPr="00922F2F">
        <w:t>Evidencias documentales mediante los registros de asistencia a las actividades e inscripciones.</w:t>
      </w:r>
    </w:p>
    <w:p w14:paraId="1A41F1B6" w14:textId="01A045B0" w:rsidR="002A3D3D" w:rsidRPr="00922F2F" w:rsidRDefault="002A3D3D" w:rsidP="002A3D3D">
      <w:pPr>
        <w:pStyle w:val="Prrafodelista"/>
        <w:numPr>
          <w:ilvl w:val="0"/>
          <w:numId w:val="11"/>
        </w:numPr>
      </w:pPr>
      <w:r w:rsidRPr="00922F2F">
        <w:t>Evidencias audiovisuales que serían las emisiones en directo alojadas en el canal de YouTube, Facebook y la web.</w:t>
      </w:r>
    </w:p>
    <w:p w14:paraId="5DF44000" w14:textId="50067380" w:rsidR="00894E8A" w:rsidRPr="00922F2F" w:rsidRDefault="002A3D3D" w:rsidP="00BF6159">
      <w:pPr>
        <w:pStyle w:val="Prrafodelista"/>
        <w:numPr>
          <w:ilvl w:val="0"/>
          <w:numId w:val="11"/>
        </w:numPr>
      </w:pPr>
      <w:r w:rsidRPr="00922F2F">
        <w:lastRenderedPageBreak/>
        <w:t>Fotografías de las actividades y grabaciones de videoconferencias.</w:t>
      </w:r>
    </w:p>
    <w:p w14:paraId="7E481950" w14:textId="77777777" w:rsidR="00894E8A" w:rsidRPr="00922F2F" w:rsidRDefault="00894E8A" w:rsidP="00894E8A">
      <w:pPr>
        <w:ind w:firstLine="0"/>
        <w:rPr>
          <w:b/>
          <w:bCs/>
        </w:rPr>
      </w:pPr>
      <w:r w:rsidRPr="00922F2F">
        <w:rPr>
          <w:b/>
          <w:bCs/>
        </w:rPr>
        <w:t>Marco temporal:</w:t>
      </w:r>
    </w:p>
    <w:p w14:paraId="2EFFFFAF" w14:textId="29FF1B13" w:rsidR="00894E8A" w:rsidRPr="00922F2F" w:rsidRDefault="002A3D3D" w:rsidP="00894E8A">
      <w:r w:rsidRPr="00922F2F">
        <w:t>Desde 15 de febrero de 2023 hasta el 05 de junio de 2023.</w:t>
      </w:r>
    </w:p>
    <w:p w14:paraId="2E00AC86" w14:textId="5F407261"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49D76E88" w14:textId="7EFD074A" w:rsidR="00894E8A" w:rsidRPr="00922F2F" w:rsidRDefault="00894E8A" w:rsidP="00736452">
      <w:pPr>
        <w:ind w:firstLine="0"/>
      </w:pPr>
      <w:r w:rsidRPr="00922F2F">
        <w:rPr>
          <w:b/>
          <w:bCs/>
        </w:rPr>
        <w:t>No definidos</w:t>
      </w:r>
      <w:r w:rsidRPr="00922F2F">
        <w:t xml:space="preserve"> </w:t>
      </w:r>
    </w:p>
    <w:p w14:paraId="3241486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D8484EC" w14:textId="671E3EAA"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2FEC06D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AB2DCF9" w14:textId="6D122E79" w:rsidR="00894E8A" w:rsidRPr="00922F2F" w:rsidRDefault="00894E8A">
      <w:pPr>
        <w:pStyle w:val="Prrafodelista"/>
        <w:numPr>
          <w:ilvl w:val="0"/>
          <w:numId w:val="8"/>
        </w:numPr>
      </w:pPr>
      <w:r w:rsidRPr="00922F2F">
        <w:t>06/06/2023 Comisión Planificación</w:t>
      </w:r>
    </w:p>
    <w:p w14:paraId="1AD4347F" w14:textId="77777777" w:rsidR="00894E8A" w:rsidRPr="00922F2F" w:rsidRDefault="00894E8A">
      <w:pPr>
        <w:pStyle w:val="Prrafodelista"/>
        <w:numPr>
          <w:ilvl w:val="1"/>
          <w:numId w:val="8"/>
        </w:numPr>
      </w:pPr>
      <w:r w:rsidRPr="00922F2F">
        <w:t xml:space="preserve">Se crea el proyecto. Hay que completarlo. </w:t>
      </w:r>
    </w:p>
    <w:p w14:paraId="59EE9F29" w14:textId="77777777" w:rsidR="00894E8A" w:rsidRPr="00922F2F" w:rsidRDefault="00894E8A">
      <w:pPr>
        <w:pStyle w:val="Prrafodelista"/>
        <w:numPr>
          <w:ilvl w:val="0"/>
          <w:numId w:val="8"/>
        </w:numPr>
      </w:pPr>
      <w:r w:rsidRPr="00922F2F">
        <w:t>18/07/2023 Comisión Planificación</w:t>
      </w:r>
    </w:p>
    <w:p w14:paraId="325CDC7C" w14:textId="77777777" w:rsidR="00894E8A" w:rsidRPr="00922F2F" w:rsidRDefault="00894E8A">
      <w:pPr>
        <w:pStyle w:val="Prrafodelista"/>
        <w:numPr>
          <w:ilvl w:val="1"/>
          <w:numId w:val="8"/>
        </w:numPr>
      </w:pPr>
      <w:r w:rsidRPr="00922F2F">
        <w:t>Se asigna responsable</w:t>
      </w:r>
    </w:p>
    <w:p w14:paraId="2F834CCD" w14:textId="328BBCC5" w:rsidR="00894E8A" w:rsidRPr="00922F2F" w:rsidRDefault="00894E8A">
      <w:pPr>
        <w:pStyle w:val="Prrafodelista"/>
        <w:numPr>
          <w:ilvl w:val="0"/>
          <w:numId w:val="8"/>
        </w:numPr>
      </w:pPr>
      <w:r w:rsidRPr="00922F2F">
        <w:t>2</w:t>
      </w:r>
      <w:r w:rsidR="003E16F5" w:rsidRPr="00922F2F">
        <w:t xml:space="preserve">9/09/2023 </w:t>
      </w:r>
      <w:r w:rsidRPr="00922F2F">
        <w:t>Mail enviado a Carmen Mota</w:t>
      </w:r>
    </w:p>
    <w:p w14:paraId="07C6347E" w14:textId="7A10A735" w:rsidR="00894E8A" w:rsidRPr="00922F2F" w:rsidRDefault="003E16F5">
      <w:pPr>
        <w:pStyle w:val="Prrafodelista"/>
        <w:numPr>
          <w:ilvl w:val="1"/>
          <w:numId w:val="8"/>
        </w:numPr>
      </w:pPr>
      <w:r w:rsidRPr="00922F2F">
        <w:t>Se completa parte dela ficha.</w:t>
      </w:r>
    </w:p>
    <w:p w14:paraId="5FB7A31E" w14:textId="12B1DD8E" w:rsidR="002A3D3D" w:rsidRPr="00922F2F" w:rsidRDefault="002A3D3D" w:rsidP="002A3D3D">
      <w:pPr>
        <w:pStyle w:val="Prrafodelista"/>
        <w:numPr>
          <w:ilvl w:val="0"/>
          <w:numId w:val="8"/>
        </w:numPr>
      </w:pPr>
      <w:r w:rsidRPr="00922F2F">
        <w:t>09/11/2023 Mail enviado por Carmen Mota</w:t>
      </w:r>
    </w:p>
    <w:p w14:paraId="32051356" w14:textId="6D396834" w:rsidR="002A3D3D" w:rsidRPr="00922F2F" w:rsidRDefault="002A3D3D" w:rsidP="002A3D3D">
      <w:pPr>
        <w:pStyle w:val="Prrafodelista"/>
        <w:numPr>
          <w:ilvl w:val="1"/>
          <w:numId w:val="8"/>
        </w:numPr>
      </w:pPr>
      <w:r w:rsidRPr="00922F2F">
        <w:t>Se completa y amplía la ficha y los indicadores</w:t>
      </w:r>
    </w:p>
    <w:p w14:paraId="046F6796" w14:textId="77777777" w:rsidR="00B32EFC" w:rsidRPr="00922F2F" w:rsidRDefault="00B32EFC" w:rsidP="00B32EFC">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3DAFF7C3" w14:textId="5A0B3B3A" w:rsidR="00B32EFC" w:rsidRPr="00922F2F" w:rsidRDefault="00B32EFC" w:rsidP="00B32EFC">
      <w:r w:rsidRPr="00922F2F">
        <w:t xml:space="preserve">Proyecto </w:t>
      </w:r>
      <w:r w:rsidRPr="00922F2F">
        <w:rPr>
          <w:b/>
          <w:bCs/>
        </w:rPr>
        <w:t>finalizado</w:t>
      </w:r>
      <w:r w:rsidRPr="00922F2F">
        <w:t xml:space="preserve"> cumpliendo el alcance, hitos e indicadores previstos.</w:t>
      </w:r>
    </w:p>
    <w:p w14:paraId="73CB3A28" w14:textId="12693E60" w:rsidR="00894E8A" w:rsidRPr="00922F2F" w:rsidRDefault="00894E8A" w:rsidP="00894E8A">
      <w:pPr>
        <w:pStyle w:val="PROYECTO"/>
        <w:pBdr>
          <w:left w:val="single" w:sz="4" w:space="1" w:color="ECCA6A"/>
        </w:pBdr>
        <w:rPr>
          <w:color w:val="auto"/>
        </w:rPr>
      </w:pPr>
      <w:bookmarkStart w:id="171" w:name="_Toc160049163"/>
      <w:r w:rsidRPr="00922F2F">
        <w:rPr>
          <w:color w:val="auto"/>
        </w:rPr>
        <w:lastRenderedPageBreak/>
        <w:t xml:space="preserve">[PROYECTO] </w:t>
      </w:r>
      <w:r w:rsidR="003E16F5" w:rsidRPr="00922F2F">
        <w:rPr>
          <w:color w:val="auto"/>
        </w:rPr>
        <w:t>Semana de la Innovación del Valle del Genal (202</w:t>
      </w:r>
      <w:r w:rsidR="00877AC7" w:rsidRPr="00922F2F">
        <w:rPr>
          <w:color w:val="auto"/>
        </w:rPr>
        <w:t>3</w:t>
      </w:r>
      <w:r w:rsidR="003E16F5" w:rsidRPr="00922F2F">
        <w:rPr>
          <w:color w:val="auto"/>
        </w:rPr>
        <w:t>)</w:t>
      </w:r>
      <w:bookmarkEnd w:id="171"/>
    </w:p>
    <w:p w14:paraId="6EAE171F" w14:textId="40DC0EDE"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27B9DFB9" w14:textId="77777777" w:rsidR="00907DB0" w:rsidRPr="00922F2F" w:rsidRDefault="00907DB0" w:rsidP="00907DB0">
      <w:pPr>
        <w:spacing w:before="0" w:after="0" w:line="240" w:lineRule="auto"/>
        <w:ind w:firstLine="425"/>
        <w:rPr>
          <w:sz w:val="6"/>
          <w:szCs w:val="8"/>
        </w:rPr>
      </w:pPr>
      <w:r w:rsidRPr="00922F2F">
        <w:t xml:space="preserve"> </w:t>
      </w:r>
    </w:p>
    <w:p w14:paraId="5683063E"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B936025" w14:textId="4E9640BF" w:rsidR="00894E8A" w:rsidRPr="00922F2F" w:rsidRDefault="00894E8A" w:rsidP="00894E8A">
      <w:r w:rsidRPr="00922F2F">
        <w:t>Manuel Rodríguez López</w:t>
      </w:r>
    </w:p>
    <w:p w14:paraId="5FDC73A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74DFCED" w14:textId="77777777" w:rsidR="00894E8A" w:rsidRPr="00922F2F" w:rsidRDefault="00894E8A" w:rsidP="00894E8A">
      <w:pPr>
        <w:ind w:firstLine="0"/>
        <w:rPr>
          <w:b/>
          <w:bCs/>
        </w:rPr>
      </w:pPr>
      <w:r w:rsidRPr="00922F2F">
        <w:rPr>
          <w:b/>
          <w:bCs/>
        </w:rPr>
        <w:t>Objetivo fundamental del proyecto:</w:t>
      </w:r>
    </w:p>
    <w:p w14:paraId="75ECE477" w14:textId="3641CE9C" w:rsidR="00894E8A" w:rsidRPr="00922F2F" w:rsidRDefault="003E16F5" w:rsidP="00894E8A">
      <w:r w:rsidRPr="00922F2F">
        <w:t>Promover la cultura innovadora en las personas residentes en el Valle del Genal, desarrollando habilidades y competencias en áreas específicas de la tecnología, innovación y emprendimiento, así como difundiendo la marca Vuela Guadalinfo como espacio de promoción de proyectos innovadores.</w:t>
      </w:r>
    </w:p>
    <w:p w14:paraId="1C05974D" w14:textId="77777777" w:rsidR="00894E8A" w:rsidRPr="00922F2F" w:rsidRDefault="00894E8A" w:rsidP="00894E8A">
      <w:pPr>
        <w:ind w:firstLine="0"/>
        <w:rPr>
          <w:b/>
          <w:bCs/>
        </w:rPr>
      </w:pPr>
      <w:r w:rsidRPr="00922F2F">
        <w:rPr>
          <w:b/>
          <w:bCs/>
        </w:rPr>
        <w:t>Descripción del proyecto:</w:t>
      </w:r>
    </w:p>
    <w:p w14:paraId="34E866D7" w14:textId="77777777" w:rsidR="003E16F5" w:rsidRPr="00922F2F" w:rsidRDefault="003E16F5" w:rsidP="003E16F5">
      <w:r w:rsidRPr="00922F2F">
        <w:t>El medio rural, la innovación y la tecnología deben respetar y tomar como punto de partida la cultura local. La innovación social y la innovación tecnológica son el futuro de lo rural. La tecnología es un aliado que debe adaptarse a cada contexto y que complementa el alto conocimiento del medio y la forma de interpretar las leyes de la naturaleza que poseen las personas que viven en territorios rurales. La actividad se desarrollará dentro de la Semana de la Innovación del Valle del Genal cuyo objetivo principal es seguir despertando el espíritu emprendedor entre la ciudadanía del territorio mediante la puesta en valor de los recursos disponibles para las personas emprendedoras y el conocimiento de experiencias y buenas prácticas que se están desarrollando en la comarca.</w:t>
      </w:r>
    </w:p>
    <w:p w14:paraId="5FA07DD5" w14:textId="77777777" w:rsidR="003E16F5" w:rsidRPr="00922F2F" w:rsidRDefault="003E16F5" w:rsidP="003E16F5">
      <w:r w:rsidRPr="00922F2F">
        <w:t>Se hará partícipes a distintos colectivos para que la cultura emprendedora sea transversal a todos ellos, haciendo que la innovación social esté presente en distintos ámbitos de la sociedad:</w:t>
      </w:r>
    </w:p>
    <w:p w14:paraId="7374B0ED" w14:textId="77777777" w:rsidR="003E16F5" w:rsidRPr="00922F2F" w:rsidRDefault="003E16F5" w:rsidP="003E16F5">
      <w:pPr>
        <w:pStyle w:val="Prrafodelista"/>
        <w:numPr>
          <w:ilvl w:val="0"/>
          <w:numId w:val="11"/>
        </w:numPr>
      </w:pPr>
      <w:r w:rsidRPr="00922F2F">
        <w:t>Emprendimiento y empleabilidad: aplicar la innovación social en el desarrollo de iniciativas emprendedoras y en la búsqueda de la empleabilidad a través de experiencias de los emprendedores locales.</w:t>
      </w:r>
    </w:p>
    <w:p w14:paraId="4C45FB10" w14:textId="77777777" w:rsidR="003E16F5" w:rsidRPr="00922F2F" w:rsidRDefault="003E16F5" w:rsidP="003E16F5">
      <w:pPr>
        <w:pStyle w:val="Prrafodelista"/>
        <w:numPr>
          <w:ilvl w:val="0"/>
          <w:numId w:val="11"/>
        </w:numPr>
      </w:pPr>
      <w:r w:rsidRPr="00922F2F">
        <w:t>Educación: promover la innovación desde edad temprana con un enfoque educativo.</w:t>
      </w:r>
    </w:p>
    <w:p w14:paraId="1D8A385F" w14:textId="07085A4C" w:rsidR="00894E8A" w:rsidRPr="00922F2F" w:rsidRDefault="003E16F5" w:rsidP="003E16F5">
      <w:pPr>
        <w:pStyle w:val="Prrafodelista"/>
        <w:numPr>
          <w:ilvl w:val="0"/>
          <w:numId w:val="11"/>
        </w:numPr>
      </w:pPr>
      <w:r w:rsidRPr="00922F2F">
        <w:t>Envejecimiento activo: las personas mayores serán las encargadas de participar activamente en iniciativas TIC que mejoren sus competencias digitales.</w:t>
      </w:r>
      <w:r w:rsidR="00894E8A" w:rsidRPr="00922F2F">
        <w:t xml:space="preserve"> </w:t>
      </w:r>
    </w:p>
    <w:p w14:paraId="5AA14E5B" w14:textId="77777777" w:rsidR="00894E8A" w:rsidRPr="00922F2F" w:rsidRDefault="00894E8A" w:rsidP="00894E8A">
      <w:pPr>
        <w:ind w:firstLine="0"/>
        <w:rPr>
          <w:b/>
          <w:bCs/>
        </w:rPr>
      </w:pPr>
      <w:r w:rsidRPr="00922F2F">
        <w:rPr>
          <w:b/>
          <w:bCs/>
        </w:rPr>
        <w:t>Recursos necesarios:</w:t>
      </w:r>
    </w:p>
    <w:p w14:paraId="282CAEB6" w14:textId="58A60CCA" w:rsidR="003E16F5" w:rsidRPr="00922F2F" w:rsidRDefault="003E16F5" w:rsidP="003E16F5">
      <w:pPr>
        <w:pStyle w:val="Prrafodelista"/>
        <w:numPr>
          <w:ilvl w:val="0"/>
          <w:numId w:val="11"/>
        </w:numPr>
      </w:pPr>
      <w:r w:rsidRPr="00922F2F">
        <w:t>Infraestructura: será necesario un espacio en el que realizar la presentación de cada día de la jornada, así como espacios para acoger los distintos talleres propuestos. Estos espacios deberán estar equipados con mobiliario suficiente para albergar el aforo establecido: sillas, mesas, mobiliario auxiliar para proyector, acreditaciones, etc.</w:t>
      </w:r>
    </w:p>
    <w:p w14:paraId="7947DB96" w14:textId="2639B34D" w:rsidR="00894E8A" w:rsidRPr="00922F2F" w:rsidRDefault="003E16F5" w:rsidP="003E16F5">
      <w:pPr>
        <w:pStyle w:val="Prrafodelista"/>
        <w:numPr>
          <w:ilvl w:val="0"/>
          <w:numId w:val="11"/>
        </w:numPr>
      </w:pPr>
      <w:r w:rsidRPr="00922F2F">
        <w:t>Tecnológico: será necesario equipo de audio y sonido, así como ordenador con conexión a Internet y proyector.</w:t>
      </w:r>
    </w:p>
    <w:p w14:paraId="54C00439" w14:textId="77777777" w:rsidR="00894E8A" w:rsidRPr="00922F2F" w:rsidRDefault="00894E8A" w:rsidP="00894E8A">
      <w:pPr>
        <w:ind w:firstLine="0"/>
        <w:rPr>
          <w:b/>
          <w:bCs/>
        </w:rPr>
      </w:pPr>
      <w:r w:rsidRPr="00922F2F">
        <w:rPr>
          <w:b/>
          <w:bCs/>
        </w:rPr>
        <w:t>Entregables:</w:t>
      </w:r>
    </w:p>
    <w:p w14:paraId="72E7ABF3" w14:textId="24F38908" w:rsidR="003E16F5" w:rsidRPr="00922F2F" w:rsidRDefault="003E16F5" w:rsidP="003E16F5">
      <w:r w:rsidRPr="00922F2F">
        <w:lastRenderedPageBreak/>
        <w:t>Evidencias documentales de participación de las personas asistentes.</w:t>
      </w:r>
    </w:p>
    <w:p w14:paraId="6B84215A" w14:textId="77777777" w:rsidR="00894E8A" w:rsidRPr="00922F2F" w:rsidRDefault="00894E8A" w:rsidP="00894E8A">
      <w:pPr>
        <w:ind w:firstLine="0"/>
        <w:rPr>
          <w:b/>
          <w:bCs/>
        </w:rPr>
      </w:pPr>
      <w:r w:rsidRPr="00922F2F">
        <w:rPr>
          <w:b/>
          <w:bCs/>
        </w:rPr>
        <w:t>Marco temporal:</w:t>
      </w:r>
    </w:p>
    <w:p w14:paraId="4700710E" w14:textId="38326443" w:rsidR="00894E8A" w:rsidRPr="00922F2F" w:rsidRDefault="003E16F5" w:rsidP="00894E8A">
      <w:r w:rsidRPr="00922F2F">
        <w:t>27, 28 y 29 de septiembre de 202</w:t>
      </w:r>
      <w:r w:rsidR="00877AC7" w:rsidRPr="00922F2F">
        <w:t>3</w:t>
      </w:r>
      <w:r w:rsidRPr="00922F2F">
        <w:t>.</w:t>
      </w:r>
    </w:p>
    <w:p w14:paraId="76FE0D8F" w14:textId="630328AD"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r w:rsidR="00270972" w:rsidRPr="00922F2F">
        <w:rPr>
          <w:b/>
          <w:bCs/>
        </w:rPr>
        <w:t xml:space="preserve"> </w:t>
      </w:r>
    </w:p>
    <w:p w14:paraId="4216BF0F" w14:textId="4A592679" w:rsidR="00894E8A" w:rsidRPr="00922F2F" w:rsidRDefault="00894E8A" w:rsidP="00736452">
      <w:pPr>
        <w:ind w:firstLine="0"/>
      </w:pPr>
      <w:r w:rsidRPr="00922F2F">
        <w:rPr>
          <w:b/>
          <w:bCs/>
        </w:rPr>
        <w:t>No definidos</w:t>
      </w:r>
      <w:r w:rsidRPr="00922F2F">
        <w:t xml:space="preserve"> </w:t>
      </w:r>
    </w:p>
    <w:p w14:paraId="0B7A0D1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455F15E" w14:textId="351A51ED"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5019893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95FCF77" w14:textId="77777777" w:rsidR="003D5E23" w:rsidRPr="00922F2F" w:rsidRDefault="003D5E23">
      <w:pPr>
        <w:pStyle w:val="Prrafodelista"/>
        <w:numPr>
          <w:ilvl w:val="0"/>
          <w:numId w:val="8"/>
        </w:numPr>
      </w:pPr>
      <w:r w:rsidRPr="00922F2F">
        <w:t>06/06/2023 Comisión Planificación</w:t>
      </w:r>
    </w:p>
    <w:p w14:paraId="3BA6C573" w14:textId="77777777" w:rsidR="003D5E23" w:rsidRPr="00922F2F" w:rsidRDefault="003D5E23">
      <w:pPr>
        <w:pStyle w:val="Prrafodelista"/>
        <w:numPr>
          <w:ilvl w:val="1"/>
          <w:numId w:val="8"/>
        </w:numPr>
      </w:pPr>
      <w:r w:rsidRPr="00922F2F">
        <w:t>Se crea el proyecto. Hay que completarlo.</w:t>
      </w:r>
    </w:p>
    <w:p w14:paraId="07F18F9E" w14:textId="465AF0D5" w:rsidR="003D5E23" w:rsidRPr="00922F2F" w:rsidRDefault="003D5E23">
      <w:pPr>
        <w:pStyle w:val="Prrafodelista"/>
        <w:numPr>
          <w:ilvl w:val="0"/>
          <w:numId w:val="8"/>
        </w:numPr>
      </w:pPr>
      <w:r w:rsidRPr="00922F2F">
        <w:t>18/07/2023 Comisión Planificación</w:t>
      </w:r>
    </w:p>
    <w:p w14:paraId="591F54C6" w14:textId="77777777" w:rsidR="003D5E23" w:rsidRPr="00922F2F" w:rsidRDefault="003D5E23">
      <w:pPr>
        <w:pStyle w:val="Prrafodelista"/>
        <w:numPr>
          <w:ilvl w:val="1"/>
          <w:numId w:val="8"/>
        </w:numPr>
      </w:pPr>
      <w:r w:rsidRPr="00922F2F">
        <w:t>Se asignan dos posible responsables</w:t>
      </w:r>
    </w:p>
    <w:p w14:paraId="2204087F" w14:textId="77777777" w:rsidR="003D5E23" w:rsidRPr="00922F2F" w:rsidRDefault="003D5E23">
      <w:pPr>
        <w:pStyle w:val="Prrafodelista"/>
        <w:numPr>
          <w:ilvl w:val="0"/>
          <w:numId w:val="8"/>
        </w:numPr>
      </w:pPr>
      <w:r w:rsidRPr="00922F2F">
        <w:t>27/07/2023 Mail Alberto Corpas</w:t>
      </w:r>
    </w:p>
    <w:p w14:paraId="0FC6BE71" w14:textId="77777777" w:rsidR="003D5E23" w:rsidRPr="00922F2F" w:rsidRDefault="003D5E23">
      <w:pPr>
        <w:pStyle w:val="Prrafodelista"/>
        <w:numPr>
          <w:ilvl w:val="1"/>
          <w:numId w:val="8"/>
        </w:numPr>
      </w:pPr>
      <w:r w:rsidRPr="00922F2F">
        <w:t>Se asigna a Manuel Rodríguez López como responsable</w:t>
      </w:r>
    </w:p>
    <w:p w14:paraId="5684A168" w14:textId="77777777" w:rsidR="003D5E23" w:rsidRPr="00922F2F" w:rsidRDefault="003D5E23">
      <w:pPr>
        <w:pStyle w:val="Prrafodelista"/>
        <w:numPr>
          <w:ilvl w:val="0"/>
          <w:numId w:val="8"/>
        </w:numPr>
      </w:pPr>
      <w:r w:rsidRPr="00922F2F">
        <w:t>28/08/2023 Mail de Jesús Muñoz</w:t>
      </w:r>
    </w:p>
    <w:p w14:paraId="5A23B758" w14:textId="5389D3FD" w:rsidR="00894E8A" w:rsidRPr="00922F2F" w:rsidRDefault="003D5E23">
      <w:pPr>
        <w:pStyle w:val="Prrafodelista"/>
        <w:numPr>
          <w:ilvl w:val="1"/>
          <w:numId w:val="8"/>
        </w:numPr>
      </w:pPr>
      <w:r w:rsidRPr="00922F2F">
        <w:t>Solicito información a Manuel</w:t>
      </w:r>
    </w:p>
    <w:p w14:paraId="66FC4D9D" w14:textId="77777777" w:rsidR="005D6EA1" w:rsidRPr="00922F2F" w:rsidRDefault="005D6EA1">
      <w:pPr>
        <w:pStyle w:val="Prrafodelista"/>
        <w:numPr>
          <w:ilvl w:val="0"/>
          <w:numId w:val="8"/>
        </w:numPr>
      </w:pPr>
      <w:r w:rsidRPr="00922F2F">
        <w:t>11/09/2023 Mail de Manuel Rodríguez</w:t>
      </w:r>
    </w:p>
    <w:p w14:paraId="0736F971" w14:textId="272FFF91" w:rsidR="005D6EA1" w:rsidRPr="00922F2F" w:rsidRDefault="005D6EA1">
      <w:pPr>
        <w:pStyle w:val="Prrafodelista"/>
        <w:numPr>
          <w:ilvl w:val="1"/>
          <w:numId w:val="8"/>
        </w:numPr>
      </w:pPr>
      <w:r w:rsidRPr="00922F2F">
        <w:t>Se aclara que corresponde a la “Semana de la Innovación en el Valle del Genal”. El 14/09/2023 va a celebrarse una reunión donde se acordarán cuestiones que permitirán completar la ficha.</w:t>
      </w:r>
    </w:p>
    <w:p w14:paraId="0D043FB2" w14:textId="5D746AB8" w:rsidR="00877AC7" w:rsidRPr="00922F2F" w:rsidRDefault="00877AC7" w:rsidP="00877AC7">
      <w:pPr>
        <w:pStyle w:val="Prrafodelista"/>
        <w:numPr>
          <w:ilvl w:val="0"/>
          <w:numId w:val="8"/>
        </w:numPr>
      </w:pPr>
      <w:r w:rsidRPr="00922F2F">
        <w:t>15/09/2023 Mail de Manuel Rodríguez</w:t>
      </w:r>
    </w:p>
    <w:p w14:paraId="3EABCE0B" w14:textId="07829867" w:rsidR="00877AC7" w:rsidRPr="00922F2F" w:rsidRDefault="00877AC7" w:rsidP="00877AC7">
      <w:pPr>
        <w:pStyle w:val="Prrafodelista"/>
        <w:numPr>
          <w:ilvl w:val="1"/>
          <w:numId w:val="8"/>
        </w:numPr>
      </w:pPr>
      <w:r w:rsidRPr="00922F2F">
        <w:t>Se completa parte de la ficha de la edición del 2023</w:t>
      </w:r>
    </w:p>
    <w:p w14:paraId="4F245CFE" w14:textId="01C67B08" w:rsidR="00877AC7" w:rsidRPr="00922F2F" w:rsidRDefault="00877AC7" w:rsidP="00877AC7">
      <w:pPr>
        <w:pStyle w:val="Prrafodelista"/>
        <w:numPr>
          <w:ilvl w:val="1"/>
          <w:numId w:val="8"/>
        </w:numPr>
      </w:pPr>
      <w:r w:rsidRPr="00922F2F">
        <w:t xml:space="preserve">Se cambia el nombre del proyecto </w:t>
      </w:r>
    </w:p>
    <w:p w14:paraId="648C8DC8" w14:textId="77777777" w:rsidR="00B32EFC" w:rsidRPr="00922F2F" w:rsidRDefault="00B32EFC" w:rsidP="00B32EFC">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7CA86DE3" w14:textId="137E316E" w:rsidR="00B32EFC" w:rsidRPr="00922F2F" w:rsidRDefault="00B32EFC" w:rsidP="00B32EFC">
      <w:r w:rsidRPr="00922F2F">
        <w:t xml:space="preserve">Proyecto </w:t>
      </w:r>
      <w:r w:rsidRPr="00922F2F">
        <w:rPr>
          <w:b/>
          <w:bCs/>
        </w:rPr>
        <w:t>finalizado</w:t>
      </w:r>
      <w:r w:rsidRPr="00922F2F">
        <w:t xml:space="preserve"> cumpliendo el alcance, hitos e indicadores previstos.</w:t>
      </w:r>
    </w:p>
    <w:p w14:paraId="5EA3B292" w14:textId="77777777" w:rsidR="00542BA3" w:rsidRPr="00922F2F" w:rsidRDefault="00542BA3" w:rsidP="00D27063">
      <w:pPr>
        <w:pStyle w:val="MedOpe"/>
        <w:sectPr w:rsidR="00542BA3" w:rsidRPr="00922F2F" w:rsidSect="00C235F4">
          <w:footerReference w:type="default" r:id="rId44"/>
          <w:pgSz w:w="11906" w:h="16838"/>
          <w:pgMar w:top="1560" w:right="1701" w:bottom="1276" w:left="1701" w:header="284" w:footer="412" w:gutter="0"/>
          <w:cols w:space="708"/>
          <w:docGrid w:linePitch="360"/>
        </w:sectPr>
      </w:pPr>
    </w:p>
    <w:p w14:paraId="7AAE54BA" w14:textId="33794875" w:rsidR="00D27063" w:rsidRPr="00922F2F" w:rsidRDefault="00D27063" w:rsidP="00D27063">
      <w:pPr>
        <w:pStyle w:val="MedOpe"/>
      </w:pPr>
      <w:bookmarkStart w:id="172" w:name="_Toc160049164"/>
      <w:r w:rsidRPr="00922F2F">
        <w:lastRenderedPageBreak/>
        <w:t>Apoyo al desarrollo de la actividad de la Red de Guadalinfo</w:t>
      </w:r>
      <w:bookmarkEnd w:id="172"/>
    </w:p>
    <w:p w14:paraId="7684AB00"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3790213" w14:textId="77777777" w:rsidR="003D5E23" w:rsidRPr="00922F2F" w:rsidRDefault="003D5E23" w:rsidP="003D5E23">
      <w:r w:rsidRPr="00922F2F">
        <w:t xml:space="preserve">Desde la Central de Guadalinfo se deben facilitar los recursos de comunicación que permitan a la Red en el territorio prestar sus servicios adecuadamente: difusión, guías y tutoriales, contenidos corporativos y plantillas, etc. </w:t>
      </w:r>
    </w:p>
    <w:p w14:paraId="72CC58E9" w14:textId="064294B4" w:rsidR="009446E7" w:rsidRPr="00922F2F" w:rsidRDefault="003D5E23" w:rsidP="009446E7">
      <w:r w:rsidRPr="00922F2F">
        <w:t>Esta medida no contempla el desarrollo de material didáctico que quedaría dentro de la Medida “Academia Guadalinfo”.</w:t>
      </w:r>
      <w:r w:rsidR="009446E7" w:rsidRPr="00922F2F">
        <w:t xml:space="preserve"> </w:t>
      </w:r>
    </w:p>
    <w:p w14:paraId="247BD2E4"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3D562C33" w14:textId="46935E95" w:rsidR="009446E7" w:rsidRPr="00922F2F" w:rsidRDefault="005D6EA1">
      <w:pPr>
        <w:numPr>
          <w:ilvl w:val="0"/>
          <w:numId w:val="40"/>
        </w:numPr>
        <w:ind w:left="426"/>
        <w:contextualSpacing/>
      </w:pPr>
      <w:r w:rsidRPr="00922F2F">
        <w:t>[</w:t>
      </w:r>
      <w:r w:rsidR="001A1D51" w:rsidRPr="00922F2F">
        <w:t>PROYECTO</w:t>
      </w:r>
      <w:r w:rsidRPr="00922F2F">
        <w:t xml:space="preserve">] Plan de Comunicación </w:t>
      </w:r>
      <w:r w:rsidR="002B3ADF" w:rsidRPr="00922F2F">
        <w:t>(</w:t>
      </w:r>
      <w:r w:rsidRPr="00922F2F">
        <w:t>2023</w:t>
      </w:r>
      <w:r w:rsidR="002B3ADF" w:rsidRPr="00922F2F">
        <w:t>)</w:t>
      </w:r>
      <w:r w:rsidR="00B32EFC" w:rsidRPr="00922F2F">
        <w:t xml:space="preserve"> (FINALIZADO)</w:t>
      </w:r>
    </w:p>
    <w:p w14:paraId="4519DB5E" w14:textId="3699EA3E" w:rsidR="003B00BA" w:rsidRPr="00922F2F" w:rsidRDefault="003B00BA" w:rsidP="004820FB">
      <w:pPr>
        <w:numPr>
          <w:ilvl w:val="0"/>
          <w:numId w:val="40"/>
        </w:numPr>
        <w:ind w:left="426"/>
        <w:contextualSpacing/>
      </w:pPr>
      <w:bookmarkStart w:id="173" w:name="_Hlk147906559"/>
      <w:r w:rsidRPr="00922F2F">
        <w:t>[PROYECTO] Nueva marca y nuevos espacios.</w:t>
      </w:r>
    </w:p>
    <w:p w14:paraId="4780DB67" w14:textId="6B96213C" w:rsidR="003B00BA" w:rsidRPr="00922F2F" w:rsidRDefault="003B00BA" w:rsidP="004820FB">
      <w:pPr>
        <w:numPr>
          <w:ilvl w:val="0"/>
          <w:numId w:val="40"/>
        </w:numPr>
        <w:ind w:left="426"/>
        <w:contextualSpacing/>
      </w:pPr>
      <w:r w:rsidRPr="00922F2F">
        <w:t>[PROYECTO] Gestión de la provisión de Servicios de Comunicación (21/23).</w:t>
      </w:r>
    </w:p>
    <w:p w14:paraId="109C3835" w14:textId="5AEC180F" w:rsidR="003B00BA" w:rsidRPr="00922F2F" w:rsidRDefault="003B00BA" w:rsidP="004820FB">
      <w:pPr>
        <w:numPr>
          <w:ilvl w:val="0"/>
          <w:numId w:val="40"/>
        </w:numPr>
        <w:ind w:left="426"/>
        <w:contextualSpacing/>
      </w:pPr>
      <w:r w:rsidRPr="00922F2F">
        <w:t>[PROYECTO] Gestión de la provisión de Servicios de Comunicación (24/25).</w:t>
      </w:r>
    </w:p>
    <w:bookmarkEnd w:id="173"/>
    <w:p w14:paraId="2DEA834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223272D0" w14:textId="77777777" w:rsidR="005D6EA1" w:rsidRPr="00922F2F" w:rsidRDefault="005D6EA1">
      <w:pPr>
        <w:numPr>
          <w:ilvl w:val="0"/>
          <w:numId w:val="8"/>
        </w:numPr>
        <w:contextualSpacing/>
      </w:pPr>
      <w:r w:rsidRPr="00922F2F">
        <w:t>[12/09/2023 Comisión de Planificación]</w:t>
      </w:r>
    </w:p>
    <w:p w14:paraId="18BB4A6F" w14:textId="046B59AD" w:rsidR="009446E7" w:rsidRPr="00922F2F" w:rsidRDefault="005D6EA1">
      <w:pPr>
        <w:numPr>
          <w:ilvl w:val="1"/>
          <w:numId w:val="8"/>
        </w:numPr>
        <w:contextualSpacing/>
      </w:pPr>
      <w:r w:rsidRPr="00922F2F">
        <w:t>Se acuerda eliminar el Procedimiento Operativo #07 Comunicación como elemento desarrollador de esta medida operativa y sustituirlo por el [Proyecto] Plan de Comunicación 2023</w:t>
      </w:r>
      <w:r w:rsidR="009446E7" w:rsidRPr="00922F2F">
        <w:t xml:space="preserve"> </w:t>
      </w:r>
    </w:p>
    <w:p w14:paraId="64233FAA" w14:textId="2464B217" w:rsidR="009446E7" w:rsidRPr="00922F2F" w:rsidRDefault="009446E7">
      <w:pPr>
        <w:numPr>
          <w:ilvl w:val="0"/>
          <w:numId w:val="8"/>
        </w:numPr>
        <w:contextualSpacing/>
      </w:pPr>
      <w:r w:rsidRPr="00922F2F">
        <w:t xml:space="preserve"> </w:t>
      </w:r>
      <w:r w:rsidR="004820FB" w:rsidRPr="00922F2F">
        <w:t>[10/10/2023 Comisión de Planificación]</w:t>
      </w:r>
    </w:p>
    <w:p w14:paraId="05404059" w14:textId="51DC77C0" w:rsidR="004820FB" w:rsidRPr="00922F2F" w:rsidRDefault="004820FB" w:rsidP="004820FB">
      <w:pPr>
        <w:numPr>
          <w:ilvl w:val="1"/>
          <w:numId w:val="8"/>
        </w:numPr>
        <w:contextualSpacing/>
      </w:pPr>
      <w:r w:rsidRPr="00922F2F">
        <w:t xml:space="preserve">Se incorpora “[Proyecto] Plan de Comunicación (2024)” </w:t>
      </w:r>
    </w:p>
    <w:p w14:paraId="39F0C409" w14:textId="022B1255" w:rsidR="003B00BA" w:rsidRPr="00922F2F" w:rsidRDefault="003B00BA" w:rsidP="003B00BA">
      <w:pPr>
        <w:numPr>
          <w:ilvl w:val="0"/>
          <w:numId w:val="8"/>
        </w:numPr>
        <w:contextualSpacing/>
      </w:pPr>
      <w:r w:rsidRPr="00922F2F">
        <w:t>[13/10/2023 Reunión con Cristina Vera]</w:t>
      </w:r>
    </w:p>
    <w:p w14:paraId="38D64B52" w14:textId="33559FC6" w:rsidR="003B00BA" w:rsidRPr="00922F2F" w:rsidRDefault="003B00BA" w:rsidP="005913A8">
      <w:pPr>
        <w:numPr>
          <w:ilvl w:val="1"/>
          <w:numId w:val="8"/>
        </w:numPr>
      </w:pPr>
      <w:r w:rsidRPr="00922F2F">
        <w:t>Se incorporan los proyectos: “[PROYECTO] Nueva marca y nuevos espacios”, “[PROYECTO] Gestión de la provisión de Servicios de Comunicación (21/23)” y “[PROYECTO] Gestión de la provisión de Servicios de Comunicación (24/25)”.</w:t>
      </w:r>
    </w:p>
    <w:p w14:paraId="038DD16E"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2A80D13" w14:textId="77777777" w:rsidR="005913A8" w:rsidRPr="00922F2F" w:rsidRDefault="005913A8" w:rsidP="005913A8">
      <w:r w:rsidRPr="00922F2F">
        <w:t>Esta Medida se ha desarrollado conforme se había planificado alcanzando los resultados esperados.</w:t>
      </w:r>
    </w:p>
    <w:p w14:paraId="05EA14A2" w14:textId="77777777" w:rsidR="005913A8" w:rsidRPr="00922F2F" w:rsidRDefault="005913A8" w:rsidP="009446E7"/>
    <w:p w14:paraId="38AC3F77" w14:textId="33D0F4F5" w:rsidR="00894E8A" w:rsidRPr="00922F2F" w:rsidRDefault="0073331A" w:rsidP="00894E8A">
      <w:pPr>
        <w:pStyle w:val="PROYECTO"/>
        <w:pBdr>
          <w:left w:val="single" w:sz="4" w:space="1" w:color="ECCA6A"/>
        </w:pBdr>
        <w:rPr>
          <w:color w:val="auto"/>
        </w:rPr>
      </w:pPr>
      <w:bookmarkStart w:id="174" w:name="_Toc160049165"/>
      <w:bookmarkStart w:id="175" w:name="_Hlk159323740"/>
      <w:r w:rsidRPr="00922F2F">
        <w:rPr>
          <w:color w:val="auto"/>
        </w:rPr>
        <w:lastRenderedPageBreak/>
        <w:t xml:space="preserve">[PROYECTO] </w:t>
      </w:r>
      <w:r w:rsidR="002B3ADF" w:rsidRPr="00922F2F">
        <w:rPr>
          <w:color w:val="auto"/>
        </w:rPr>
        <w:t>Plan de Comunicación (2023)</w:t>
      </w:r>
      <w:bookmarkEnd w:id="174"/>
    </w:p>
    <w:p w14:paraId="6FDAAF10" w14:textId="4394A298"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B32EFC" w:rsidRPr="00922F2F">
        <w:t>Finalizado</w:t>
      </w:r>
    </w:p>
    <w:p w14:paraId="337AF4F8" w14:textId="77777777" w:rsidR="00907DB0" w:rsidRPr="00922F2F" w:rsidRDefault="00907DB0" w:rsidP="00907DB0">
      <w:pPr>
        <w:spacing w:before="0" w:after="0" w:line="240" w:lineRule="auto"/>
        <w:ind w:firstLine="425"/>
        <w:rPr>
          <w:sz w:val="6"/>
          <w:szCs w:val="8"/>
        </w:rPr>
      </w:pPr>
      <w:r w:rsidRPr="00922F2F">
        <w:t xml:space="preserve"> </w:t>
      </w:r>
    </w:p>
    <w:p w14:paraId="430B95E4"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E82279E" w14:textId="382E7EA8" w:rsidR="00894E8A" w:rsidRPr="00922F2F" w:rsidRDefault="005D6EA1" w:rsidP="00894E8A">
      <w:r w:rsidRPr="00922F2F">
        <w:t>Cristina Vera</w:t>
      </w:r>
    </w:p>
    <w:p w14:paraId="52369F6E"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1D6B536" w14:textId="013FA3E5" w:rsidR="00894E8A" w:rsidRPr="00922F2F" w:rsidRDefault="00894E8A" w:rsidP="005D6EA1">
      <w:pPr>
        <w:ind w:firstLine="0"/>
        <w:rPr>
          <w:b/>
          <w:bCs/>
        </w:rPr>
      </w:pPr>
      <w:r w:rsidRPr="00922F2F">
        <w:rPr>
          <w:b/>
          <w:bCs/>
        </w:rPr>
        <w:t>Objetivo fundamental del proyecto:</w:t>
      </w:r>
    </w:p>
    <w:p w14:paraId="391EEEBF" w14:textId="68298ED1" w:rsidR="005D6EA1" w:rsidRPr="00922F2F" w:rsidRDefault="003B00BA" w:rsidP="005D6EA1">
      <w:r w:rsidRPr="00922F2F">
        <w:t xml:space="preserve">Definir la estrategia de comunicación del CFR durante el año 2023 </w:t>
      </w:r>
    </w:p>
    <w:p w14:paraId="72B9F0F2" w14:textId="77777777" w:rsidR="005D6EA1" w:rsidRPr="00922F2F" w:rsidRDefault="005D6EA1" w:rsidP="005D6EA1">
      <w:pPr>
        <w:ind w:firstLine="0"/>
        <w:rPr>
          <w:b/>
          <w:bCs/>
        </w:rPr>
      </w:pPr>
      <w:r w:rsidRPr="00922F2F">
        <w:rPr>
          <w:b/>
          <w:bCs/>
        </w:rPr>
        <w:t>Descripción del proyecto:</w:t>
      </w:r>
    </w:p>
    <w:p w14:paraId="1E0F98BE" w14:textId="097B7FD4" w:rsidR="004C49F7" w:rsidRPr="00922F2F" w:rsidRDefault="004C49F7" w:rsidP="00B32EFC">
      <w:r w:rsidRPr="00922F2F">
        <w:t>Fijar el marco de comunicación que dé soporte a la consecución de los objetivos estratégicos fijados en la estrategia Vuela Guadalinfo 2022-25 durante el año en curso. Avanzar el despliegue del proyecto Puntos Vuela Guadalinfo y del rebranding estratégico (gestión del cambio).</w:t>
      </w:r>
    </w:p>
    <w:p w14:paraId="145AB66E" w14:textId="57637B20" w:rsidR="005D6EA1" w:rsidRPr="00922F2F" w:rsidRDefault="005D6EA1" w:rsidP="004C49F7">
      <w:pPr>
        <w:ind w:firstLine="0"/>
        <w:rPr>
          <w:b/>
          <w:bCs/>
        </w:rPr>
      </w:pPr>
      <w:r w:rsidRPr="00922F2F">
        <w:rPr>
          <w:b/>
          <w:bCs/>
        </w:rPr>
        <w:t>Recursos necesarios:</w:t>
      </w:r>
    </w:p>
    <w:p w14:paraId="771558BF" w14:textId="4C27F92D" w:rsidR="005D6EA1" w:rsidRPr="00922F2F" w:rsidRDefault="005D6EA1" w:rsidP="003B00BA">
      <w:pPr>
        <w:pStyle w:val="Prrafodelista"/>
        <w:numPr>
          <w:ilvl w:val="0"/>
          <w:numId w:val="11"/>
        </w:numPr>
      </w:pPr>
      <w:r w:rsidRPr="00922F2F">
        <w:t xml:space="preserve">Recursos propios </w:t>
      </w:r>
    </w:p>
    <w:p w14:paraId="08FA9FD6" w14:textId="77777777" w:rsidR="005D6EA1" w:rsidRPr="00922F2F" w:rsidRDefault="005D6EA1" w:rsidP="005D6EA1">
      <w:pPr>
        <w:ind w:firstLine="0"/>
        <w:rPr>
          <w:b/>
          <w:bCs/>
        </w:rPr>
      </w:pPr>
      <w:r w:rsidRPr="00922F2F">
        <w:rPr>
          <w:b/>
          <w:bCs/>
        </w:rPr>
        <w:t>Entregables:</w:t>
      </w:r>
    </w:p>
    <w:p w14:paraId="11D27F61" w14:textId="77777777" w:rsidR="005D6EA1" w:rsidRPr="00922F2F" w:rsidRDefault="005D6EA1" w:rsidP="005D6EA1">
      <w:r w:rsidRPr="00922F2F">
        <w:t>Documento del Plan de comunicación</w:t>
      </w:r>
    </w:p>
    <w:p w14:paraId="536D6D46" w14:textId="77777777" w:rsidR="005D6EA1" w:rsidRPr="00922F2F" w:rsidRDefault="005D6EA1" w:rsidP="005D6EA1">
      <w:pPr>
        <w:ind w:firstLine="0"/>
        <w:rPr>
          <w:b/>
          <w:bCs/>
        </w:rPr>
      </w:pPr>
      <w:r w:rsidRPr="00922F2F">
        <w:rPr>
          <w:b/>
          <w:bCs/>
        </w:rPr>
        <w:t>Marco temporal:</w:t>
      </w:r>
    </w:p>
    <w:p w14:paraId="0F851923" w14:textId="33969E23" w:rsidR="00894E8A" w:rsidRPr="00922F2F" w:rsidRDefault="00B32EFC" w:rsidP="005D6EA1">
      <w:r w:rsidRPr="00922F2F">
        <w:t>2023</w:t>
      </w:r>
    </w:p>
    <w:p w14:paraId="34A5D28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88A93B5" w14:textId="0F610228" w:rsidR="00894E8A" w:rsidRPr="00922F2F" w:rsidRDefault="005D6EA1" w:rsidP="00894E8A">
      <w:pPr>
        <w:ind w:firstLine="0"/>
        <w:rPr>
          <w:b/>
          <w:bCs/>
        </w:rPr>
      </w:pPr>
      <w:r w:rsidRPr="00922F2F">
        <w:rPr>
          <w:b/>
          <w:bCs/>
        </w:rPr>
        <w:t>Se desarrolla de manera continua a lo largo del año.</w:t>
      </w:r>
    </w:p>
    <w:p w14:paraId="61E39D96" w14:textId="274296AF" w:rsidR="004C49F7" w:rsidRPr="00922F2F" w:rsidRDefault="004C49F7" w:rsidP="004C49F7">
      <w:pPr>
        <w:pStyle w:val="Prrafodelista"/>
        <w:numPr>
          <w:ilvl w:val="0"/>
          <w:numId w:val="47"/>
        </w:numPr>
        <w:rPr>
          <w:b/>
          <w:bCs/>
        </w:rPr>
      </w:pPr>
      <w:r w:rsidRPr="00922F2F">
        <w:rPr>
          <w:b/>
          <w:bCs/>
        </w:rPr>
        <w:t xml:space="preserve">Diseño del plan </w:t>
      </w:r>
      <w:r w:rsidR="00ED3A09" w:rsidRPr="00922F2F">
        <w:rPr>
          <w:b/>
          <w:bCs/>
        </w:rPr>
        <w:t>(enero</w:t>
      </w:r>
      <w:r w:rsidRPr="00922F2F">
        <w:rPr>
          <w:b/>
          <w:bCs/>
        </w:rPr>
        <w:t>-marzo 2023)</w:t>
      </w:r>
    </w:p>
    <w:p w14:paraId="7E4C7ACF" w14:textId="609D2EAA" w:rsidR="004C49F7" w:rsidRPr="00922F2F" w:rsidRDefault="004C49F7" w:rsidP="004C49F7">
      <w:pPr>
        <w:pStyle w:val="Prrafodelista"/>
        <w:numPr>
          <w:ilvl w:val="0"/>
          <w:numId w:val="47"/>
        </w:numPr>
        <w:rPr>
          <w:b/>
          <w:bCs/>
        </w:rPr>
      </w:pPr>
      <w:r w:rsidRPr="00922F2F">
        <w:rPr>
          <w:b/>
          <w:bCs/>
        </w:rPr>
        <w:t>Revisiones trimestrales</w:t>
      </w:r>
    </w:p>
    <w:p w14:paraId="61851C7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AA1510D" w14:textId="3857A73D"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29AF416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857A1EC" w14:textId="77777777" w:rsidR="005D6EA1" w:rsidRPr="00922F2F" w:rsidRDefault="005D6EA1">
      <w:pPr>
        <w:pStyle w:val="Prrafodelista"/>
        <w:numPr>
          <w:ilvl w:val="0"/>
          <w:numId w:val="8"/>
        </w:numPr>
      </w:pPr>
      <w:r w:rsidRPr="00922F2F">
        <w:t>12/09/2023 Comisión Planificación</w:t>
      </w:r>
    </w:p>
    <w:p w14:paraId="34EBBD0B" w14:textId="77777777" w:rsidR="005D6EA1" w:rsidRPr="00922F2F" w:rsidRDefault="005D6EA1">
      <w:pPr>
        <w:pStyle w:val="Prrafodelista"/>
        <w:numPr>
          <w:ilvl w:val="1"/>
          <w:numId w:val="8"/>
        </w:numPr>
      </w:pPr>
      <w:r w:rsidRPr="00922F2F">
        <w:t xml:space="preserve">Se cumplimenta la ficha del proyecto. </w:t>
      </w:r>
    </w:p>
    <w:p w14:paraId="1A27CEF2" w14:textId="13AB5AB7" w:rsidR="003B00BA" w:rsidRPr="00922F2F" w:rsidRDefault="003B00BA" w:rsidP="003B00BA">
      <w:pPr>
        <w:pStyle w:val="Prrafodelista"/>
        <w:numPr>
          <w:ilvl w:val="0"/>
          <w:numId w:val="8"/>
        </w:numPr>
      </w:pPr>
      <w:r w:rsidRPr="00922F2F">
        <w:t>13/10/2023 Reunión Cristina Vera</w:t>
      </w:r>
    </w:p>
    <w:p w14:paraId="1A7EB21B" w14:textId="22DA4E72" w:rsidR="003B00BA" w:rsidRPr="00922F2F" w:rsidRDefault="003B00BA" w:rsidP="003B00BA">
      <w:pPr>
        <w:pStyle w:val="Prrafodelista"/>
        <w:numPr>
          <w:ilvl w:val="1"/>
          <w:numId w:val="8"/>
        </w:numPr>
      </w:pPr>
      <w:r w:rsidRPr="00922F2F">
        <w:t>Se redefine la ficha</w:t>
      </w:r>
    </w:p>
    <w:p w14:paraId="54686ECC" w14:textId="69B0D4DE" w:rsidR="00F34B42" w:rsidRPr="00922F2F" w:rsidRDefault="00F34B42" w:rsidP="00F34B42">
      <w:pPr>
        <w:pStyle w:val="Prrafodelista"/>
        <w:numPr>
          <w:ilvl w:val="0"/>
          <w:numId w:val="8"/>
        </w:numPr>
      </w:pPr>
      <w:r w:rsidRPr="00922F2F">
        <w:t>27/10/2023 Reunión con Cristina Vera</w:t>
      </w:r>
    </w:p>
    <w:p w14:paraId="5ACBF779" w14:textId="462D9219" w:rsidR="00F34B42" w:rsidRPr="00922F2F" w:rsidRDefault="00F34B42" w:rsidP="00F34B42">
      <w:pPr>
        <w:pStyle w:val="Prrafodelista"/>
        <w:numPr>
          <w:ilvl w:val="1"/>
          <w:numId w:val="8"/>
        </w:numPr>
      </w:pPr>
      <w:r w:rsidRPr="00922F2F">
        <w:t xml:space="preserve">Se prevé que el Plan de Comunicación 2023 se prorrogue durante los primeros meses del próximo año, aproximadamente hasta febrero. </w:t>
      </w:r>
    </w:p>
    <w:p w14:paraId="11CA040A" w14:textId="77777777" w:rsidR="00B32EFC" w:rsidRPr="00922F2F" w:rsidRDefault="00B32EFC" w:rsidP="00B32EFC">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34F66D3A" w14:textId="76DCE2BE" w:rsidR="00B32EFC" w:rsidRPr="00922F2F" w:rsidRDefault="00B32EFC" w:rsidP="00B32EFC">
      <w:r w:rsidRPr="00922F2F">
        <w:t xml:space="preserve">Proyecto </w:t>
      </w:r>
      <w:r w:rsidRPr="00922F2F">
        <w:rPr>
          <w:b/>
          <w:bCs/>
        </w:rPr>
        <w:t>finalizado</w:t>
      </w:r>
      <w:r w:rsidRPr="00922F2F">
        <w:t xml:space="preserve"> cumpliendo el alcance, hitos e indicadores previstos.</w:t>
      </w:r>
    </w:p>
    <w:bookmarkEnd w:id="175"/>
    <w:p w14:paraId="7917CE79" w14:textId="77777777" w:rsidR="00B32EFC" w:rsidRPr="00922F2F" w:rsidRDefault="00B32EFC" w:rsidP="00B32EFC"/>
    <w:p w14:paraId="0B34F6B6" w14:textId="2F469D30" w:rsidR="004820FB" w:rsidRPr="00922F2F" w:rsidRDefault="004820FB" w:rsidP="004820FB">
      <w:pPr>
        <w:pStyle w:val="PROYECTO"/>
        <w:pBdr>
          <w:left w:val="single" w:sz="4" w:space="1" w:color="ECCA6A"/>
        </w:pBdr>
        <w:rPr>
          <w:color w:val="auto"/>
        </w:rPr>
      </w:pPr>
      <w:bookmarkStart w:id="176" w:name="_Toc160049166"/>
      <w:r w:rsidRPr="00922F2F">
        <w:rPr>
          <w:color w:val="auto"/>
        </w:rPr>
        <w:lastRenderedPageBreak/>
        <w:t>[PROYECTO] Plan de Comunicación (2024)</w:t>
      </w:r>
      <w:bookmarkEnd w:id="176"/>
    </w:p>
    <w:p w14:paraId="117C54D0"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69CE7518" w14:textId="77777777" w:rsidR="00907DB0" w:rsidRPr="00922F2F" w:rsidRDefault="00907DB0" w:rsidP="00907DB0">
      <w:pPr>
        <w:spacing w:before="0" w:after="0" w:line="240" w:lineRule="auto"/>
        <w:ind w:firstLine="425"/>
        <w:rPr>
          <w:sz w:val="6"/>
          <w:szCs w:val="8"/>
        </w:rPr>
      </w:pPr>
      <w:r w:rsidRPr="00922F2F">
        <w:t xml:space="preserve"> </w:t>
      </w:r>
    </w:p>
    <w:p w14:paraId="09E94CA8" w14:textId="77777777" w:rsidR="004820FB" w:rsidRPr="00922F2F" w:rsidRDefault="004820FB" w:rsidP="004820FB">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62E86C5" w14:textId="77777777" w:rsidR="004820FB" w:rsidRPr="00922F2F" w:rsidRDefault="004820FB" w:rsidP="004820FB">
      <w:r w:rsidRPr="00922F2F">
        <w:t>Cristina Vera</w:t>
      </w:r>
      <w:r w:rsidRPr="00922F2F">
        <w:fldChar w:fldCharType="begin"/>
      </w:r>
      <w:r w:rsidRPr="00922F2F">
        <w:instrText xml:space="preserve"> XE "Cristina Vera" </w:instrText>
      </w:r>
      <w:r w:rsidRPr="00922F2F">
        <w:fldChar w:fldCharType="end"/>
      </w:r>
    </w:p>
    <w:p w14:paraId="48CAD747"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8B18813" w14:textId="77777777" w:rsidR="003B00BA" w:rsidRPr="00922F2F" w:rsidRDefault="003B00BA" w:rsidP="003B00BA">
      <w:pPr>
        <w:ind w:firstLine="0"/>
        <w:rPr>
          <w:b/>
          <w:bCs/>
        </w:rPr>
      </w:pPr>
      <w:r w:rsidRPr="00922F2F">
        <w:rPr>
          <w:b/>
          <w:bCs/>
        </w:rPr>
        <w:t>Objetivo fundamental del proyecto:</w:t>
      </w:r>
    </w:p>
    <w:p w14:paraId="3DBE0D1B" w14:textId="369C9E13" w:rsidR="003B00BA" w:rsidRPr="00922F2F" w:rsidRDefault="003B00BA" w:rsidP="003B00BA">
      <w:r w:rsidRPr="00922F2F">
        <w:t>Definir la estrategia de comunicación del CFR durante el año 202</w:t>
      </w:r>
      <w:r w:rsidR="004C49F7" w:rsidRPr="00922F2F">
        <w:t>4</w:t>
      </w:r>
      <w:r w:rsidRPr="00922F2F">
        <w:t xml:space="preserve"> </w:t>
      </w:r>
    </w:p>
    <w:p w14:paraId="3F09943C" w14:textId="77777777" w:rsidR="003B00BA" w:rsidRPr="00922F2F" w:rsidRDefault="003B00BA" w:rsidP="003B00BA">
      <w:pPr>
        <w:ind w:firstLine="0"/>
        <w:rPr>
          <w:b/>
          <w:bCs/>
        </w:rPr>
      </w:pPr>
      <w:r w:rsidRPr="00922F2F">
        <w:rPr>
          <w:b/>
          <w:bCs/>
        </w:rPr>
        <w:t>Descripción del proyecto:</w:t>
      </w:r>
    </w:p>
    <w:p w14:paraId="6D8889F3" w14:textId="482FBE12" w:rsidR="003B00BA" w:rsidRPr="00922F2F" w:rsidRDefault="004C49F7" w:rsidP="003B00BA">
      <w:r w:rsidRPr="00922F2F">
        <w:t xml:space="preserve">Fijar el marco de comunicación que dé soporte a la consecución de los objetivos estratégicos fijados en la estrategia Vuela Guadalinfo 2022-25 durante el año en curso. </w:t>
      </w:r>
    </w:p>
    <w:p w14:paraId="2A212C69" w14:textId="77777777" w:rsidR="003B00BA" w:rsidRPr="00922F2F" w:rsidRDefault="003B00BA" w:rsidP="003B00BA">
      <w:pPr>
        <w:ind w:firstLine="0"/>
        <w:rPr>
          <w:b/>
          <w:bCs/>
        </w:rPr>
      </w:pPr>
      <w:r w:rsidRPr="00922F2F">
        <w:rPr>
          <w:b/>
          <w:bCs/>
        </w:rPr>
        <w:t>Recursos necesarios:</w:t>
      </w:r>
    </w:p>
    <w:p w14:paraId="55B178CF" w14:textId="77777777" w:rsidR="003B00BA" w:rsidRPr="00922F2F" w:rsidRDefault="003B00BA" w:rsidP="003B00BA">
      <w:pPr>
        <w:pStyle w:val="Prrafodelista"/>
        <w:numPr>
          <w:ilvl w:val="0"/>
          <w:numId w:val="11"/>
        </w:numPr>
      </w:pPr>
      <w:r w:rsidRPr="00922F2F">
        <w:t xml:space="preserve">Recursos propios </w:t>
      </w:r>
    </w:p>
    <w:p w14:paraId="14746DAD" w14:textId="77777777" w:rsidR="003B00BA" w:rsidRPr="00922F2F" w:rsidRDefault="003B00BA" w:rsidP="003B00BA">
      <w:pPr>
        <w:ind w:firstLine="0"/>
        <w:rPr>
          <w:b/>
          <w:bCs/>
        </w:rPr>
      </w:pPr>
      <w:r w:rsidRPr="00922F2F">
        <w:rPr>
          <w:b/>
          <w:bCs/>
        </w:rPr>
        <w:t>Entregables:</w:t>
      </w:r>
    </w:p>
    <w:p w14:paraId="51A03C78" w14:textId="77777777" w:rsidR="003B00BA" w:rsidRPr="00922F2F" w:rsidRDefault="003B00BA" w:rsidP="003B00BA">
      <w:r w:rsidRPr="00922F2F">
        <w:t>Documento del Plan de comunicación</w:t>
      </w:r>
    </w:p>
    <w:p w14:paraId="0B3CB165" w14:textId="77777777" w:rsidR="003B00BA" w:rsidRPr="00922F2F" w:rsidRDefault="003B00BA" w:rsidP="003B00BA">
      <w:pPr>
        <w:ind w:firstLine="0"/>
        <w:rPr>
          <w:b/>
          <w:bCs/>
        </w:rPr>
      </w:pPr>
      <w:r w:rsidRPr="00922F2F">
        <w:rPr>
          <w:b/>
          <w:bCs/>
        </w:rPr>
        <w:t>Marco temporal:</w:t>
      </w:r>
    </w:p>
    <w:p w14:paraId="326E3573" w14:textId="77777777" w:rsidR="003B00BA" w:rsidRPr="00922F2F" w:rsidRDefault="003B00BA" w:rsidP="003B00BA">
      <w:r w:rsidRPr="00922F2F">
        <w:t>A lo largo de todo el año</w:t>
      </w:r>
    </w:p>
    <w:p w14:paraId="49055ABD"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D76D5F4" w14:textId="77777777" w:rsidR="003B00BA" w:rsidRPr="00922F2F" w:rsidRDefault="003B00BA" w:rsidP="003B00BA">
      <w:pPr>
        <w:ind w:firstLine="0"/>
        <w:rPr>
          <w:b/>
          <w:bCs/>
        </w:rPr>
      </w:pPr>
      <w:r w:rsidRPr="00922F2F">
        <w:rPr>
          <w:b/>
          <w:bCs/>
        </w:rPr>
        <w:t>Se desarrolla de manera continua a lo largo del año.</w:t>
      </w:r>
    </w:p>
    <w:p w14:paraId="125055E1" w14:textId="670DAF90" w:rsidR="004C49F7" w:rsidRPr="00922F2F" w:rsidRDefault="004C49F7" w:rsidP="004C49F7">
      <w:pPr>
        <w:pStyle w:val="Prrafodelista"/>
        <w:numPr>
          <w:ilvl w:val="0"/>
          <w:numId w:val="47"/>
        </w:numPr>
        <w:rPr>
          <w:b/>
          <w:bCs/>
        </w:rPr>
      </w:pPr>
      <w:r w:rsidRPr="00922F2F">
        <w:rPr>
          <w:b/>
          <w:bCs/>
        </w:rPr>
        <w:t xml:space="preserve">Diseño del plan </w:t>
      </w:r>
      <w:r w:rsidR="00ED3A09" w:rsidRPr="00922F2F">
        <w:rPr>
          <w:b/>
          <w:bCs/>
        </w:rPr>
        <w:t>(</w:t>
      </w:r>
      <w:r w:rsidR="00F7501C" w:rsidRPr="00922F2F">
        <w:rPr>
          <w:b/>
          <w:bCs/>
        </w:rPr>
        <w:t>se diseñará a partir de la adjudicación de la nueva empresa</w:t>
      </w:r>
      <w:r w:rsidRPr="00922F2F">
        <w:rPr>
          <w:b/>
          <w:bCs/>
        </w:rPr>
        <w:t>)</w:t>
      </w:r>
    </w:p>
    <w:p w14:paraId="02FAF4EB"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09297D6" w14:textId="77777777" w:rsidR="003B00BA" w:rsidRPr="00922F2F" w:rsidRDefault="003B00BA" w:rsidP="003B00BA">
      <w:pPr>
        <w:pStyle w:val="Prrafodelista"/>
        <w:numPr>
          <w:ilvl w:val="0"/>
          <w:numId w:val="8"/>
        </w:numPr>
      </w:pPr>
      <w:r w:rsidRPr="00922F2F">
        <w:t xml:space="preserve">Diseño del plan de comunicación (s/n) </w:t>
      </w:r>
      <w:r w:rsidRPr="00922F2F">
        <w:rPr>
          <w:strike/>
        </w:rPr>
        <w:t>y revisiones trimestrales</w:t>
      </w:r>
      <w:r w:rsidRPr="00922F2F">
        <w:t xml:space="preserve"> </w:t>
      </w:r>
    </w:p>
    <w:p w14:paraId="5DC1A05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8320DD0" w14:textId="41BE77F7"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6348D25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7309776" w14:textId="77777777" w:rsidR="003B00BA" w:rsidRPr="00922F2F" w:rsidRDefault="003B00BA" w:rsidP="003B00BA">
      <w:pPr>
        <w:pStyle w:val="Prrafodelista"/>
        <w:numPr>
          <w:ilvl w:val="0"/>
          <w:numId w:val="8"/>
        </w:numPr>
      </w:pPr>
      <w:r w:rsidRPr="00922F2F">
        <w:t>13/10/2023 Reunión Cristina Vera</w:t>
      </w:r>
    </w:p>
    <w:p w14:paraId="4E2F6B20" w14:textId="26F4383C" w:rsidR="003B00BA" w:rsidRPr="00922F2F" w:rsidRDefault="003B00BA" w:rsidP="003B00BA">
      <w:pPr>
        <w:pStyle w:val="Prrafodelista"/>
        <w:numPr>
          <w:ilvl w:val="1"/>
          <w:numId w:val="8"/>
        </w:numPr>
      </w:pPr>
      <w:r w:rsidRPr="00922F2F">
        <w:t>Se introduce el proyecto</w:t>
      </w:r>
    </w:p>
    <w:p w14:paraId="56277CF9" w14:textId="77777777" w:rsidR="00CB4623" w:rsidRPr="00922F2F" w:rsidRDefault="00CB4623" w:rsidP="00CB4623">
      <w:pPr>
        <w:pStyle w:val="Prrafodelista"/>
        <w:numPr>
          <w:ilvl w:val="0"/>
          <w:numId w:val="8"/>
        </w:numPr>
      </w:pPr>
      <w:bookmarkStart w:id="177" w:name="_Hlk150244806"/>
      <w:r w:rsidRPr="00922F2F">
        <w:t>07/11/2023 Comisión Planificación.</w:t>
      </w:r>
    </w:p>
    <w:p w14:paraId="4AF6839B" w14:textId="0E4EB97D" w:rsidR="00CB4623" w:rsidRPr="00922F2F" w:rsidRDefault="00CB4623" w:rsidP="003B00BA">
      <w:pPr>
        <w:pStyle w:val="Prrafodelista"/>
        <w:numPr>
          <w:ilvl w:val="1"/>
          <w:numId w:val="8"/>
        </w:numPr>
      </w:pPr>
      <w:r w:rsidRPr="00922F2F">
        <w:t>Se está estudiando con Dirección.</w:t>
      </w:r>
    </w:p>
    <w:bookmarkEnd w:id="177"/>
    <w:p w14:paraId="32A93298" w14:textId="77777777" w:rsidR="001F747C" w:rsidRPr="00922F2F" w:rsidRDefault="001F747C" w:rsidP="001F747C">
      <w:pPr>
        <w:pStyle w:val="Prrafodelista"/>
        <w:numPr>
          <w:ilvl w:val="0"/>
          <w:numId w:val="8"/>
        </w:numPr>
      </w:pPr>
      <w:r w:rsidRPr="00922F2F">
        <w:t>05/12/2023 Comisión de Planificación</w:t>
      </w:r>
    </w:p>
    <w:p w14:paraId="205095DC" w14:textId="77777777" w:rsidR="00F7501C" w:rsidRPr="00922F2F" w:rsidRDefault="001F747C" w:rsidP="001F747C">
      <w:pPr>
        <w:pStyle w:val="Prrafodelista"/>
        <w:numPr>
          <w:ilvl w:val="1"/>
          <w:numId w:val="8"/>
        </w:numPr>
      </w:pPr>
      <w:r w:rsidRPr="00922F2F">
        <w:t>La estrategia de comunicación 2024 se desarrollará con la nueva adjudicataria del contrato de comunicación y se prevé que inicie su despliegue en junio 2024</w:t>
      </w:r>
      <w:r w:rsidR="00F7501C" w:rsidRPr="00922F2F">
        <w:t>.</w:t>
      </w:r>
    </w:p>
    <w:p w14:paraId="4B0A218A" w14:textId="25F324EA" w:rsidR="00B32EFC" w:rsidRPr="00922F2F" w:rsidRDefault="00F7501C" w:rsidP="00363BBD">
      <w:pPr>
        <w:pStyle w:val="Prrafodelista"/>
        <w:numPr>
          <w:ilvl w:val="1"/>
          <w:numId w:val="8"/>
        </w:numPr>
      </w:pPr>
      <w:r w:rsidRPr="00922F2F">
        <w:t xml:space="preserve">Se actualiza el hito. </w:t>
      </w:r>
    </w:p>
    <w:p w14:paraId="5AB788D3" w14:textId="77777777" w:rsidR="00B32EFC" w:rsidRPr="00922F2F" w:rsidRDefault="00B32EFC" w:rsidP="00B32EFC">
      <w:pPr>
        <w:pBdr>
          <w:top w:val="single" w:sz="4" w:space="1" w:color="auto"/>
          <w:left w:val="single" w:sz="4" w:space="0" w:color="auto"/>
          <w:bottom w:val="single" w:sz="4" w:space="1" w:color="auto"/>
          <w:right w:val="single" w:sz="4" w:space="4" w:color="auto"/>
        </w:pBdr>
        <w:ind w:firstLine="0"/>
        <w:rPr>
          <w:b/>
          <w:bCs/>
        </w:rPr>
      </w:pPr>
      <w:r w:rsidRPr="00922F2F">
        <w:rPr>
          <w:b/>
          <w:bCs/>
        </w:rPr>
        <w:lastRenderedPageBreak/>
        <w:t>Resultado final (Ejercicio 2023)</w:t>
      </w:r>
    </w:p>
    <w:p w14:paraId="7D168606" w14:textId="7BDBE033" w:rsidR="00B32EFC" w:rsidRPr="00922F2F" w:rsidRDefault="00B32EFC" w:rsidP="00B32EFC">
      <w:r w:rsidRPr="00922F2F">
        <w:t>Proyecto en desarrollo. Se han completado el alcance, hitos e indicadores previstos para el ejercicio 2023.</w:t>
      </w:r>
    </w:p>
    <w:p w14:paraId="5DCBEBFF" w14:textId="29F4623D" w:rsidR="003B00BA" w:rsidRPr="00922F2F" w:rsidRDefault="003B00BA" w:rsidP="003B00BA">
      <w:pPr>
        <w:pStyle w:val="PROYECTO"/>
        <w:pBdr>
          <w:left w:val="single" w:sz="4" w:space="1" w:color="ECCA6A"/>
        </w:pBdr>
        <w:rPr>
          <w:color w:val="auto"/>
        </w:rPr>
      </w:pPr>
      <w:bookmarkStart w:id="178" w:name="_Toc160049167"/>
      <w:bookmarkStart w:id="179" w:name="_Hlk148090176"/>
      <w:r w:rsidRPr="00922F2F">
        <w:rPr>
          <w:color w:val="auto"/>
        </w:rPr>
        <w:lastRenderedPageBreak/>
        <w:t>[PROYECTO] Nueva marca y nuevos espacios</w:t>
      </w:r>
      <w:bookmarkEnd w:id="178"/>
    </w:p>
    <w:bookmarkEnd w:id="179"/>
    <w:p w14:paraId="392768F5"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7F25612" w14:textId="77777777" w:rsidR="00907DB0" w:rsidRPr="00922F2F" w:rsidRDefault="00907DB0" w:rsidP="00907DB0">
      <w:pPr>
        <w:spacing w:before="0" w:after="0" w:line="240" w:lineRule="auto"/>
        <w:ind w:firstLine="425"/>
        <w:rPr>
          <w:sz w:val="6"/>
          <w:szCs w:val="8"/>
        </w:rPr>
      </w:pPr>
      <w:r w:rsidRPr="00922F2F">
        <w:t xml:space="preserve"> </w:t>
      </w:r>
    </w:p>
    <w:p w14:paraId="73298294"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A836C04" w14:textId="77777777" w:rsidR="003B00BA" w:rsidRPr="00922F2F" w:rsidRDefault="003B00BA" w:rsidP="003B00BA">
      <w:r w:rsidRPr="00922F2F">
        <w:t>Cristina Vera</w:t>
      </w:r>
      <w:r w:rsidRPr="00922F2F">
        <w:fldChar w:fldCharType="begin"/>
      </w:r>
      <w:r w:rsidRPr="00922F2F">
        <w:instrText xml:space="preserve"> XE "Cristina Vera" </w:instrText>
      </w:r>
      <w:r w:rsidRPr="00922F2F">
        <w:fldChar w:fldCharType="end"/>
      </w:r>
    </w:p>
    <w:p w14:paraId="3ED39FDB"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7A87C8F" w14:textId="77777777" w:rsidR="003B00BA" w:rsidRPr="00922F2F" w:rsidRDefault="003B00BA" w:rsidP="003B00BA">
      <w:pPr>
        <w:ind w:firstLine="0"/>
        <w:rPr>
          <w:b/>
          <w:bCs/>
        </w:rPr>
      </w:pPr>
      <w:r w:rsidRPr="00922F2F">
        <w:rPr>
          <w:b/>
          <w:bCs/>
        </w:rPr>
        <w:t>Objetivo fundamental del proyecto:</w:t>
      </w:r>
    </w:p>
    <w:p w14:paraId="6ADEE229" w14:textId="7F9A68DA" w:rsidR="003B00BA" w:rsidRPr="00922F2F" w:rsidRDefault="003B00BA" w:rsidP="003B00BA">
      <w:r w:rsidRPr="00922F2F">
        <w:t xml:space="preserve">Avanzar en el despliegue de </w:t>
      </w:r>
      <w:r w:rsidR="00833753" w:rsidRPr="00922F2F">
        <w:t xml:space="preserve">los nuevos centros y </w:t>
      </w:r>
      <w:r w:rsidRPr="00922F2F">
        <w:t xml:space="preserve">la nueva imagen </w:t>
      </w:r>
    </w:p>
    <w:p w14:paraId="48AAB64B" w14:textId="77777777" w:rsidR="003B00BA" w:rsidRPr="00922F2F" w:rsidRDefault="003B00BA" w:rsidP="003B00BA">
      <w:pPr>
        <w:ind w:firstLine="0"/>
        <w:rPr>
          <w:b/>
          <w:bCs/>
        </w:rPr>
      </w:pPr>
      <w:r w:rsidRPr="00922F2F">
        <w:rPr>
          <w:b/>
          <w:bCs/>
        </w:rPr>
        <w:t>Descripción del proyecto:</w:t>
      </w:r>
    </w:p>
    <w:p w14:paraId="0B844DA2" w14:textId="7B3DDE68" w:rsidR="001A2ADE" w:rsidRPr="00922F2F" w:rsidRDefault="001A2ADE" w:rsidP="00AD332B">
      <w:pPr>
        <w:pStyle w:val="Prrafodelista"/>
        <w:numPr>
          <w:ilvl w:val="0"/>
          <w:numId w:val="11"/>
        </w:numPr>
      </w:pPr>
      <w:bookmarkStart w:id="180" w:name="_Hlk159753736"/>
      <w:r w:rsidRPr="00922F2F">
        <w:t xml:space="preserve">Soporte técnico de comunicación a equipo de despliegue de los nuevos centros: Diseño y despliegue de manuales sobre señalética, </w:t>
      </w:r>
      <w:proofErr w:type="spellStart"/>
      <w:r w:rsidRPr="00922F2F">
        <w:t>merchandisign</w:t>
      </w:r>
      <w:proofErr w:type="spellEnd"/>
      <w:r w:rsidRPr="00922F2F">
        <w:t xml:space="preserve"> y corpóreos junto con equipo CFR de despliegue de los Puntos Vuela</w:t>
      </w:r>
      <w:r w:rsidR="00833753" w:rsidRPr="00922F2F">
        <w:t xml:space="preserve"> y </w:t>
      </w:r>
      <w:r w:rsidR="00ED3A09" w:rsidRPr="00922F2F">
        <w:t>supervisión asistencia</w:t>
      </w:r>
      <w:r w:rsidR="00833753" w:rsidRPr="00922F2F">
        <w:t xml:space="preserve"> a proveedores en su ejecución</w:t>
      </w:r>
      <w:r w:rsidRPr="00922F2F">
        <w:t>.</w:t>
      </w:r>
    </w:p>
    <w:p w14:paraId="22A7E94C" w14:textId="152AC367" w:rsidR="001A2ADE" w:rsidRPr="00922F2F" w:rsidRDefault="001A2ADE" w:rsidP="00AD332B">
      <w:pPr>
        <w:pStyle w:val="Prrafodelista"/>
        <w:numPr>
          <w:ilvl w:val="0"/>
          <w:numId w:val="11"/>
        </w:numPr>
      </w:pPr>
      <w:r w:rsidRPr="00922F2F">
        <w:t>Soporte técnico</w:t>
      </w:r>
      <w:r w:rsidR="00833753" w:rsidRPr="00922F2F">
        <w:t xml:space="preserve"> d</w:t>
      </w:r>
      <w:r w:rsidRPr="00922F2F">
        <w:t>e comunicación a los Agentes de Innovación Local de los Puntos Vuela: trabajos de soporte a despliegue en cuanto a recursos comunicación y asistencia a</w:t>
      </w:r>
      <w:r w:rsidR="00833753" w:rsidRPr="00922F2F">
        <w:t>l</w:t>
      </w:r>
      <w:r w:rsidRPr="00922F2F">
        <w:t xml:space="preserve"> AIL.</w:t>
      </w:r>
    </w:p>
    <w:p w14:paraId="1F57CD90" w14:textId="0863C9E1" w:rsidR="001A2ADE" w:rsidRPr="00922F2F" w:rsidRDefault="001A2ADE" w:rsidP="00AD332B">
      <w:pPr>
        <w:pStyle w:val="Prrafodelista"/>
        <w:numPr>
          <w:ilvl w:val="0"/>
          <w:numId w:val="11"/>
        </w:numPr>
      </w:pPr>
      <w:r w:rsidRPr="00922F2F">
        <w:t xml:space="preserve">Soporte técnico de comunicación a la </w:t>
      </w:r>
      <w:r w:rsidR="00833753" w:rsidRPr="00922F2F">
        <w:t xml:space="preserve">difusión y </w:t>
      </w:r>
      <w:r w:rsidRPr="00922F2F">
        <w:t xml:space="preserve">presentación de los nuevos puntos Vuela e inauguraciones (directa o a través de la producción de contenidos, </w:t>
      </w:r>
      <w:r w:rsidR="00833753" w:rsidRPr="00922F2F">
        <w:t xml:space="preserve">documentación, </w:t>
      </w:r>
      <w:r w:rsidRPr="00922F2F">
        <w:t xml:space="preserve">publicaciones y servicios de comunicación a personal CFR y consorciados): </w:t>
      </w:r>
    </w:p>
    <w:p w14:paraId="0675D014" w14:textId="034F696F" w:rsidR="001A2ADE" w:rsidRPr="00922F2F" w:rsidRDefault="001A2ADE" w:rsidP="00AD332B">
      <w:pPr>
        <w:pStyle w:val="Prrafodelista"/>
        <w:numPr>
          <w:ilvl w:val="1"/>
          <w:numId w:val="11"/>
        </w:numPr>
      </w:pPr>
      <w:r w:rsidRPr="00922F2F">
        <w:t>Visitas institucionales</w:t>
      </w:r>
    </w:p>
    <w:p w14:paraId="00706F2D" w14:textId="1CC8943B" w:rsidR="001A2ADE" w:rsidRPr="00922F2F" w:rsidRDefault="001A2ADE" w:rsidP="00AD332B">
      <w:pPr>
        <w:pStyle w:val="Prrafodelista"/>
        <w:numPr>
          <w:ilvl w:val="1"/>
          <w:numId w:val="11"/>
        </w:numPr>
      </w:pPr>
      <w:r w:rsidRPr="00922F2F">
        <w:t>Notas de prensa</w:t>
      </w:r>
    </w:p>
    <w:p w14:paraId="7D7678C1" w14:textId="5C53F4B8" w:rsidR="001A2ADE" w:rsidRPr="00922F2F" w:rsidRDefault="00AD332B" w:rsidP="00AD332B">
      <w:pPr>
        <w:pStyle w:val="Prrafodelista"/>
        <w:numPr>
          <w:ilvl w:val="1"/>
          <w:numId w:val="11"/>
        </w:numPr>
      </w:pPr>
      <w:r w:rsidRPr="00922F2F">
        <w:t>Dosieres</w:t>
      </w:r>
      <w:r w:rsidR="001A2ADE" w:rsidRPr="00922F2F">
        <w:t xml:space="preserve"> y publicaciones sobre los nuevos Puntos Vuela</w:t>
      </w:r>
    </w:p>
    <w:p w14:paraId="006681E8" w14:textId="700A4148" w:rsidR="001A2ADE" w:rsidRPr="00922F2F" w:rsidRDefault="001A2ADE" w:rsidP="00AD332B">
      <w:pPr>
        <w:pStyle w:val="Prrafodelista"/>
        <w:numPr>
          <w:ilvl w:val="1"/>
          <w:numId w:val="11"/>
        </w:numPr>
      </w:pPr>
      <w:r w:rsidRPr="00922F2F">
        <w:t>Renovación material gráfico y a/v sobre centros y servicios</w:t>
      </w:r>
    </w:p>
    <w:bookmarkEnd w:id="180"/>
    <w:p w14:paraId="69C63A73" w14:textId="77777777" w:rsidR="003B00BA" w:rsidRPr="00922F2F" w:rsidRDefault="003B00BA" w:rsidP="003B00BA">
      <w:pPr>
        <w:ind w:firstLine="0"/>
        <w:rPr>
          <w:b/>
          <w:bCs/>
        </w:rPr>
      </w:pPr>
      <w:r w:rsidRPr="00922F2F">
        <w:rPr>
          <w:b/>
          <w:bCs/>
        </w:rPr>
        <w:t>Recursos necesarios:</w:t>
      </w:r>
    </w:p>
    <w:p w14:paraId="74BD4A88" w14:textId="77777777" w:rsidR="003B00BA" w:rsidRPr="00922F2F" w:rsidRDefault="003B00BA" w:rsidP="003B00BA">
      <w:pPr>
        <w:pStyle w:val="Prrafodelista"/>
        <w:numPr>
          <w:ilvl w:val="0"/>
          <w:numId w:val="11"/>
        </w:numPr>
      </w:pPr>
      <w:r w:rsidRPr="00922F2F">
        <w:t xml:space="preserve">Recursos propios </w:t>
      </w:r>
    </w:p>
    <w:p w14:paraId="7A08E773" w14:textId="57EB72CB" w:rsidR="001A2ADE" w:rsidRPr="00922F2F" w:rsidRDefault="001A2ADE" w:rsidP="003B00BA">
      <w:pPr>
        <w:pStyle w:val="Prrafodelista"/>
        <w:numPr>
          <w:ilvl w:val="0"/>
          <w:numId w:val="11"/>
        </w:numPr>
      </w:pPr>
      <w:r w:rsidRPr="00922F2F">
        <w:t>Coordinación con adjudicatarios (proveedores y oficina técnica de despliegue)</w:t>
      </w:r>
    </w:p>
    <w:p w14:paraId="194DC3C2" w14:textId="74D3BD0F" w:rsidR="003B00BA" w:rsidRPr="00922F2F" w:rsidRDefault="001A2ADE" w:rsidP="003B00BA">
      <w:pPr>
        <w:pStyle w:val="Prrafodelista"/>
        <w:numPr>
          <w:ilvl w:val="0"/>
          <w:numId w:val="11"/>
        </w:numPr>
      </w:pPr>
      <w:r w:rsidRPr="00922F2F">
        <w:t>Coordinación con servicios</w:t>
      </w:r>
      <w:r w:rsidR="003B00BA" w:rsidRPr="00922F2F">
        <w:t xml:space="preserve"> de comunicación externos</w:t>
      </w:r>
      <w:r w:rsidRPr="00922F2F">
        <w:t xml:space="preserve"> (consejería, ADA)</w:t>
      </w:r>
      <w:r w:rsidR="003B00BA" w:rsidRPr="00922F2F">
        <w:t xml:space="preserve">. </w:t>
      </w:r>
    </w:p>
    <w:p w14:paraId="1CE12DCF" w14:textId="77777777" w:rsidR="003B00BA" w:rsidRPr="00922F2F" w:rsidRDefault="003B00BA" w:rsidP="003B00BA">
      <w:pPr>
        <w:ind w:firstLine="0"/>
        <w:rPr>
          <w:b/>
          <w:bCs/>
        </w:rPr>
      </w:pPr>
      <w:r w:rsidRPr="00922F2F">
        <w:rPr>
          <w:b/>
          <w:bCs/>
        </w:rPr>
        <w:t>Entregables:</w:t>
      </w:r>
    </w:p>
    <w:p w14:paraId="2CEEE4C8" w14:textId="77777777" w:rsidR="00AD332B" w:rsidRPr="00922F2F" w:rsidRDefault="00AD332B" w:rsidP="00AD332B">
      <w:pPr>
        <w:pStyle w:val="Prrafodelista"/>
        <w:numPr>
          <w:ilvl w:val="0"/>
          <w:numId w:val="11"/>
        </w:numPr>
      </w:pPr>
      <w:r w:rsidRPr="00922F2F">
        <w:t>M</w:t>
      </w:r>
      <w:r w:rsidR="00833753" w:rsidRPr="00922F2F">
        <w:t>anuales</w:t>
      </w:r>
    </w:p>
    <w:p w14:paraId="5FB1CF19" w14:textId="77777777" w:rsidR="00AD332B" w:rsidRPr="00922F2F" w:rsidRDefault="00AD332B" w:rsidP="00AD332B">
      <w:pPr>
        <w:pStyle w:val="Prrafodelista"/>
        <w:numPr>
          <w:ilvl w:val="0"/>
          <w:numId w:val="11"/>
        </w:numPr>
      </w:pPr>
      <w:r w:rsidRPr="00922F2F">
        <w:t>D</w:t>
      </w:r>
      <w:r w:rsidR="00833753" w:rsidRPr="00922F2F">
        <w:t>ossiers</w:t>
      </w:r>
    </w:p>
    <w:p w14:paraId="126E24C1" w14:textId="77777777" w:rsidR="00AD332B" w:rsidRPr="00922F2F" w:rsidRDefault="00AD332B" w:rsidP="00AD332B">
      <w:pPr>
        <w:pStyle w:val="Prrafodelista"/>
        <w:numPr>
          <w:ilvl w:val="0"/>
          <w:numId w:val="11"/>
        </w:numPr>
      </w:pPr>
      <w:r w:rsidRPr="00922F2F">
        <w:t>P</w:t>
      </w:r>
      <w:r w:rsidR="00833753" w:rsidRPr="00922F2F">
        <w:t>ropuestas de montaje validadas</w:t>
      </w:r>
    </w:p>
    <w:p w14:paraId="05A70EFB" w14:textId="0A608028" w:rsidR="003B00BA" w:rsidRPr="00922F2F" w:rsidRDefault="00AD332B" w:rsidP="00AD332B">
      <w:pPr>
        <w:pStyle w:val="Prrafodelista"/>
        <w:numPr>
          <w:ilvl w:val="0"/>
          <w:numId w:val="11"/>
        </w:numPr>
      </w:pPr>
      <w:r w:rsidRPr="00922F2F">
        <w:t xml:space="preserve">Otros. </w:t>
      </w:r>
      <w:r w:rsidR="00833753" w:rsidRPr="00922F2F">
        <w:t xml:space="preserve"> </w:t>
      </w:r>
    </w:p>
    <w:p w14:paraId="74F6702C" w14:textId="77777777" w:rsidR="003B00BA" w:rsidRPr="00922F2F" w:rsidRDefault="003B00BA" w:rsidP="003B00BA">
      <w:pPr>
        <w:ind w:firstLine="0"/>
        <w:rPr>
          <w:b/>
          <w:bCs/>
        </w:rPr>
      </w:pPr>
      <w:r w:rsidRPr="00922F2F">
        <w:rPr>
          <w:b/>
          <w:bCs/>
        </w:rPr>
        <w:t>Marco temporal:</w:t>
      </w:r>
    </w:p>
    <w:p w14:paraId="2D3A42A5" w14:textId="2530A724" w:rsidR="003B00BA" w:rsidRPr="00922F2F" w:rsidRDefault="00833753" w:rsidP="00AD332B">
      <w:pPr>
        <w:pStyle w:val="Prrafodelista"/>
        <w:numPr>
          <w:ilvl w:val="0"/>
          <w:numId w:val="11"/>
        </w:numPr>
      </w:pPr>
      <w:r w:rsidRPr="00922F2F">
        <w:t xml:space="preserve">Fases 2, 3 y 4:  </w:t>
      </w:r>
      <w:r w:rsidR="003B00BA" w:rsidRPr="00922F2F">
        <w:t>2023</w:t>
      </w:r>
    </w:p>
    <w:p w14:paraId="04774D5F" w14:textId="4D6D2E83" w:rsidR="00833753" w:rsidRPr="00922F2F" w:rsidRDefault="00833753" w:rsidP="00AD332B">
      <w:pPr>
        <w:pStyle w:val="Prrafodelista"/>
        <w:numPr>
          <w:ilvl w:val="0"/>
          <w:numId w:val="11"/>
        </w:numPr>
      </w:pPr>
      <w:r w:rsidRPr="00922F2F">
        <w:t>Fase 5 por determinar</w:t>
      </w:r>
    </w:p>
    <w:p w14:paraId="2F1B74C1"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72FE197" w14:textId="3207ECF6" w:rsidR="001A2ADE" w:rsidRPr="00922F2F" w:rsidRDefault="001A2ADE" w:rsidP="001A2ADE">
      <w:pPr>
        <w:pStyle w:val="Prrafodelista"/>
        <w:numPr>
          <w:ilvl w:val="0"/>
          <w:numId w:val="11"/>
        </w:numPr>
      </w:pPr>
      <w:r w:rsidRPr="00922F2F">
        <w:t>Fase 2 (enero-marzo 2023</w:t>
      </w:r>
      <w:r w:rsidR="00AD332B" w:rsidRPr="00922F2F">
        <w:t>; Cumplida en plazo)</w:t>
      </w:r>
    </w:p>
    <w:p w14:paraId="62EE4C5F" w14:textId="77777777" w:rsidR="001A2ADE" w:rsidRPr="00922F2F" w:rsidRDefault="001A2ADE" w:rsidP="001A2ADE">
      <w:pPr>
        <w:pStyle w:val="Prrafodelista"/>
        <w:numPr>
          <w:ilvl w:val="1"/>
          <w:numId w:val="11"/>
        </w:numPr>
      </w:pPr>
      <w:r w:rsidRPr="00922F2F">
        <w:t>Realización de pack de señalética/</w:t>
      </w:r>
      <w:proofErr w:type="spellStart"/>
      <w:r w:rsidRPr="00922F2F">
        <w:t>vinilado</w:t>
      </w:r>
      <w:proofErr w:type="spellEnd"/>
      <w:r w:rsidRPr="00922F2F">
        <w:t>/</w:t>
      </w:r>
      <w:proofErr w:type="spellStart"/>
      <w:r w:rsidRPr="00922F2F">
        <w:t>merchand</w:t>
      </w:r>
      <w:proofErr w:type="spellEnd"/>
    </w:p>
    <w:p w14:paraId="6AF4D5A4" w14:textId="77777777" w:rsidR="001A2ADE" w:rsidRPr="00922F2F" w:rsidRDefault="001A2ADE" w:rsidP="001A2ADE">
      <w:pPr>
        <w:pStyle w:val="Prrafodelista"/>
        <w:numPr>
          <w:ilvl w:val="1"/>
          <w:numId w:val="11"/>
        </w:numPr>
      </w:pPr>
      <w:r w:rsidRPr="00922F2F">
        <w:lastRenderedPageBreak/>
        <w:t>Validación y gestión con proveedores para su ejecución</w:t>
      </w:r>
    </w:p>
    <w:p w14:paraId="4DB4DB74" w14:textId="77777777" w:rsidR="001A2ADE" w:rsidRPr="00922F2F" w:rsidRDefault="001A2ADE" w:rsidP="001A2ADE">
      <w:pPr>
        <w:pStyle w:val="Prrafodelista"/>
        <w:numPr>
          <w:ilvl w:val="1"/>
          <w:numId w:val="11"/>
        </w:numPr>
      </w:pPr>
      <w:r w:rsidRPr="00922F2F">
        <w:t>Propuesta de distribución y loteado</w:t>
      </w:r>
    </w:p>
    <w:p w14:paraId="2E53DA1E" w14:textId="77777777" w:rsidR="001A2ADE" w:rsidRPr="00922F2F" w:rsidRDefault="001A2ADE" w:rsidP="001A2ADE">
      <w:pPr>
        <w:pStyle w:val="Prrafodelista"/>
        <w:numPr>
          <w:ilvl w:val="1"/>
          <w:numId w:val="11"/>
        </w:numPr>
      </w:pPr>
      <w:r w:rsidRPr="00922F2F">
        <w:t>Información a centros de uso de cada elemento</w:t>
      </w:r>
    </w:p>
    <w:p w14:paraId="61E376BB" w14:textId="77777777" w:rsidR="001A2ADE" w:rsidRPr="00922F2F" w:rsidRDefault="001A2ADE" w:rsidP="001A2ADE">
      <w:pPr>
        <w:pStyle w:val="Prrafodelista"/>
        <w:numPr>
          <w:ilvl w:val="1"/>
          <w:numId w:val="11"/>
        </w:numPr>
      </w:pPr>
      <w:r w:rsidRPr="00922F2F">
        <w:t>Gestión con entidades consorciadas de los eventos Inauguración</w:t>
      </w:r>
    </w:p>
    <w:p w14:paraId="6E4EC8DC" w14:textId="77777777" w:rsidR="001A2ADE" w:rsidRPr="00922F2F" w:rsidRDefault="001A2ADE" w:rsidP="001A2ADE">
      <w:pPr>
        <w:pStyle w:val="Prrafodelista"/>
        <w:numPr>
          <w:ilvl w:val="1"/>
          <w:numId w:val="11"/>
        </w:numPr>
      </w:pPr>
      <w:r w:rsidRPr="00922F2F">
        <w:t>Ficha de visita</w:t>
      </w:r>
    </w:p>
    <w:p w14:paraId="5F7C9376" w14:textId="77777777" w:rsidR="001A2ADE" w:rsidRPr="00922F2F" w:rsidRDefault="001A2ADE" w:rsidP="001A2ADE">
      <w:pPr>
        <w:pStyle w:val="Prrafodelista"/>
        <w:numPr>
          <w:ilvl w:val="1"/>
          <w:numId w:val="11"/>
        </w:numPr>
      </w:pPr>
      <w:r w:rsidRPr="00922F2F">
        <w:t>Información base para intervención</w:t>
      </w:r>
    </w:p>
    <w:p w14:paraId="4931F34D" w14:textId="77777777" w:rsidR="001A2ADE" w:rsidRPr="00922F2F" w:rsidRDefault="001A2ADE" w:rsidP="001A2ADE">
      <w:pPr>
        <w:pStyle w:val="Prrafodelista"/>
        <w:numPr>
          <w:ilvl w:val="1"/>
          <w:numId w:val="11"/>
        </w:numPr>
      </w:pPr>
      <w:r w:rsidRPr="00922F2F">
        <w:t>Información base para nota de prensa y borrador</w:t>
      </w:r>
    </w:p>
    <w:p w14:paraId="1C4FBE38" w14:textId="77777777" w:rsidR="001A2ADE" w:rsidRPr="00922F2F" w:rsidRDefault="001A2ADE" w:rsidP="001A2ADE">
      <w:pPr>
        <w:pStyle w:val="Prrafodelista"/>
        <w:numPr>
          <w:ilvl w:val="1"/>
          <w:numId w:val="11"/>
        </w:numPr>
      </w:pPr>
      <w:r w:rsidRPr="00922F2F">
        <w:t>Cobertura (nota/fotos en alta/ RRSS/Colas y Totales)</w:t>
      </w:r>
    </w:p>
    <w:p w14:paraId="3A413DBD" w14:textId="5C44CF2C" w:rsidR="001A2ADE" w:rsidRPr="00922F2F" w:rsidRDefault="001A2ADE" w:rsidP="001A2ADE">
      <w:pPr>
        <w:pStyle w:val="Prrafodelista"/>
        <w:numPr>
          <w:ilvl w:val="0"/>
          <w:numId w:val="11"/>
        </w:numPr>
      </w:pPr>
      <w:r w:rsidRPr="00922F2F">
        <w:t>Fase 3 (</w:t>
      </w:r>
      <w:r w:rsidR="00AD332B" w:rsidRPr="00922F2F">
        <w:t xml:space="preserve">Inicialmente debería estar terminada en </w:t>
      </w:r>
      <w:r w:rsidRPr="00922F2F">
        <w:t>agosto</w:t>
      </w:r>
      <w:r w:rsidR="00AD332B" w:rsidRPr="00922F2F">
        <w:t>/</w:t>
      </w:r>
      <w:r w:rsidRPr="00922F2F">
        <w:t>2023</w:t>
      </w:r>
      <w:r w:rsidR="00AD332B" w:rsidRPr="00922F2F">
        <w:t>. Fe</w:t>
      </w:r>
      <w:r w:rsidRPr="00922F2F">
        <w:t>cha extendida a noviembre 2023 por dirección CFR</w:t>
      </w:r>
    </w:p>
    <w:p w14:paraId="73EA5BDE" w14:textId="6C9DB575" w:rsidR="001A2ADE" w:rsidRPr="00922F2F" w:rsidRDefault="001A2ADE" w:rsidP="001A2ADE">
      <w:pPr>
        <w:pStyle w:val="Prrafodelista"/>
        <w:numPr>
          <w:ilvl w:val="1"/>
          <w:numId w:val="11"/>
        </w:numPr>
      </w:pPr>
      <w:r w:rsidRPr="00922F2F">
        <w:t xml:space="preserve">Actualizaciones del Manual de señalética adaptado a la financiación europea en coordinación con la Oficina Técnica, ADA y Comunicación Social de la Junta de Andalucía.  </w:t>
      </w:r>
      <w:r w:rsidR="00AD332B" w:rsidRPr="00922F2F">
        <w:t>(</w:t>
      </w:r>
      <w:r w:rsidRPr="00922F2F">
        <w:t>Septiembre</w:t>
      </w:r>
      <w:r w:rsidR="00AD332B" w:rsidRPr="00922F2F">
        <w:t>/</w:t>
      </w:r>
      <w:r w:rsidRPr="00922F2F">
        <w:t xml:space="preserve">2023. </w:t>
      </w:r>
      <w:r w:rsidR="00AD332B" w:rsidRPr="00922F2F">
        <w:t>R</w:t>
      </w:r>
      <w:r w:rsidRPr="00922F2F">
        <w:t>ealizado</w:t>
      </w:r>
      <w:r w:rsidR="00AD332B" w:rsidRPr="00922F2F">
        <w:t>)</w:t>
      </w:r>
    </w:p>
    <w:p w14:paraId="00D3362F" w14:textId="23A0C118" w:rsidR="001A2ADE" w:rsidRPr="00922F2F" w:rsidRDefault="001A2ADE" w:rsidP="001A2ADE">
      <w:pPr>
        <w:pStyle w:val="Prrafodelista"/>
        <w:numPr>
          <w:ilvl w:val="1"/>
          <w:numId w:val="11"/>
        </w:numPr>
      </w:pPr>
      <w:bookmarkStart w:id="181" w:name="_Hlk148089459"/>
      <w:r w:rsidRPr="00922F2F">
        <w:t>Validación y gestión con proveedores para su ejecución (septiembre-noviembre 2023)</w:t>
      </w:r>
    </w:p>
    <w:p w14:paraId="41D25728" w14:textId="77777777" w:rsidR="001A2ADE" w:rsidRPr="00922F2F" w:rsidRDefault="001A2ADE" w:rsidP="001A2ADE">
      <w:pPr>
        <w:pStyle w:val="Prrafodelista"/>
        <w:numPr>
          <w:ilvl w:val="1"/>
          <w:numId w:val="11"/>
        </w:numPr>
      </w:pPr>
      <w:r w:rsidRPr="00922F2F">
        <w:t>Propuesta de distribución y loteado</w:t>
      </w:r>
    </w:p>
    <w:p w14:paraId="3D666835" w14:textId="77777777" w:rsidR="001A2ADE" w:rsidRPr="00922F2F" w:rsidRDefault="001A2ADE" w:rsidP="001A2ADE">
      <w:pPr>
        <w:pStyle w:val="Prrafodelista"/>
        <w:numPr>
          <w:ilvl w:val="1"/>
          <w:numId w:val="11"/>
        </w:numPr>
      </w:pPr>
      <w:r w:rsidRPr="00922F2F">
        <w:t>Información a centros de uso de cada elemento</w:t>
      </w:r>
    </w:p>
    <w:p w14:paraId="1CB893EB" w14:textId="41E42261" w:rsidR="001A2ADE" w:rsidRPr="00922F2F" w:rsidRDefault="001A2ADE" w:rsidP="001A2ADE">
      <w:pPr>
        <w:pStyle w:val="Prrafodelista"/>
        <w:numPr>
          <w:ilvl w:val="1"/>
          <w:numId w:val="11"/>
        </w:numPr>
      </w:pPr>
      <w:r w:rsidRPr="00922F2F">
        <w:t>Gestión con entidades consorciadas de los eventos Inauguración (a demanda de las entidades: a partir de noviembre 2023)</w:t>
      </w:r>
    </w:p>
    <w:p w14:paraId="700F6FF7" w14:textId="77777777" w:rsidR="001A2ADE" w:rsidRPr="00922F2F" w:rsidRDefault="001A2ADE" w:rsidP="001A2ADE">
      <w:pPr>
        <w:pStyle w:val="Prrafodelista"/>
        <w:numPr>
          <w:ilvl w:val="1"/>
          <w:numId w:val="11"/>
        </w:numPr>
      </w:pPr>
      <w:r w:rsidRPr="00922F2F">
        <w:t>Ficha de visita</w:t>
      </w:r>
    </w:p>
    <w:p w14:paraId="1B474F84" w14:textId="77777777" w:rsidR="001A2ADE" w:rsidRPr="00922F2F" w:rsidRDefault="001A2ADE" w:rsidP="001A2ADE">
      <w:pPr>
        <w:pStyle w:val="Prrafodelista"/>
        <w:numPr>
          <w:ilvl w:val="2"/>
          <w:numId w:val="11"/>
        </w:numPr>
      </w:pPr>
      <w:r w:rsidRPr="00922F2F">
        <w:t>Información base para intervención</w:t>
      </w:r>
    </w:p>
    <w:p w14:paraId="19C24D4D" w14:textId="77777777" w:rsidR="001A2ADE" w:rsidRPr="00922F2F" w:rsidRDefault="001A2ADE" w:rsidP="001A2ADE">
      <w:pPr>
        <w:pStyle w:val="Prrafodelista"/>
        <w:numPr>
          <w:ilvl w:val="2"/>
          <w:numId w:val="11"/>
        </w:numPr>
      </w:pPr>
      <w:r w:rsidRPr="00922F2F">
        <w:t>Información base para nota de prensa y borrador</w:t>
      </w:r>
    </w:p>
    <w:p w14:paraId="4E1C4E5A" w14:textId="77777777" w:rsidR="001A2ADE" w:rsidRPr="00922F2F" w:rsidRDefault="001A2ADE" w:rsidP="001A2ADE">
      <w:pPr>
        <w:pStyle w:val="Prrafodelista"/>
        <w:numPr>
          <w:ilvl w:val="2"/>
          <w:numId w:val="11"/>
        </w:numPr>
      </w:pPr>
      <w:r w:rsidRPr="00922F2F">
        <w:t>Cobertura (nota/fotos en alta/ RRSS/Colas y Totales)</w:t>
      </w:r>
    </w:p>
    <w:p w14:paraId="2EF6A232" w14:textId="77777777" w:rsidR="001A2ADE" w:rsidRPr="00922F2F" w:rsidRDefault="001A2ADE" w:rsidP="001A2ADE">
      <w:pPr>
        <w:pStyle w:val="Prrafodelista"/>
        <w:numPr>
          <w:ilvl w:val="1"/>
          <w:numId w:val="11"/>
        </w:numPr>
      </w:pPr>
      <w:r w:rsidRPr="00922F2F">
        <w:t>Operativa de comunicación CFR a alcaldes/as</w:t>
      </w:r>
    </w:p>
    <w:bookmarkEnd w:id="181"/>
    <w:p w14:paraId="46B9274A" w14:textId="77777777" w:rsidR="001A2ADE" w:rsidRPr="00922F2F" w:rsidRDefault="001A2ADE" w:rsidP="001A2ADE">
      <w:pPr>
        <w:pStyle w:val="Prrafodelista"/>
        <w:numPr>
          <w:ilvl w:val="2"/>
          <w:numId w:val="11"/>
        </w:numPr>
      </w:pPr>
      <w:r w:rsidRPr="00922F2F">
        <w:t>Diseño y distribución de documentación corporativa que ayude a</w:t>
      </w:r>
    </w:p>
    <w:p w14:paraId="48251487" w14:textId="77777777" w:rsidR="001A2ADE" w:rsidRPr="00922F2F" w:rsidRDefault="001A2ADE" w:rsidP="001A2ADE">
      <w:pPr>
        <w:pStyle w:val="Prrafodelista"/>
        <w:ind w:left="1730" w:firstLine="0"/>
      </w:pPr>
      <w:r w:rsidRPr="00922F2F">
        <w:t>Dinamización Territorial a explicar el proyecto (realizada septiembre 2023)</w:t>
      </w:r>
    </w:p>
    <w:p w14:paraId="5191664B" w14:textId="5AE30303" w:rsidR="001A2ADE" w:rsidRPr="00922F2F" w:rsidRDefault="001A2ADE" w:rsidP="001A2ADE">
      <w:pPr>
        <w:pStyle w:val="Prrafodelista"/>
        <w:numPr>
          <w:ilvl w:val="2"/>
          <w:numId w:val="11"/>
        </w:numPr>
      </w:pPr>
      <w:r w:rsidRPr="00922F2F">
        <w:t xml:space="preserve">Diseño de comunicación desde Dirección CFR a </w:t>
      </w:r>
      <w:r w:rsidR="00AD332B" w:rsidRPr="00922F2F">
        <w:t>alcaldes</w:t>
      </w:r>
      <w:r w:rsidRPr="00922F2F">
        <w:t>.</w:t>
      </w:r>
    </w:p>
    <w:p w14:paraId="520E30A0" w14:textId="25EEC555" w:rsidR="001A2ADE" w:rsidRPr="00922F2F" w:rsidRDefault="001A2ADE" w:rsidP="001A2ADE">
      <w:pPr>
        <w:pStyle w:val="Prrafodelista"/>
        <w:numPr>
          <w:ilvl w:val="3"/>
          <w:numId w:val="11"/>
        </w:numPr>
      </w:pPr>
      <w:r w:rsidRPr="00922F2F">
        <w:t xml:space="preserve">Comunicado del </w:t>
      </w:r>
      <w:r w:rsidR="00AD332B" w:rsidRPr="00922F2F">
        <w:t>director</w:t>
      </w:r>
      <w:r w:rsidRPr="00922F2F">
        <w:t>. Realizado septiembre</w:t>
      </w:r>
      <w:r w:rsidR="00AD332B" w:rsidRPr="00922F2F">
        <w:t>/2023. P</w:t>
      </w:r>
      <w:r w:rsidRPr="00922F2F">
        <w:t>endiente de envío por parte de dirección</w:t>
      </w:r>
    </w:p>
    <w:p w14:paraId="056C3AC0" w14:textId="6C6FE42D" w:rsidR="001A2ADE" w:rsidRPr="00922F2F" w:rsidRDefault="001A2ADE" w:rsidP="001A2ADE">
      <w:pPr>
        <w:pStyle w:val="Prrafodelista"/>
        <w:numPr>
          <w:ilvl w:val="3"/>
          <w:numId w:val="11"/>
        </w:numPr>
      </w:pPr>
      <w:r w:rsidRPr="00922F2F">
        <w:t xml:space="preserve">Evento con </w:t>
      </w:r>
      <w:r w:rsidR="00AD332B" w:rsidRPr="00922F2F">
        <w:t>alcaldes</w:t>
      </w:r>
      <w:r w:rsidRPr="00922F2F">
        <w:t xml:space="preserve">. </w:t>
      </w:r>
      <w:r w:rsidR="00AD332B" w:rsidRPr="00922F2F">
        <w:t>Finalmente,</w:t>
      </w:r>
      <w:r w:rsidRPr="00922F2F">
        <w:t xml:space="preserve"> no se realizó por parte de dirección</w:t>
      </w:r>
    </w:p>
    <w:p w14:paraId="24169C50" w14:textId="77777777" w:rsidR="001A2ADE" w:rsidRPr="00922F2F" w:rsidRDefault="001A2ADE" w:rsidP="001A2ADE">
      <w:pPr>
        <w:pStyle w:val="Prrafodelista"/>
        <w:numPr>
          <w:ilvl w:val="0"/>
          <w:numId w:val="11"/>
        </w:numPr>
      </w:pPr>
      <w:r w:rsidRPr="00922F2F">
        <w:t>Fase 4 (Antes de diciembre 2023)</w:t>
      </w:r>
    </w:p>
    <w:p w14:paraId="12776442" w14:textId="6C98AA0B" w:rsidR="001A2ADE" w:rsidRPr="00922F2F" w:rsidRDefault="001A2ADE" w:rsidP="001A2ADE">
      <w:pPr>
        <w:pStyle w:val="Prrafodelista"/>
        <w:numPr>
          <w:ilvl w:val="1"/>
          <w:numId w:val="11"/>
        </w:numPr>
      </w:pPr>
      <w:r w:rsidRPr="00922F2F">
        <w:t>Actualización del manual de señalética con nuevas directrices desde Agencia Digital de Andalucía y dirección CFR</w:t>
      </w:r>
      <w:r w:rsidR="00AD332B" w:rsidRPr="00922F2F">
        <w:t xml:space="preserve"> (r</w:t>
      </w:r>
      <w:r w:rsidRPr="00922F2F">
        <w:t>ealizado septiembre</w:t>
      </w:r>
      <w:r w:rsidR="00AD332B" w:rsidRPr="00922F2F">
        <w:t>/</w:t>
      </w:r>
      <w:r w:rsidRPr="00922F2F">
        <w:t>2023</w:t>
      </w:r>
      <w:r w:rsidR="00AD332B" w:rsidRPr="00922F2F">
        <w:t>.</w:t>
      </w:r>
    </w:p>
    <w:p w14:paraId="094DFE7D" w14:textId="58EEC9BE" w:rsidR="001A2ADE" w:rsidRPr="00922F2F" w:rsidRDefault="001A2ADE" w:rsidP="001A2ADE">
      <w:pPr>
        <w:pStyle w:val="Prrafodelista"/>
        <w:numPr>
          <w:ilvl w:val="1"/>
          <w:numId w:val="11"/>
        </w:numPr>
      </w:pPr>
      <w:r w:rsidRPr="00922F2F">
        <w:t>Renovación Pack de recursos, plantillas y herramientas de comunicación para los nuevos Puntos Vuela Sesión grabación prevista noviembre 2023</w:t>
      </w:r>
      <w:r w:rsidR="00AD332B" w:rsidRPr="00922F2F">
        <w:t>.</w:t>
      </w:r>
    </w:p>
    <w:p w14:paraId="1028B1F8" w14:textId="77777777" w:rsidR="001A2ADE" w:rsidRPr="00922F2F" w:rsidRDefault="001A2ADE" w:rsidP="001A2ADE">
      <w:pPr>
        <w:pStyle w:val="Prrafodelista"/>
        <w:numPr>
          <w:ilvl w:val="2"/>
          <w:numId w:val="11"/>
        </w:numPr>
      </w:pPr>
      <w:r w:rsidRPr="00922F2F">
        <w:t>Imágenes (fijas y A/V)</w:t>
      </w:r>
    </w:p>
    <w:p w14:paraId="04401F2F" w14:textId="77777777" w:rsidR="001A2ADE" w:rsidRPr="00922F2F" w:rsidRDefault="001A2ADE" w:rsidP="001A2ADE">
      <w:pPr>
        <w:pStyle w:val="Prrafodelista"/>
        <w:numPr>
          <w:ilvl w:val="2"/>
          <w:numId w:val="11"/>
        </w:numPr>
      </w:pPr>
      <w:r w:rsidRPr="00922F2F">
        <w:t>Multimedia</w:t>
      </w:r>
    </w:p>
    <w:p w14:paraId="2AF9085F" w14:textId="77777777" w:rsidR="001A2ADE" w:rsidRPr="00922F2F" w:rsidRDefault="001A2ADE" w:rsidP="001A2ADE">
      <w:pPr>
        <w:pStyle w:val="Prrafodelista"/>
        <w:numPr>
          <w:ilvl w:val="2"/>
          <w:numId w:val="11"/>
        </w:numPr>
      </w:pPr>
      <w:r w:rsidRPr="00922F2F">
        <w:t>Guías y manuales</w:t>
      </w:r>
    </w:p>
    <w:p w14:paraId="2EC2E421" w14:textId="77777777" w:rsidR="001A2ADE" w:rsidRPr="00922F2F" w:rsidRDefault="001A2ADE" w:rsidP="001A2ADE">
      <w:pPr>
        <w:pStyle w:val="Prrafodelista"/>
        <w:numPr>
          <w:ilvl w:val="2"/>
          <w:numId w:val="11"/>
        </w:numPr>
      </w:pPr>
      <w:r w:rsidRPr="00922F2F">
        <w:t>Plantillas</w:t>
      </w:r>
    </w:p>
    <w:p w14:paraId="05B681A3" w14:textId="29B7797D" w:rsidR="001A2ADE" w:rsidRPr="00922F2F" w:rsidRDefault="001A2ADE" w:rsidP="001A2ADE">
      <w:pPr>
        <w:pStyle w:val="Prrafodelista"/>
        <w:numPr>
          <w:ilvl w:val="1"/>
          <w:numId w:val="11"/>
        </w:numPr>
      </w:pPr>
      <w:r w:rsidRPr="00922F2F">
        <w:t>Validación y gestión con proveedores para su ejecución (octubre 2023-fin de proyecto diciembre 2023)</w:t>
      </w:r>
    </w:p>
    <w:p w14:paraId="4597EDCE" w14:textId="3496B823" w:rsidR="001A2ADE" w:rsidRPr="00922F2F" w:rsidRDefault="001A2ADE" w:rsidP="001A2ADE">
      <w:pPr>
        <w:pStyle w:val="Prrafodelista"/>
        <w:numPr>
          <w:ilvl w:val="1"/>
          <w:numId w:val="11"/>
        </w:numPr>
      </w:pPr>
      <w:r w:rsidRPr="00922F2F">
        <w:t>Propuesta de distribución y loteado (se mantiene la de la fase 3)</w:t>
      </w:r>
    </w:p>
    <w:p w14:paraId="708ADC63" w14:textId="77777777" w:rsidR="001A2ADE" w:rsidRPr="00922F2F" w:rsidRDefault="001A2ADE" w:rsidP="001A2ADE">
      <w:pPr>
        <w:pStyle w:val="Prrafodelista"/>
        <w:numPr>
          <w:ilvl w:val="1"/>
          <w:numId w:val="11"/>
        </w:numPr>
      </w:pPr>
      <w:r w:rsidRPr="00922F2F">
        <w:t>Información a centros de uso de cada elemento (se mantiene la de la fase 3)</w:t>
      </w:r>
    </w:p>
    <w:p w14:paraId="1A35B907" w14:textId="3B68A2EC" w:rsidR="001A2ADE" w:rsidRPr="00922F2F" w:rsidRDefault="001A2ADE" w:rsidP="001A2ADE">
      <w:pPr>
        <w:pStyle w:val="Prrafodelista"/>
        <w:numPr>
          <w:ilvl w:val="1"/>
          <w:numId w:val="11"/>
        </w:numPr>
      </w:pPr>
      <w:r w:rsidRPr="00922F2F">
        <w:lastRenderedPageBreak/>
        <w:t>Gestión con entidades consorciadas de los eventos Inauguración (a</w:t>
      </w:r>
      <w:r w:rsidR="00AD332B" w:rsidRPr="00922F2F">
        <w:t xml:space="preserve"> </w:t>
      </w:r>
      <w:r w:rsidRPr="00922F2F">
        <w:t>partir de 2024)</w:t>
      </w:r>
    </w:p>
    <w:p w14:paraId="1A080D26" w14:textId="77777777" w:rsidR="001A2ADE" w:rsidRPr="00922F2F" w:rsidRDefault="001A2ADE" w:rsidP="001A2ADE">
      <w:pPr>
        <w:pStyle w:val="Prrafodelista"/>
        <w:numPr>
          <w:ilvl w:val="2"/>
          <w:numId w:val="11"/>
        </w:numPr>
      </w:pPr>
      <w:r w:rsidRPr="00922F2F">
        <w:t>Ficha de visita</w:t>
      </w:r>
    </w:p>
    <w:p w14:paraId="41ED28D8" w14:textId="77777777" w:rsidR="001A2ADE" w:rsidRPr="00922F2F" w:rsidRDefault="001A2ADE" w:rsidP="001A2ADE">
      <w:pPr>
        <w:pStyle w:val="Prrafodelista"/>
        <w:numPr>
          <w:ilvl w:val="3"/>
          <w:numId w:val="11"/>
        </w:numPr>
      </w:pPr>
      <w:r w:rsidRPr="00922F2F">
        <w:t>Información base para intervención</w:t>
      </w:r>
    </w:p>
    <w:p w14:paraId="4244CF98" w14:textId="77777777" w:rsidR="001A2ADE" w:rsidRPr="00922F2F" w:rsidRDefault="001A2ADE" w:rsidP="001A2ADE">
      <w:pPr>
        <w:pStyle w:val="Prrafodelista"/>
        <w:numPr>
          <w:ilvl w:val="3"/>
          <w:numId w:val="11"/>
        </w:numPr>
      </w:pPr>
      <w:r w:rsidRPr="00922F2F">
        <w:t>Información base para nota de prensa y borrador</w:t>
      </w:r>
    </w:p>
    <w:p w14:paraId="64DCCDFD" w14:textId="77777777" w:rsidR="001A2ADE" w:rsidRPr="00922F2F" w:rsidRDefault="001A2ADE" w:rsidP="001A2ADE">
      <w:pPr>
        <w:pStyle w:val="Prrafodelista"/>
        <w:numPr>
          <w:ilvl w:val="3"/>
          <w:numId w:val="11"/>
        </w:numPr>
      </w:pPr>
      <w:r w:rsidRPr="00922F2F">
        <w:t>Cobertura (nota/fotos en alta/ RRSS/Colas y Totales)</w:t>
      </w:r>
    </w:p>
    <w:p w14:paraId="05D73F9A" w14:textId="77777777" w:rsidR="001A2ADE" w:rsidRPr="00922F2F" w:rsidRDefault="001A2ADE" w:rsidP="001A2ADE">
      <w:pPr>
        <w:pStyle w:val="Prrafodelista"/>
        <w:numPr>
          <w:ilvl w:val="2"/>
          <w:numId w:val="11"/>
        </w:numPr>
      </w:pPr>
      <w:r w:rsidRPr="00922F2F">
        <w:t xml:space="preserve">Operativa de comunicación para inauguración de centros. </w:t>
      </w:r>
    </w:p>
    <w:p w14:paraId="7A6351A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F413F60" w14:textId="68D06692"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1529248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6878C26" w14:textId="77777777" w:rsidR="003B00BA" w:rsidRPr="00922F2F" w:rsidRDefault="003B00BA" w:rsidP="003B00BA">
      <w:pPr>
        <w:pStyle w:val="Prrafodelista"/>
        <w:numPr>
          <w:ilvl w:val="0"/>
          <w:numId w:val="8"/>
        </w:numPr>
      </w:pPr>
      <w:r w:rsidRPr="00922F2F">
        <w:t>13/10/2023 Reunión Cristina Vera</w:t>
      </w:r>
    </w:p>
    <w:p w14:paraId="791880F7" w14:textId="77777777" w:rsidR="003B00BA" w:rsidRPr="00922F2F" w:rsidRDefault="003B00BA" w:rsidP="003B00BA">
      <w:pPr>
        <w:pStyle w:val="Prrafodelista"/>
        <w:numPr>
          <w:ilvl w:val="1"/>
          <w:numId w:val="8"/>
        </w:numPr>
      </w:pPr>
      <w:r w:rsidRPr="00922F2F">
        <w:t>Se introduce el proyecto</w:t>
      </w:r>
    </w:p>
    <w:p w14:paraId="2352AFB0" w14:textId="77777777" w:rsidR="001F747C" w:rsidRPr="00922F2F" w:rsidRDefault="001F747C" w:rsidP="001F747C">
      <w:pPr>
        <w:pStyle w:val="Prrafodelista"/>
        <w:numPr>
          <w:ilvl w:val="0"/>
          <w:numId w:val="8"/>
        </w:numPr>
      </w:pPr>
      <w:bookmarkStart w:id="182" w:name="_Hlk152622262"/>
      <w:r w:rsidRPr="00922F2F">
        <w:t>05/12/2023 Comisión de Planificación</w:t>
      </w:r>
    </w:p>
    <w:bookmarkEnd w:id="182"/>
    <w:p w14:paraId="3F058B32" w14:textId="1427E5A3" w:rsidR="001F747C" w:rsidRPr="00922F2F" w:rsidRDefault="001F747C" w:rsidP="001F747C">
      <w:pPr>
        <w:pStyle w:val="Prrafodelista"/>
        <w:numPr>
          <w:ilvl w:val="1"/>
          <w:numId w:val="8"/>
        </w:numPr>
      </w:pPr>
      <w:r w:rsidRPr="00922F2F">
        <w:t>Se ha desarrollado una operativa de inauguraciones fase 3 a través de las delegaciones y paralela a la desarrollada con la consejería</w:t>
      </w:r>
    </w:p>
    <w:p w14:paraId="52B9E251" w14:textId="77777777" w:rsidR="001F747C" w:rsidRPr="00922F2F" w:rsidRDefault="001F747C" w:rsidP="001F747C">
      <w:pPr>
        <w:pStyle w:val="Prrafodelista"/>
        <w:numPr>
          <w:ilvl w:val="2"/>
          <w:numId w:val="8"/>
        </w:numPr>
      </w:pPr>
      <w:r w:rsidRPr="00922F2F">
        <w:t xml:space="preserve">Inauguraciones consejero: </w:t>
      </w:r>
    </w:p>
    <w:p w14:paraId="402C1F82" w14:textId="77777777" w:rsidR="001F747C" w:rsidRPr="00922F2F" w:rsidRDefault="001F747C" w:rsidP="001F747C">
      <w:pPr>
        <w:pStyle w:val="Prrafodelista"/>
        <w:numPr>
          <w:ilvl w:val="3"/>
          <w:numId w:val="8"/>
        </w:numPr>
        <w:ind w:left="1843"/>
      </w:pPr>
      <w:r w:rsidRPr="00922F2F">
        <w:t>Fichas de visita</w:t>
      </w:r>
    </w:p>
    <w:p w14:paraId="77C18F25" w14:textId="77777777" w:rsidR="001F747C" w:rsidRPr="00922F2F" w:rsidRDefault="001F747C" w:rsidP="001F747C">
      <w:pPr>
        <w:pStyle w:val="Prrafodelista"/>
        <w:numPr>
          <w:ilvl w:val="3"/>
          <w:numId w:val="8"/>
        </w:numPr>
        <w:ind w:left="1843"/>
      </w:pPr>
      <w:r w:rsidRPr="00922F2F">
        <w:t>Información base para intervención</w:t>
      </w:r>
    </w:p>
    <w:p w14:paraId="579D853C" w14:textId="77777777" w:rsidR="001F747C" w:rsidRPr="00922F2F" w:rsidRDefault="001F747C" w:rsidP="001F747C">
      <w:pPr>
        <w:pStyle w:val="Prrafodelista"/>
        <w:numPr>
          <w:ilvl w:val="3"/>
          <w:numId w:val="8"/>
        </w:numPr>
        <w:ind w:left="1843"/>
      </w:pPr>
      <w:r w:rsidRPr="00922F2F">
        <w:t>Información base para nota de prensa y borrador</w:t>
      </w:r>
    </w:p>
    <w:p w14:paraId="510D464F" w14:textId="77777777" w:rsidR="001F747C" w:rsidRPr="00922F2F" w:rsidRDefault="001F747C" w:rsidP="001F747C">
      <w:pPr>
        <w:pStyle w:val="Prrafodelista"/>
        <w:numPr>
          <w:ilvl w:val="3"/>
          <w:numId w:val="8"/>
        </w:numPr>
        <w:ind w:left="1843"/>
      </w:pPr>
      <w:r w:rsidRPr="00922F2F">
        <w:t xml:space="preserve">Cobertura y coordinación con comunicación y gabinete Consejería </w:t>
      </w:r>
    </w:p>
    <w:p w14:paraId="054F13AD" w14:textId="77777777" w:rsidR="001F747C" w:rsidRPr="00922F2F" w:rsidRDefault="001F747C" w:rsidP="001F747C">
      <w:pPr>
        <w:pStyle w:val="Prrafodelista"/>
        <w:numPr>
          <w:ilvl w:val="2"/>
          <w:numId w:val="8"/>
        </w:numPr>
      </w:pPr>
      <w:r w:rsidRPr="00922F2F">
        <w:t>Operativa inauguraciones delegaciones</w:t>
      </w:r>
    </w:p>
    <w:p w14:paraId="45B2988F" w14:textId="77777777" w:rsidR="001F747C" w:rsidRPr="00922F2F" w:rsidRDefault="001F747C" w:rsidP="001F747C">
      <w:pPr>
        <w:pStyle w:val="Prrafodelista"/>
        <w:numPr>
          <w:ilvl w:val="3"/>
          <w:numId w:val="8"/>
        </w:numPr>
        <w:ind w:left="1843"/>
      </w:pPr>
      <w:r w:rsidRPr="00922F2F">
        <w:t>dossier genérico</w:t>
      </w:r>
    </w:p>
    <w:p w14:paraId="6F936F14" w14:textId="77777777" w:rsidR="001F747C" w:rsidRPr="00922F2F" w:rsidRDefault="001F747C" w:rsidP="001F747C">
      <w:pPr>
        <w:pStyle w:val="Prrafodelista"/>
        <w:numPr>
          <w:ilvl w:val="3"/>
          <w:numId w:val="8"/>
        </w:numPr>
        <w:ind w:left="1843"/>
      </w:pPr>
      <w:r w:rsidRPr="00922F2F">
        <w:t>estados del arte provincializados</w:t>
      </w:r>
    </w:p>
    <w:p w14:paraId="061936E6" w14:textId="77777777" w:rsidR="001F747C" w:rsidRPr="00922F2F" w:rsidRDefault="001F747C" w:rsidP="001F747C">
      <w:pPr>
        <w:pStyle w:val="Prrafodelista"/>
        <w:numPr>
          <w:ilvl w:val="3"/>
          <w:numId w:val="8"/>
        </w:numPr>
        <w:ind w:left="1843"/>
      </w:pPr>
      <w:r w:rsidRPr="00922F2F">
        <w:t>procedimiento con dinamización territorial</w:t>
      </w:r>
    </w:p>
    <w:p w14:paraId="105BC6F0" w14:textId="77777777" w:rsidR="001F747C" w:rsidRPr="00922F2F" w:rsidRDefault="001F747C" w:rsidP="001F747C">
      <w:pPr>
        <w:pStyle w:val="Prrafodelista"/>
        <w:numPr>
          <w:ilvl w:val="3"/>
          <w:numId w:val="8"/>
        </w:numPr>
        <w:ind w:left="1843"/>
      </w:pPr>
      <w:r w:rsidRPr="00922F2F">
        <w:t>adaptación de cuadros de mando semanales</w:t>
      </w:r>
    </w:p>
    <w:p w14:paraId="2BEB8D33" w14:textId="77777777" w:rsidR="001F747C" w:rsidRPr="00922F2F" w:rsidRDefault="001F747C" w:rsidP="001F747C">
      <w:pPr>
        <w:pStyle w:val="Prrafodelista"/>
        <w:numPr>
          <w:ilvl w:val="3"/>
          <w:numId w:val="8"/>
        </w:numPr>
        <w:ind w:left="1843"/>
      </w:pPr>
      <w:r w:rsidRPr="00922F2F">
        <w:t>seguimiento de inauguraciones /visitas</w:t>
      </w:r>
    </w:p>
    <w:p w14:paraId="1245A315" w14:textId="77777777" w:rsidR="001F747C" w:rsidRPr="00922F2F" w:rsidRDefault="001F747C" w:rsidP="001F747C">
      <w:pPr>
        <w:pStyle w:val="Prrafodelista"/>
        <w:numPr>
          <w:ilvl w:val="1"/>
          <w:numId w:val="8"/>
        </w:numPr>
      </w:pPr>
      <w:r w:rsidRPr="00922F2F">
        <w:t xml:space="preserve">Fase 4: además de lo realizado en fases 2 y 3 </w:t>
      </w:r>
    </w:p>
    <w:p w14:paraId="148E17E6" w14:textId="5B27B758" w:rsidR="001F747C" w:rsidRPr="00922F2F" w:rsidRDefault="001F747C" w:rsidP="001F747C">
      <w:pPr>
        <w:pStyle w:val="Prrafodelista"/>
        <w:numPr>
          <w:ilvl w:val="2"/>
          <w:numId w:val="8"/>
        </w:numPr>
      </w:pPr>
      <w:r w:rsidRPr="00922F2F">
        <w:t>Adaptación de manual de señalética/</w:t>
      </w:r>
      <w:proofErr w:type="spellStart"/>
      <w:r w:rsidRPr="00922F2F">
        <w:t>vinilado</w:t>
      </w:r>
      <w:proofErr w:type="spellEnd"/>
      <w:r w:rsidRPr="00922F2F">
        <w:t>/</w:t>
      </w:r>
      <w:proofErr w:type="spellStart"/>
      <w:r w:rsidRPr="00922F2F">
        <w:t>merchand</w:t>
      </w:r>
      <w:proofErr w:type="spellEnd"/>
      <w:r w:rsidRPr="00922F2F">
        <w:t xml:space="preserve"> a nuevas indicaciones ADA sobre la marca (piden pasar de Puntos Vuela Guadalinfo a Puntos Vuela) EN COORDINACIÓN CON LA OFICINA TÉCNICA, ADA Y COMUNICACIÓN SOCIAL JUNTA DE ANDALUCÍA.</w:t>
      </w:r>
    </w:p>
    <w:p w14:paraId="2A37A008" w14:textId="636A47F0" w:rsidR="001F747C" w:rsidRPr="00922F2F" w:rsidRDefault="001F747C" w:rsidP="001F747C">
      <w:pPr>
        <w:pStyle w:val="Prrafodelista"/>
        <w:numPr>
          <w:ilvl w:val="2"/>
          <w:numId w:val="8"/>
        </w:numPr>
      </w:pPr>
      <w:r w:rsidRPr="00922F2F">
        <w:t>Validación y gestión con proveedores para su ejecución</w:t>
      </w:r>
    </w:p>
    <w:p w14:paraId="330325B4" w14:textId="28EDBA33" w:rsidR="001F747C" w:rsidRPr="00922F2F" w:rsidRDefault="001F747C" w:rsidP="001F747C">
      <w:pPr>
        <w:pStyle w:val="Prrafodelista"/>
        <w:numPr>
          <w:ilvl w:val="2"/>
          <w:numId w:val="8"/>
        </w:numPr>
      </w:pPr>
      <w:r w:rsidRPr="00922F2F">
        <w:t>Operativa información a alcaldes y responsables de asociaciones (CAPI)</w:t>
      </w:r>
    </w:p>
    <w:p w14:paraId="5AC95746" w14:textId="6E0EF0BF" w:rsidR="003B00BA" w:rsidRPr="00922F2F" w:rsidRDefault="001F747C" w:rsidP="001F747C">
      <w:pPr>
        <w:pStyle w:val="Prrafodelista"/>
        <w:numPr>
          <w:ilvl w:val="2"/>
          <w:numId w:val="8"/>
        </w:numPr>
      </w:pPr>
      <w:r w:rsidRPr="00922F2F">
        <w:t xml:space="preserve">Se diseña la operativa de inauguraciones, pero se plantea que los centros fase 4 se inaugurarán el primer trimestre de 2024. </w:t>
      </w:r>
    </w:p>
    <w:p w14:paraId="28EA93E9" w14:textId="77777777" w:rsidR="00B32EFC" w:rsidRPr="00922F2F" w:rsidRDefault="00B32EFC" w:rsidP="00B32EFC">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3F55EFF" w14:textId="7CAB0F63" w:rsidR="00B32EFC" w:rsidRPr="00922F2F" w:rsidRDefault="00B32EFC" w:rsidP="00B32EFC">
      <w:r w:rsidRPr="00922F2F">
        <w:t>Proyecto en desarrollo. Se han completado el alcance, hitos e indicadores previstos para el ejercicio 2023.</w:t>
      </w:r>
    </w:p>
    <w:p w14:paraId="5967EBBA" w14:textId="47C544B0" w:rsidR="003B00BA" w:rsidRPr="00922F2F" w:rsidRDefault="003B00BA" w:rsidP="003B00BA">
      <w:pPr>
        <w:pStyle w:val="PROYECTO"/>
        <w:pBdr>
          <w:left w:val="single" w:sz="4" w:space="1" w:color="ECCA6A"/>
        </w:pBdr>
        <w:rPr>
          <w:color w:val="auto"/>
        </w:rPr>
      </w:pPr>
      <w:bookmarkStart w:id="183" w:name="_Toc160049168"/>
      <w:r w:rsidRPr="00922F2F">
        <w:rPr>
          <w:color w:val="auto"/>
        </w:rPr>
        <w:lastRenderedPageBreak/>
        <w:t>[PROYECTO] Gestión de la provisión de Servicios de Comunicación (21/23)</w:t>
      </w:r>
      <w:bookmarkEnd w:id="183"/>
    </w:p>
    <w:p w14:paraId="7A360CF7"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069C5AB1" w14:textId="77777777" w:rsidR="00907DB0" w:rsidRPr="00922F2F" w:rsidRDefault="00907DB0" w:rsidP="00907DB0">
      <w:pPr>
        <w:spacing w:before="0" w:after="0" w:line="240" w:lineRule="auto"/>
        <w:ind w:firstLine="425"/>
        <w:rPr>
          <w:sz w:val="6"/>
          <w:szCs w:val="8"/>
        </w:rPr>
      </w:pPr>
      <w:r w:rsidRPr="00922F2F">
        <w:t xml:space="preserve"> </w:t>
      </w:r>
    </w:p>
    <w:p w14:paraId="02CB34A9"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8AFF50F" w14:textId="77777777" w:rsidR="003B00BA" w:rsidRPr="00922F2F" w:rsidRDefault="003B00BA" w:rsidP="003B00BA">
      <w:r w:rsidRPr="00922F2F">
        <w:t>Cristina Vera</w:t>
      </w:r>
      <w:r w:rsidRPr="00922F2F">
        <w:fldChar w:fldCharType="begin"/>
      </w:r>
      <w:r w:rsidRPr="00922F2F">
        <w:instrText xml:space="preserve"> XE "Cristina Vera" </w:instrText>
      </w:r>
      <w:r w:rsidRPr="00922F2F">
        <w:fldChar w:fldCharType="end"/>
      </w:r>
    </w:p>
    <w:p w14:paraId="21592D1A" w14:textId="77777777" w:rsidR="003B00BA" w:rsidRPr="00922F2F" w:rsidRDefault="003B00BA" w:rsidP="003B00B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523F118" w14:textId="77777777" w:rsidR="003B00BA" w:rsidRPr="00922F2F" w:rsidRDefault="003B00BA" w:rsidP="003B00BA">
      <w:pPr>
        <w:ind w:firstLine="0"/>
        <w:rPr>
          <w:b/>
          <w:bCs/>
        </w:rPr>
      </w:pPr>
      <w:r w:rsidRPr="00922F2F">
        <w:rPr>
          <w:b/>
          <w:bCs/>
        </w:rPr>
        <w:t>Objetivo fundamental del proyecto:</w:t>
      </w:r>
    </w:p>
    <w:p w14:paraId="7EE51DD3" w14:textId="3A9191DF" w:rsidR="003B00BA" w:rsidRPr="00922F2F" w:rsidRDefault="003B00BA" w:rsidP="003B00BA">
      <w:r w:rsidRPr="00922F2F">
        <w:t xml:space="preserve">Seleccionar y gestionar </w:t>
      </w:r>
      <w:r w:rsidR="00833753" w:rsidRPr="00922F2F">
        <w:t xml:space="preserve">proveedor del </w:t>
      </w:r>
      <w:r w:rsidRPr="00922F2F">
        <w:t xml:space="preserve">servicio de </w:t>
      </w:r>
      <w:r w:rsidR="00833753" w:rsidRPr="00922F2F">
        <w:t xml:space="preserve">asistencia técnica de </w:t>
      </w:r>
      <w:r w:rsidRPr="00922F2F">
        <w:t>comunicación para el periodo 2021/2023.</w:t>
      </w:r>
    </w:p>
    <w:p w14:paraId="36B62E73" w14:textId="77777777" w:rsidR="003B00BA" w:rsidRPr="00922F2F" w:rsidRDefault="003B00BA" w:rsidP="003B00BA">
      <w:pPr>
        <w:ind w:firstLine="0"/>
        <w:rPr>
          <w:b/>
          <w:bCs/>
        </w:rPr>
      </w:pPr>
      <w:r w:rsidRPr="00922F2F">
        <w:rPr>
          <w:b/>
          <w:bCs/>
        </w:rPr>
        <w:t>Descripción del proyecto:</w:t>
      </w:r>
    </w:p>
    <w:p w14:paraId="0620C2EE" w14:textId="11035B65" w:rsidR="003B00BA" w:rsidRPr="00922F2F" w:rsidRDefault="00833753" w:rsidP="003B00BA">
      <w:r w:rsidRPr="00922F2F">
        <w:t xml:space="preserve">El área de Comunicación es unipersonal y necesita proveerse de una asistencia técnica </w:t>
      </w:r>
      <w:r w:rsidR="00F61DDA" w:rsidRPr="00922F2F">
        <w:t xml:space="preserve">externa </w:t>
      </w:r>
      <w:r w:rsidRPr="00922F2F">
        <w:t>para el cumplimiento de los servicios de comunicación que demanda la organización y el proyecto Vuela Guadalinfo</w:t>
      </w:r>
      <w:r w:rsidR="00F61DDA" w:rsidRPr="00922F2F">
        <w:t xml:space="preserve">. </w:t>
      </w:r>
      <w:r w:rsidRPr="00922F2F">
        <w:t xml:space="preserve"> </w:t>
      </w:r>
    </w:p>
    <w:p w14:paraId="0978F04D" w14:textId="77777777" w:rsidR="003B00BA" w:rsidRPr="00922F2F" w:rsidRDefault="003B00BA" w:rsidP="003B00BA">
      <w:pPr>
        <w:ind w:firstLine="0"/>
        <w:rPr>
          <w:b/>
          <w:bCs/>
        </w:rPr>
      </w:pPr>
      <w:r w:rsidRPr="00922F2F">
        <w:rPr>
          <w:b/>
          <w:bCs/>
        </w:rPr>
        <w:t>Recursos necesarios:</w:t>
      </w:r>
    </w:p>
    <w:p w14:paraId="7FA77995" w14:textId="77777777" w:rsidR="003B00BA" w:rsidRPr="00922F2F" w:rsidRDefault="003B00BA" w:rsidP="003B00BA">
      <w:pPr>
        <w:pStyle w:val="Prrafodelista"/>
        <w:numPr>
          <w:ilvl w:val="0"/>
          <w:numId w:val="11"/>
        </w:numPr>
      </w:pPr>
      <w:r w:rsidRPr="00922F2F">
        <w:t xml:space="preserve">Recursos propios </w:t>
      </w:r>
    </w:p>
    <w:p w14:paraId="5C736574" w14:textId="77777777" w:rsidR="003B00BA" w:rsidRPr="00922F2F" w:rsidRDefault="003B00BA" w:rsidP="003B00BA">
      <w:pPr>
        <w:ind w:firstLine="0"/>
        <w:rPr>
          <w:b/>
          <w:bCs/>
        </w:rPr>
      </w:pPr>
      <w:r w:rsidRPr="00922F2F">
        <w:rPr>
          <w:b/>
          <w:bCs/>
        </w:rPr>
        <w:t>Entregables:</w:t>
      </w:r>
    </w:p>
    <w:p w14:paraId="5207F7B2" w14:textId="16B861ED" w:rsidR="003B00BA" w:rsidRPr="00922F2F" w:rsidRDefault="00833753" w:rsidP="00B32EFC">
      <w:pPr>
        <w:pStyle w:val="Prrafodelista"/>
        <w:numPr>
          <w:ilvl w:val="0"/>
          <w:numId w:val="11"/>
        </w:numPr>
      </w:pPr>
      <w:r w:rsidRPr="00922F2F">
        <w:t>Pliegos de la licitación</w:t>
      </w:r>
    </w:p>
    <w:p w14:paraId="48D5E611" w14:textId="2B3C3B2C" w:rsidR="00F61DDA" w:rsidRPr="00922F2F" w:rsidRDefault="00F61DDA" w:rsidP="00B32EFC">
      <w:pPr>
        <w:pStyle w:val="Prrafodelista"/>
        <w:numPr>
          <w:ilvl w:val="0"/>
          <w:numId w:val="11"/>
        </w:numPr>
      </w:pPr>
      <w:r w:rsidRPr="00922F2F">
        <w:t xml:space="preserve">Facturas e Informes mensuales del proveedor </w:t>
      </w:r>
    </w:p>
    <w:p w14:paraId="16B6385D" w14:textId="77777777" w:rsidR="003B00BA" w:rsidRPr="00922F2F" w:rsidRDefault="003B00BA" w:rsidP="003B00BA">
      <w:pPr>
        <w:ind w:firstLine="0"/>
        <w:rPr>
          <w:b/>
          <w:bCs/>
        </w:rPr>
      </w:pPr>
      <w:r w:rsidRPr="00922F2F">
        <w:rPr>
          <w:b/>
          <w:bCs/>
        </w:rPr>
        <w:t>Marco temporal:</w:t>
      </w:r>
    </w:p>
    <w:p w14:paraId="679D1350" w14:textId="6CF91FF0" w:rsidR="003B00BA" w:rsidRPr="00922F2F" w:rsidRDefault="003B00BA" w:rsidP="003B00BA">
      <w:r w:rsidRPr="00922F2F">
        <w:t>2021 - 2023</w:t>
      </w:r>
    </w:p>
    <w:p w14:paraId="03834B80" w14:textId="77777777" w:rsidR="004820FB" w:rsidRPr="00922F2F" w:rsidRDefault="004820FB" w:rsidP="004820FB">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2319E62" w14:textId="40A093C0" w:rsidR="003B00BA" w:rsidRPr="00922F2F" w:rsidRDefault="00F61DDA" w:rsidP="00F61DDA">
      <w:pPr>
        <w:pStyle w:val="Prrafodelista"/>
        <w:numPr>
          <w:ilvl w:val="0"/>
          <w:numId w:val="49"/>
        </w:numPr>
        <w:rPr>
          <w:bCs/>
        </w:rPr>
      </w:pPr>
      <w:r w:rsidRPr="00922F2F">
        <w:rPr>
          <w:bCs/>
        </w:rPr>
        <w:t>Elaboración de los pliegos técnico y administrativo</w:t>
      </w:r>
    </w:p>
    <w:p w14:paraId="79DD7A0F" w14:textId="76DFD943" w:rsidR="00F61DDA" w:rsidRPr="00922F2F" w:rsidRDefault="00F61DDA" w:rsidP="00F61DDA">
      <w:pPr>
        <w:pStyle w:val="Prrafodelista"/>
        <w:numPr>
          <w:ilvl w:val="0"/>
          <w:numId w:val="49"/>
        </w:numPr>
        <w:rPr>
          <w:bCs/>
        </w:rPr>
      </w:pPr>
      <w:r w:rsidRPr="00922F2F">
        <w:rPr>
          <w:bCs/>
        </w:rPr>
        <w:t>Tramitación con Comjunta</w:t>
      </w:r>
    </w:p>
    <w:p w14:paraId="51D86D24" w14:textId="696754E4" w:rsidR="00F61DDA" w:rsidRPr="00922F2F" w:rsidRDefault="00F61DDA" w:rsidP="00F61DDA">
      <w:pPr>
        <w:pStyle w:val="Prrafodelista"/>
        <w:numPr>
          <w:ilvl w:val="0"/>
          <w:numId w:val="49"/>
        </w:numPr>
        <w:rPr>
          <w:bCs/>
        </w:rPr>
      </w:pPr>
      <w:r w:rsidRPr="00922F2F">
        <w:rPr>
          <w:bCs/>
        </w:rPr>
        <w:t>Publicación de la licitación</w:t>
      </w:r>
    </w:p>
    <w:p w14:paraId="3F4AAED7" w14:textId="0723930E" w:rsidR="00F61DDA" w:rsidRPr="00922F2F" w:rsidRDefault="00F61DDA" w:rsidP="00F61DDA">
      <w:pPr>
        <w:pStyle w:val="Prrafodelista"/>
        <w:numPr>
          <w:ilvl w:val="0"/>
          <w:numId w:val="49"/>
        </w:numPr>
        <w:rPr>
          <w:bCs/>
        </w:rPr>
      </w:pPr>
      <w:r w:rsidRPr="00922F2F">
        <w:rPr>
          <w:bCs/>
        </w:rPr>
        <w:t xml:space="preserve">Evaluación técnica de ofertas </w:t>
      </w:r>
    </w:p>
    <w:p w14:paraId="0D88914D" w14:textId="14E32917" w:rsidR="00F61DDA" w:rsidRPr="00922F2F" w:rsidRDefault="00F61DDA" w:rsidP="00F61DDA">
      <w:pPr>
        <w:pStyle w:val="Prrafodelista"/>
        <w:numPr>
          <w:ilvl w:val="0"/>
          <w:numId w:val="49"/>
        </w:numPr>
        <w:rPr>
          <w:bCs/>
        </w:rPr>
      </w:pPr>
      <w:r w:rsidRPr="00922F2F">
        <w:rPr>
          <w:bCs/>
        </w:rPr>
        <w:t>Selección y adjudicación</w:t>
      </w:r>
    </w:p>
    <w:p w14:paraId="5CCF39A4" w14:textId="07E36229" w:rsidR="00F61DDA" w:rsidRPr="00922F2F" w:rsidRDefault="00F61DDA" w:rsidP="00F61DDA">
      <w:pPr>
        <w:pStyle w:val="Prrafodelista"/>
        <w:numPr>
          <w:ilvl w:val="0"/>
          <w:numId w:val="49"/>
        </w:numPr>
        <w:rPr>
          <w:bCs/>
        </w:rPr>
      </w:pPr>
      <w:r w:rsidRPr="00922F2F">
        <w:rPr>
          <w:bCs/>
        </w:rPr>
        <w:t>Inicio de los trabajos y desarrollo hasta fin de contrato</w:t>
      </w:r>
    </w:p>
    <w:p w14:paraId="13A1BD9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EF2387F" w14:textId="6280CCF0"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6D6E2B4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EB2C1B4" w14:textId="075DDF8B" w:rsidR="004820FB" w:rsidRPr="00922F2F" w:rsidRDefault="004820FB" w:rsidP="004820FB">
      <w:pPr>
        <w:pStyle w:val="Prrafodelista"/>
        <w:numPr>
          <w:ilvl w:val="0"/>
          <w:numId w:val="8"/>
        </w:numPr>
      </w:pPr>
      <w:r w:rsidRPr="00922F2F">
        <w:t>[</w:t>
      </w:r>
      <w:r w:rsidR="003B00BA" w:rsidRPr="00922F2F">
        <w:t>13/10/2023 Reunión Cristina Vera</w:t>
      </w:r>
      <w:r w:rsidRPr="00922F2F">
        <w:t>]</w:t>
      </w:r>
    </w:p>
    <w:p w14:paraId="38E2E905" w14:textId="7145AFD5" w:rsidR="009446E7" w:rsidRPr="00922F2F" w:rsidRDefault="003B00BA" w:rsidP="003B00BA">
      <w:pPr>
        <w:pStyle w:val="Prrafodelista"/>
        <w:numPr>
          <w:ilvl w:val="1"/>
          <w:numId w:val="8"/>
        </w:numPr>
      </w:pPr>
      <w:r w:rsidRPr="00922F2F">
        <w:t>Se incorpora e proyecto y se cumplimenta parcialmente la ficha</w:t>
      </w:r>
    </w:p>
    <w:p w14:paraId="66419A32" w14:textId="77777777" w:rsidR="001F747C" w:rsidRPr="00922F2F" w:rsidRDefault="001F747C" w:rsidP="001F747C">
      <w:pPr>
        <w:pStyle w:val="Prrafodelista"/>
        <w:numPr>
          <w:ilvl w:val="0"/>
          <w:numId w:val="8"/>
        </w:numPr>
      </w:pPr>
      <w:r w:rsidRPr="00922F2F">
        <w:t>05/12/2023 Comisión de Planificación</w:t>
      </w:r>
    </w:p>
    <w:p w14:paraId="3B296403" w14:textId="3B3A16B3" w:rsidR="003B00BA" w:rsidRPr="00922F2F" w:rsidRDefault="001F747C" w:rsidP="001F747C">
      <w:pPr>
        <w:pStyle w:val="Prrafodelista"/>
        <w:numPr>
          <w:ilvl w:val="1"/>
          <w:numId w:val="8"/>
        </w:numPr>
      </w:pPr>
      <w:r w:rsidRPr="00922F2F">
        <w:t>Sigue con normalidad: termina el 28 de febrero de 2024.</w:t>
      </w:r>
    </w:p>
    <w:p w14:paraId="1D8A63B9" w14:textId="77777777" w:rsidR="00B32EFC" w:rsidRPr="00922F2F" w:rsidRDefault="00B32EFC" w:rsidP="00B32EFC">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5480FDD" w14:textId="38E3CA86" w:rsidR="00B32EFC" w:rsidRPr="00922F2F" w:rsidRDefault="00B32EFC" w:rsidP="00B32EFC">
      <w:r w:rsidRPr="00922F2F">
        <w:t>Proyecto en desarrollo. Se han completado el alcance, hitos e indicadores previstos para el ejercicio 2023.</w:t>
      </w:r>
    </w:p>
    <w:p w14:paraId="7DD69A7C" w14:textId="77777777" w:rsidR="00D7085A" w:rsidRPr="00922F2F" w:rsidRDefault="00D7085A" w:rsidP="00D7085A">
      <w:pPr>
        <w:pStyle w:val="PROYECTO"/>
        <w:pBdr>
          <w:left w:val="single" w:sz="4" w:space="1" w:color="ECCA6A"/>
        </w:pBdr>
        <w:rPr>
          <w:color w:val="auto"/>
        </w:rPr>
      </w:pPr>
      <w:bookmarkStart w:id="184" w:name="_Toc159177291"/>
      <w:bookmarkStart w:id="185" w:name="_Toc160049169"/>
      <w:r w:rsidRPr="00922F2F">
        <w:rPr>
          <w:color w:val="auto"/>
        </w:rPr>
        <w:lastRenderedPageBreak/>
        <w:t>[PROYECTO] Gestión de la provisión de Servicios de Comunicación (24/25)</w:t>
      </w:r>
      <w:bookmarkEnd w:id="184"/>
      <w:bookmarkEnd w:id="185"/>
    </w:p>
    <w:p w14:paraId="2CF17DF6" w14:textId="77777777" w:rsidR="00D7085A" w:rsidRPr="00922F2F" w:rsidRDefault="00D7085A" w:rsidP="00D7085A">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77A0408" w14:textId="77777777" w:rsidR="00D7085A" w:rsidRPr="00922F2F" w:rsidRDefault="00D7085A" w:rsidP="00D7085A">
      <w:pPr>
        <w:spacing w:before="0" w:after="0" w:line="240" w:lineRule="auto"/>
        <w:ind w:firstLine="425"/>
        <w:rPr>
          <w:sz w:val="6"/>
          <w:szCs w:val="8"/>
        </w:rPr>
      </w:pPr>
      <w:r w:rsidRPr="00922F2F">
        <w:t xml:space="preserve"> </w:t>
      </w:r>
    </w:p>
    <w:p w14:paraId="2EF9938E" w14:textId="77777777" w:rsidR="00D7085A" w:rsidRPr="00922F2F" w:rsidRDefault="00D7085A" w:rsidP="00D7085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79E7099" w14:textId="77777777" w:rsidR="00D7085A" w:rsidRPr="00922F2F" w:rsidRDefault="00D7085A" w:rsidP="00D7085A">
      <w:r w:rsidRPr="00922F2F">
        <w:t>Cristina Vera</w:t>
      </w:r>
      <w:r w:rsidRPr="00922F2F">
        <w:fldChar w:fldCharType="begin"/>
      </w:r>
      <w:r w:rsidRPr="00922F2F">
        <w:instrText xml:space="preserve"> XE "Cristina Vera" </w:instrText>
      </w:r>
      <w:r w:rsidRPr="00922F2F">
        <w:fldChar w:fldCharType="end"/>
      </w:r>
    </w:p>
    <w:p w14:paraId="54527865" w14:textId="77777777" w:rsidR="00D7085A" w:rsidRPr="00922F2F" w:rsidRDefault="00D7085A" w:rsidP="00D7085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AE19A39" w14:textId="77777777" w:rsidR="00D7085A" w:rsidRPr="00922F2F" w:rsidRDefault="00D7085A" w:rsidP="00D7085A">
      <w:pPr>
        <w:ind w:firstLine="0"/>
        <w:rPr>
          <w:b/>
          <w:bCs/>
        </w:rPr>
      </w:pPr>
      <w:r w:rsidRPr="00922F2F">
        <w:rPr>
          <w:b/>
          <w:bCs/>
        </w:rPr>
        <w:t>Objetivo fundamental del proyecto:</w:t>
      </w:r>
    </w:p>
    <w:p w14:paraId="3BE66D40" w14:textId="77777777" w:rsidR="00D7085A" w:rsidRPr="00922F2F" w:rsidRDefault="00D7085A" w:rsidP="00D7085A">
      <w:r w:rsidRPr="00922F2F">
        <w:t>Seleccionar y gestionar servicio de comunicación para el periodo 2024/2025</w:t>
      </w:r>
    </w:p>
    <w:p w14:paraId="11FA0380" w14:textId="77777777" w:rsidR="00D7085A" w:rsidRPr="00922F2F" w:rsidRDefault="00D7085A" w:rsidP="00D7085A">
      <w:pPr>
        <w:ind w:firstLine="0"/>
        <w:rPr>
          <w:b/>
          <w:bCs/>
        </w:rPr>
      </w:pPr>
      <w:r w:rsidRPr="00922F2F">
        <w:rPr>
          <w:b/>
          <w:bCs/>
        </w:rPr>
        <w:t>Descripción del proyecto:</w:t>
      </w:r>
    </w:p>
    <w:p w14:paraId="3F64F169" w14:textId="77777777" w:rsidR="00D7085A" w:rsidRPr="00922F2F" w:rsidRDefault="00D7085A" w:rsidP="00D7085A">
      <w:pPr>
        <w:pStyle w:val="Prrafodelista"/>
        <w:numPr>
          <w:ilvl w:val="0"/>
          <w:numId w:val="11"/>
        </w:numPr>
      </w:pPr>
      <w:r w:rsidRPr="00922F2F">
        <w:t xml:space="preserve">Impulsar la contratación del Servicio de Comunicación. </w:t>
      </w:r>
    </w:p>
    <w:p w14:paraId="1E8E0D8E" w14:textId="77777777" w:rsidR="00D7085A" w:rsidRPr="00922F2F" w:rsidRDefault="00D7085A" w:rsidP="00D7085A">
      <w:pPr>
        <w:pStyle w:val="Prrafodelista"/>
        <w:numPr>
          <w:ilvl w:val="0"/>
          <w:numId w:val="11"/>
        </w:numPr>
      </w:pPr>
      <w:r w:rsidRPr="00922F2F">
        <w:t>Elaborar todos los documentos necesarios para desarrollar la licitación</w:t>
      </w:r>
    </w:p>
    <w:p w14:paraId="4AAAD435" w14:textId="77777777" w:rsidR="00D7085A" w:rsidRPr="00922F2F" w:rsidRDefault="00D7085A" w:rsidP="00D7085A">
      <w:pPr>
        <w:pStyle w:val="Prrafodelista"/>
        <w:numPr>
          <w:ilvl w:val="0"/>
          <w:numId w:val="11"/>
        </w:numPr>
      </w:pPr>
      <w:r w:rsidRPr="00922F2F">
        <w:t>Gestionar la prestación del Servicio de Comunicación</w:t>
      </w:r>
    </w:p>
    <w:p w14:paraId="169BC402" w14:textId="77777777" w:rsidR="00D7085A" w:rsidRPr="00922F2F" w:rsidRDefault="00D7085A" w:rsidP="00D7085A">
      <w:pPr>
        <w:pStyle w:val="Prrafodelista"/>
        <w:numPr>
          <w:ilvl w:val="0"/>
          <w:numId w:val="11"/>
        </w:numPr>
      </w:pPr>
      <w:r w:rsidRPr="00922F2F">
        <w:t xml:space="preserve">Apoyar el desarrollo del Servicio, orientando su desempeño, en especial durante el periodo de aprendizaje </w:t>
      </w:r>
    </w:p>
    <w:p w14:paraId="70BB3087" w14:textId="77777777" w:rsidR="00D7085A" w:rsidRPr="00922F2F" w:rsidRDefault="00D7085A" w:rsidP="00D7085A">
      <w:pPr>
        <w:ind w:firstLine="0"/>
        <w:rPr>
          <w:b/>
          <w:bCs/>
        </w:rPr>
      </w:pPr>
      <w:r w:rsidRPr="00922F2F">
        <w:rPr>
          <w:b/>
          <w:bCs/>
        </w:rPr>
        <w:t>Recursos necesarios:</w:t>
      </w:r>
    </w:p>
    <w:p w14:paraId="5841A6E6" w14:textId="77777777" w:rsidR="00D7085A" w:rsidRPr="00922F2F" w:rsidRDefault="00D7085A" w:rsidP="00D7085A">
      <w:pPr>
        <w:pStyle w:val="Prrafodelista"/>
        <w:numPr>
          <w:ilvl w:val="0"/>
          <w:numId w:val="11"/>
        </w:numPr>
      </w:pPr>
      <w:r w:rsidRPr="00922F2F">
        <w:t xml:space="preserve">Recursos propios </w:t>
      </w:r>
    </w:p>
    <w:p w14:paraId="69ACA922" w14:textId="77777777" w:rsidR="00D7085A" w:rsidRPr="00922F2F" w:rsidRDefault="00D7085A" w:rsidP="00D7085A">
      <w:pPr>
        <w:ind w:firstLine="0"/>
        <w:rPr>
          <w:b/>
          <w:bCs/>
        </w:rPr>
      </w:pPr>
      <w:r w:rsidRPr="00922F2F">
        <w:rPr>
          <w:b/>
          <w:bCs/>
        </w:rPr>
        <w:t>Entregables:</w:t>
      </w:r>
    </w:p>
    <w:p w14:paraId="1FE1668E" w14:textId="77777777" w:rsidR="00D7085A" w:rsidRPr="00922F2F" w:rsidRDefault="00D7085A" w:rsidP="00D7085A">
      <w:pPr>
        <w:pStyle w:val="Prrafodelista"/>
        <w:numPr>
          <w:ilvl w:val="0"/>
          <w:numId w:val="11"/>
        </w:numPr>
      </w:pPr>
      <w:r w:rsidRPr="00922F2F">
        <w:t>Los pliegos administrativos y técnicos</w:t>
      </w:r>
    </w:p>
    <w:p w14:paraId="252809F6" w14:textId="77777777" w:rsidR="00D7085A" w:rsidRPr="00922F2F" w:rsidRDefault="00D7085A" w:rsidP="00D7085A">
      <w:pPr>
        <w:pStyle w:val="Prrafodelista"/>
        <w:numPr>
          <w:ilvl w:val="0"/>
          <w:numId w:val="11"/>
        </w:numPr>
      </w:pPr>
      <w:r w:rsidRPr="00922F2F">
        <w:t>Informes de evaluación</w:t>
      </w:r>
    </w:p>
    <w:p w14:paraId="0C12FAF0" w14:textId="77777777" w:rsidR="00D7085A" w:rsidRPr="00922F2F" w:rsidRDefault="00D7085A" w:rsidP="00D7085A">
      <w:pPr>
        <w:ind w:firstLine="0"/>
        <w:rPr>
          <w:b/>
          <w:bCs/>
        </w:rPr>
      </w:pPr>
      <w:r w:rsidRPr="00922F2F">
        <w:rPr>
          <w:b/>
          <w:bCs/>
        </w:rPr>
        <w:t>Marco temporal:</w:t>
      </w:r>
    </w:p>
    <w:p w14:paraId="4F317120" w14:textId="77777777" w:rsidR="00D7085A" w:rsidRPr="00922F2F" w:rsidRDefault="00D7085A" w:rsidP="00D7085A">
      <w:r w:rsidRPr="00922F2F">
        <w:t>2023 a 2025</w:t>
      </w:r>
    </w:p>
    <w:p w14:paraId="36CDAB59" w14:textId="77777777" w:rsidR="00D7085A" w:rsidRPr="00922F2F" w:rsidRDefault="00D7085A" w:rsidP="00D7085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B333D31" w14:textId="77777777" w:rsidR="00D7085A" w:rsidRPr="00922F2F" w:rsidRDefault="00D7085A" w:rsidP="00D7085A">
      <w:pPr>
        <w:ind w:firstLine="0"/>
        <w:rPr>
          <w:b/>
          <w:bCs/>
        </w:rPr>
      </w:pPr>
      <w:r w:rsidRPr="00922F2F">
        <w:rPr>
          <w:b/>
          <w:bCs/>
        </w:rPr>
        <w:t>Pliego técnico redactado por el área de Comunicación</w:t>
      </w:r>
    </w:p>
    <w:p w14:paraId="47BF3BB2" w14:textId="77777777" w:rsidR="00D7085A" w:rsidRPr="00922F2F" w:rsidRDefault="00D7085A" w:rsidP="00D7085A">
      <w:pPr>
        <w:pStyle w:val="Prrafodelista"/>
        <w:numPr>
          <w:ilvl w:val="0"/>
          <w:numId w:val="8"/>
        </w:numPr>
      </w:pPr>
      <w:r w:rsidRPr="00922F2F">
        <w:t>[10/10/2023] &gt; Junio/2023 (Hito alcanzado en fecha).</w:t>
      </w:r>
    </w:p>
    <w:p w14:paraId="0E61ECAA" w14:textId="77777777" w:rsidR="00D7085A" w:rsidRPr="00922F2F" w:rsidRDefault="00D7085A" w:rsidP="00D7085A">
      <w:pPr>
        <w:ind w:firstLine="0"/>
        <w:rPr>
          <w:b/>
          <w:bCs/>
        </w:rPr>
      </w:pPr>
      <w:r w:rsidRPr="00922F2F">
        <w:rPr>
          <w:b/>
          <w:bCs/>
        </w:rPr>
        <w:t xml:space="preserve">Pliego técnico revisado y aprobado por Dirección </w:t>
      </w:r>
    </w:p>
    <w:p w14:paraId="5DC0F6CB" w14:textId="77777777" w:rsidR="00D7085A" w:rsidRPr="00922F2F" w:rsidRDefault="00D7085A" w:rsidP="00D7085A">
      <w:pPr>
        <w:pStyle w:val="Prrafodelista"/>
        <w:numPr>
          <w:ilvl w:val="0"/>
          <w:numId w:val="8"/>
        </w:numPr>
      </w:pPr>
      <w:r w:rsidRPr="00922F2F">
        <w:t>[10/10/2023] &gt; Octubre/2023 (se ha iniciado, pero están a la espera del cierre por parte de dirección).</w:t>
      </w:r>
    </w:p>
    <w:p w14:paraId="4EC8BD0F" w14:textId="77777777" w:rsidR="00D7085A" w:rsidRPr="00922F2F" w:rsidRDefault="00D7085A" w:rsidP="00D7085A">
      <w:pPr>
        <w:ind w:firstLine="0"/>
        <w:rPr>
          <w:b/>
          <w:bCs/>
        </w:rPr>
      </w:pPr>
      <w:r w:rsidRPr="00922F2F">
        <w:rPr>
          <w:b/>
          <w:bCs/>
        </w:rPr>
        <w:t>Pliego administrativo</w:t>
      </w:r>
    </w:p>
    <w:p w14:paraId="0609D732" w14:textId="77777777" w:rsidR="00D7085A" w:rsidRPr="00922F2F" w:rsidRDefault="00D7085A" w:rsidP="00D7085A">
      <w:pPr>
        <w:pStyle w:val="Prrafodelista"/>
        <w:numPr>
          <w:ilvl w:val="0"/>
          <w:numId w:val="8"/>
        </w:numPr>
      </w:pPr>
      <w:r w:rsidRPr="00922F2F">
        <w:t>[10/10/2023] &gt; Noviembre/2023 (se ha iniciado, pero están a la espera del cierre por parte de dirección del pliego técnico).</w:t>
      </w:r>
    </w:p>
    <w:p w14:paraId="42915E79" w14:textId="77777777" w:rsidR="00D7085A" w:rsidRPr="00922F2F" w:rsidRDefault="00D7085A" w:rsidP="00D7085A">
      <w:pPr>
        <w:ind w:firstLine="0"/>
        <w:rPr>
          <w:b/>
          <w:bCs/>
        </w:rPr>
      </w:pPr>
      <w:r w:rsidRPr="00922F2F">
        <w:rPr>
          <w:b/>
          <w:bCs/>
        </w:rPr>
        <w:t>Tramitación informe favorable Comjunta</w:t>
      </w:r>
    </w:p>
    <w:p w14:paraId="5DE22278" w14:textId="77777777" w:rsidR="00D7085A" w:rsidRPr="00922F2F" w:rsidRDefault="00D7085A" w:rsidP="00D7085A">
      <w:pPr>
        <w:pStyle w:val="Prrafodelista"/>
        <w:numPr>
          <w:ilvl w:val="0"/>
          <w:numId w:val="8"/>
        </w:numPr>
      </w:pPr>
      <w:r w:rsidRPr="00922F2F">
        <w:t>[10/10/2023] &gt; (lo tramita el área administrativa).</w:t>
      </w:r>
    </w:p>
    <w:p w14:paraId="47513F9E" w14:textId="77777777" w:rsidR="00D7085A" w:rsidRPr="00922F2F" w:rsidRDefault="00D7085A" w:rsidP="00D7085A">
      <w:pPr>
        <w:pStyle w:val="Prrafodelista"/>
        <w:numPr>
          <w:ilvl w:val="0"/>
          <w:numId w:val="8"/>
        </w:numPr>
      </w:pPr>
      <w:r w:rsidRPr="00922F2F">
        <w:t>[05/12/2022] &gt; diciembre/2024</w:t>
      </w:r>
    </w:p>
    <w:p w14:paraId="13026B11" w14:textId="77777777" w:rsidR="00D7085A" w:rsidRPr="00922F2F" w:rsidRDefault="00D7085A" w:rsidP="00D7085A">
      <w:pPr>
        <w:ind w:firstLine="0"/>
        <w:rPr>
          <w:b/>
          <w:bCs/>
        </w:rPr>
      </w:pPr>
      <w:r w:rsidRPr="00922F2F">
        <w:rPr>
          <w:b/>
          <w:bCs/>
        </w:rPr>
        <w:t xml:space="preserve">Posibles modificaciones tras el dictamen de Comjunta </w:t>
      </w:r>
    </w:p>
    <w:p w14:paraId="5ED21668" w14:textId="77777777" w:rsidR="00D7085A" w:rsidRPr="00922F2F" w:rsidRDefault="00D7085A" w:rsidP="00D7085A">
      <w:pPr>
        <w:pStyle w:val="Prrafodelista"/>
        <w:numPr>
          <w:ilvl w:val="0"/>
          <w:numId w:val="8"/>
        </w:numPr>
      </w:pPr>
      <w:r w:rsidRPr="00922F2F">
        <w:t>[10/10/2023] &gt; (por parte del área de comunicación y de administración)</w:t>
      </w:r>
    </w:p>
    <w:p w14:paraId="3CB28C91" w14:textId="77777777" w:rsidR="00D7085A" w:rsidRPr="00922F2F" w:rsidRDefault="00D7085A" w:rsidP="00D7085A">
      <w:pPr>
        <w:pStyle w:val="Prrafodelista"/>
        <w:numPr>
          <w:ilvl w:val="0"/>
          <w:numId w:val="8"/>
        </w:numPr>
      </w:pPr>
      <w:r w:rsidRPr="00922F2F">
        <w:t>[05/12/2022] &gt; diciembre/2024</w:t>
      </w:r>
    </w:p>
    <w:p w14:paraId="28C76906" w14:textId="77777777" w:rsidR="00D7085A" w:rsidRPr="00922F2F" w:rsidRDefault="00D7085A" w:rsidP="00D7085A">
      <w:pPr>
        <w:ind w:firstLine="0"/>
        <w:rPr>
          <w:b/>
          <w:bCs/>
        </w:rPr>
      </w:pPr>
      <w:r w:rsidRPr="00922F2F">
        <w:rPr>
          <w:b/>
          <w:bCs/>
        </w:rPr>
        <w:lastRenderedPageBreak/>
        <w:t xml:space="preserve">Publicación </w:t>
      </w:r>
    </w:p>
    <w:p w14:paraId="0514D690" w14:textId="77777777" w:rsidR="00D7085A" w:rsidRPr="00922F2F" w:rsidRDefault="00D7085A" w:rsidP="00D7085A">
      <w:pPr>
        <w:pStyle w:val="Prrafodelista"/>
        <w:numPr>
          <w:ilvl w:val="0"/>
          <w:numId w:val="8"/>
        </w:numPr>
      </w:pPr>
      <w:r w:rsidRPr="00922F2F">
        <w:t xml:space="preserve">[10/10/2023] &gt; </w:t>
      </w:r>
    </w:p>
    <w:p w14:paraId="0B77FB74" w14:textId="77777777" w:rsidR="00D7085A" w:rsidRPr="00922F2F" w:rsidRDefault="00D7085A" w:rsidP="00D7085A">
      <w:pPr>
        <w:pStyle w:val="Prrafodelista"/>
        <w:numPr>
          <w:ilvl w:val="0"/>
          <w:numId w:val="8"/>
        </w:numPr>
      </w:pPr>
      <w:r w:rsidRPr="00922F2F">
        <w:t>[05/12/2022] &gt; febrero/2024</w:t>
      </w:r>
    </w:p>
    <w:p w14:paraId="14F639E8" w14:textId="77777777" w:rsidR="00D7085A" w:rsidRPr="00922F2F" w:rsidRDefault="00D7085A" w:rsidP="00D7085A">
      <w:pPr>
        <w:ind w:firstLine="0"/>
        <w:rPr>
          <w:b/>
          <w:bCs/>
        </w:rPr>
      </w:pPr>
      <w:r w:rsidRPr="00922F2F">
        <w:rPr>
          <w:b/>
          <w:bCs/>
        </w:rPr>
        <w:t>Recepción de Ofertas</w:t>
      </w:r>
    </w:p>
    <w:p w14:paraId="45182590" w14:textId="77777777" w:rsidR="00D7085A" w:rsidRPr="00922F2F" w:rsidRDefault="00D7085A" w:rsidP="00D7085A">
      <w:pPr>
        <w:pStyle w:val="Prrafodelista"/>
        <w:numPr>
          <w:ilvl w:val="0"/>
          <w:numId w:val="8"/>
        </w:numPr>
      </w:pPr>
      <w:r w:rsidRPr="00922F2F">
        <w:t xml:space="preserve">[10/10/2023] &gt; </w:t>
      </w:r>
    </w:p>
    <w:p w14:paraId="4A65EC90" w14:textId="77777777" w:rsidR="00D7085A" w:rsidRPr="00922F2F" w:rsidRDefault="00D7085A" w:rsidP="00D7085A">
      <w:pPr>
        <w:pStyle w:val="Prrafodelista"/>
        <w:numPr>
          <w:ilvl w:val="0"/>
          <w:numId w:val="8"/>
        </w:numPr>
      </w:pPr>
      <w:r w:rsidRPr="00922F2F">
        <w:t>[05/12/2022] &gt; primer cuatrimestre 2024</w:t>
      </w:r>
    </w:p>
    <w:p w14:paraId="433135B1" w14:textId="77777777" w:rsidR="00D7085A" w:rsidRPr="00922F2F" w:rsidRDefault="00D7085A" w:rsidP="00D7085A">
      <w:pPr>
        <w:ind w:firstLine="0"/>
        <w:rPr>
          <w:b/>
          <w:bCs/>
        </w:rPr>
      </w:pPr>
      <w:r w:rsidRPr="00922F2F">
        <w:rPr>
          <w:b/>
          <w:bCs/>
        </w:rPr>
        <w:t>Informe técnico</w:t>
      </w:r>
    </w:p>
    <w:p w14:paraId="51E597EC" w14:textId="77777777" w:rsidR="00D7085A" w:rsidRPr="00922F2F" w:rsidRDefault="00D7085A" w:rsidP="00D7085A">
      <w:pPr>
        <w:pStyle w:val="Prrafodelista"/>
        <w:numPr>
          <w:ilvl w:val="0"/>
          <w:numId w:val="8"/>
        </w:numPr>
      </w:pPr>
      <w:r w:rsidRPr="00922F2F">
        <w:t>[10/10/2023] &gt;</w:t>
      </w:r>
    </w:p>
    <w:p w14:paraId="700223A8" w14:textId="77777777" w:rsidR="00D7085A" w:rsidRPr="00922F2F" w:rsidRDefault="00D7085A" w:rsidP="00D7085A">
      <w:pPr>
        <w:pStyle w:val="Prrafodelista"/>
        <w:numPr>
          <w:ilvl w:val="0"/>
          <w:numId w:val="8"/>
        </w:numPr>
      </w:pPr>
      <w:r w:rsidRPr="00922F2F">
        <w:t>[05/12/2022] &gt; primer cuatrimestre 2024</w:t>
      </w:r>
    </w:p>
    <w:p w14:paraId="1D1EC597" w14:textId="77777777" w:rsidR="00D7085A" w:rsidRPr="00922F2F" w:rsidRDefault="00D7085A" w:rsidP="00D7085A">
      <w:pPr>
        <w:ind w:firstLine="0"/>
        <w:rPr>
          <w:b/>
          <w:bCs/>
        </w:rPr>
      </w:pPr>
      <w:r w:rsidRPr="00922F2F">
        <w:rPr>
          <w:b/>
          <w:bCs/>
        </w:rPr>
        <w:t>Adjudicación</w:t>
      </w:r>
    </w:p>
    <w:p w14:paraId="408EF883" w14:textId="77777777" w:rsidR="00D7085A" w:rsidRPr="00922F2F" w:rsidRDefault="00D7085A" w:rsidP="00D7085A">
      <w:pPr>
        <w:pStyle w:val="Prrafodelista"/>
        <w:numPr>
          <w:ilvl w:val="0"/>
          <w:numId w:val="8"/>
        </w:numPr>
      </w:pPr>
      <w:r w:rsidRPr="00922F2F">
        <w:t>[10/10/2023] &gt;</w:t>
      </w:r>
    </w:p>
    <w:p w14:paraId="47E09E71" w14:textId="77777777" w:rsidR="00D7085A" w:rsidRPr="00922F2F" w:rsidRDefault="00D7085A" w:rsidP="00D7085A">
      <w:pPr>
        <w:pStyle w:val="Prrafodelista"/>
        <w:numPr>
          <w:ilvl w:val="0"/>
          <w:numId w:val="8"/>
        </w:numPr>
      </w:pPr>
      <w:r w:rsidRPr="00922F2F">
        <w:t>[05/12/2022] &gt; primer cuatrimestre 2024</w:t>
      </w:r>
    </w:p>
    <w:p w14:paraId="0F2B41A0" w14:textId="77777777" w:rsidR="00D7085A" w:rsidRPr="00922F2F" w:rsidRDefault="00D7085A" w:rsidP="00D7085A">
      <w:pPr>
        <w:ind w:firstLine="0"/>
        <w:rPr>
          <w:b/>
          <w:bCs/>
        </w:rPr>
      </w:pPr>
      <w:r w:rsidRPr="00922F2F">
        <w:rPr>
          <w:b/>
          <w:bCs/>
        </w:rPr>
        <w:t xml:space="preserve">Comienzo de los trabajos </w:t>
      </w:r>
    </w:p>
    <w:p w14:paraId="0981522C" w14:textId="77777777" w:rsidR="00D7085A" w:rsidRPr="00922F2F" w:rsidRDefault="00D7085A" w:rsidP="00D7085A">
      <w:pPr>
        <w:pStyle w:val="Prrafodelista"/>
        <w:numPr>
          <w:ilvl w:val="0"/>
          <w:numId w:val="8"/>
        </w:numPr>
      </w:pPr>
      <w:r w:rsidRPr="00922F2F">
        <w:t>[10/10/2023] &gt; febrero/2024</w:t>
      </w:r>
    </w:p>
    <w:p w14:paraId="413A1A8E" w14:textId="77777777" w:rsidR="00D7085A" w:rsidRPr="00922F2F" w:rsidRDefault="00D7085A" w:rsidP="00D7085A">
      <w:pPr>
        <w:pStyle w:val="Prrafodelista"/>
        <w:numPr>
          <w:ilvl w:val="0"/>
          <w:numId w:val="8"/>
        </w:numPr>
      </w:pPr>
      <w:r w:rsidRPr="00922F2F">
        <w:t>[05/12/2022] &gt; primer cuatrimestre 2024</w:t>
      </w:r>
    </w:p>
    <w:p w14:paraId="6D1998BE" w14:textId="77777777" w:rsidR="00D7085A" w:rsidRPr="00922F2F" w:rsidRDefault="00D7085A" w:rsidP="00D7085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A05A517" w14:textId="77777777" w:rsidR="00D7085A" w:rsidRPr="00922F2F" w:rsidRDefault="00D7085A" w:rsidP="00D7085A">
      <w:pPr>
        <w:pStyle w:val="Prrafodelista"/>
        <w:numPr>
          <w:ilvl w:val="0"/>
          <w:numId w:val="8"/>
        </w:numPr>
      </w:pPr>
      <w:r w:rsidRPr="00922F2F">
        <w:t>Ver documento complementario “Cuadro de Indicadores Estratégicos”.</w:t>
      </w:r>
    </w:p>
    <w:p w14:paraId="159B24C5" w14:textId="77777777" w:rsidR="00D7085A" w:rsidRPr="00922F2F" w:rsidRDefault="00D7085A" w:rsidP="00D7085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BDE62FE" w14:textId="77777777" w:rsidR="00D7085A" w:rsidRPr="00922F2F" w:rsidRDefault="00D7085A" w:rsidP="00D7085A">
      <w:pPr>
        <w:pStyle w:val="Prrafodelista"/>
        <w:numPr>
          <w:ilvl w:val="0"/>
          <w:numId w:val="8"/>
        </w:numPr>
      </w:pPr>
      <w:r w:rsidRPr="00922F2F">
        <w:t>[13/10/2023 Reunión Cristina Vera]</w:t>
      </w:r>
    </w:p>
    <w:p w14:paraId="1D88AAC7" w14:textId="77777777" w:rsidR="00D7085A" w:rsidRPr="00922F2F" w:rsidRDefault="00D7085A" w:rsidP="00D7085A">
      <w:pPr>
        <w:pStyle w:val="Prrafodelista"/>
        <w:numPr>
          <w:ilvl w:val="1"/>
          <w:numId w:val="8"/>
        </w:numPr>
      </w:pPr>
      <w:r w:rsidRPr="00922F2F">
        <w:t>Se incorpora e proyecto y se cumplimenta parcialmente la ficha</w:t>
      </w:r>
    </w:p>
    <w:p w14:paraId="1F0C5B8D" w14:textId="77777777" w:rsidR="00D7085A" w:rsidRPr="00922F2F" w:rsidRDefault="00D7085A" w:rsidP="00D7085A">
      <w:pPr>
        <w:pStyle w:val="Prrafodelista"/>
        <w:numPr>
          <w:ilvl w:val="0"/>
          <w:numId w:val="8"/>
        </w:numPr>
      </w:pPr>
      <w:r w:rsidRPr="00922F2F">
        <w:t>07/11/2023 Comisión Planificación.</w:t>
      </w:r>
    </w:p>
    <w:p w14:paraId="38210019" w14:textId="77777777" w:rsidR="00D7085A" w:rsidRPr="00922F2F" w:rsidRDefault="00D7085A" w:rsidP="00D7085A">
      <w:pPr>
        <w:pStyle w:val="Prrafodelista"/>
        <w:numPr>
          <w:ilvl w:val="1"/>
          <w:numId w:val="8"/>
        </w:numPr>
      </w:pPr>
      <w:r w:rsidRPr="00922F2F">
        <w:t>Se está estudiando con Dirección.</w:t>
      </w:r>
    </w:p>
    <w:p w14:paraId="650D8AAF" w14:textId="77777777" w:rsidR="00D7085A" w:rsidRPr="00922F2F" w:rsidRDefault="00D7085A" w:rsidP="00D7085A">
      <w:pPr>
        <w:pStyle w:val="Prrafodelista"/>
        <w:numPr>
          <w:ilvl w:val="0"/>
          <w:numId w:val="8"/>
        </w:numPr>
      </w:pPr>
      <w:r w:rsidRPr="00922F2F">
        <w:t>05/12/2023 Comisión de Planificación</w:t>
      </w:r>
    </w:p>
    <w:p w14:paraId="538E3FFA" w14:textId="77777777" w:rsidR="00D7085A" w:rsidRPr="00922F2F" w:rsidRDefault="00D7085A" w:rsidP="00D7085A">
      <w:pPr>
        <w:pStyle w:val="Prrafodelista"/>
        <w:numPr>
          <w:ilvl w:val="1"/>
          <w:numId w:val="8"/>
        </w:numPr>
      </w:pPr>
      <w:r w:rsidRPr="00922F2F">
        <w:t>Se ha redactado un nuevo pliego técnico y una nueva memoria en coordinación con la dirección.</w:t>
      </w:r>
    </w:p>
    <w:p w14:paraId="133942F3" w14:textId="77777777" w:rsidR="00D7085A" w:rsidRPr="00922F2F" w:rsidRDefault="00D7085A" w:rsidP="00D7085A">
      <w:pPr>
        <w:pStyle w:val="Prrafodelista"/>
        <w:numPr>
          <w:ilvl w:val="1"/>
          <w:numId w:val="8"/>
        </w:numPr>
      </w:pPr>
      <w:r w:rsidRPr="00922F2F">
        <w:t>Se ha publicado un anuncio previo (se publicó el 27/09/2023, y hay otro posterior)</w:t>
      </w:r>
    </w:p>
    <w:p w14:paraId="16CA11B0" w14:textId="77777777" w:rsidR="00D7085A" w:rsidRPr="00922F2F" w:rsidRDefault="00D7085A" w:rsidP="00D7085A">
      <w:pPr>
        <w:pStyle w:val="Prrafodelista"/>
        <w:numPr>
          <w:ilvl w:val="1"/>
          <w:numId w:val="8"/>
        </w:numPr>
      </w:pPr>
      <w:r w:rsidRPr="00922F2F">
        <w:t xml:space="preserve">El pliego se va a enviar en esta semana (antes del 15/12/2023) a </w:t>
      </w:r>
      <w:proofErr w:type="spellStart"/>
      <w:r w:rsidRPr="00922F2F">
        <w:t>COMJunta</w:t>
      </w:r>
      <w:proofErr w:type="spellEnd"/>
      <w:r w:rsidRPr="00922F2F">
        <w:t xml:space="preserve"> y Gabinete del consejero para su validación definitiva.</w:t>
      </w:r>
    </w:p>
    <w:p w14:paraId="61154342" w14:textId="77777777" w:rsidR="00D7085A" w:rsidRPr="00922F2F" w:rsidRDefault="00D7085A" w:rsidP="00D7085A">
      <w:pPr>
        <w:pStyle w:val="Prrafodelista"/>
        <w:numPr>
          <w:ilvl w:val="1"/>
          <w:numId w:val="8"/>
        </w:numPr>
      </w:pPr>
      <w:r w:rsidRPr="00922F2F">
        <w:t xml:space="preserve">La previsión es publicar la licitación en diciembre 2023, aunque depende del VB </w:t>
      </w:r>
      <w:proofErr w:type="spellStart"/>
      <w:r w:rsidRPr="00922F2F">
        <w:t>COMJunta</w:t>
      </w:r>
      <w:proofErr w:type="spellEnd"/>
      <w:r w:rsidRPr="00922F2F">
        <w:t>.</w:t>
      </w:r>
    </w:p>
    <w:p w14:paraId="51C11C32" w14:textId="31C207FB" w:rsidR="00F7501C" w:rsidRPr="00922F2F" w:rsidRDefault="00D7085A" w:rsidP="00D7085A">
      <w:pPr>
        <w:pStyle w:val="Prrafodelista"/>
        <w:numPr>
          <w:ilvl w:val="1"/>
          <w:numId w:val="8"/>
        </w:numPr>
      </w:pPr>
      <w:r w:rsidRPr="00922F2F">
        <w:t>Revisar Plan de Trabajo de los AIL para que tenga en cuenta los objetivos globales y la parte de comunicación.</w:t>
      </w:r>
      <w:r w:rsidR="00F7501C" w:rsidRPr="00922F2F">
        <w:t xml:space="preserve"> </w:t>
      </w:r>
    </w:p>
    <w:p w14:paraId="467F3828" w14:textId="77777777" w:rsidR="00D7085A" w:rsidRPr="00922F2F" w:rsidRDefault="00D7085A" w:rsidP="00D7085A">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0992F20" w14:textId="5495C050" w:rsidR="00D7085A" w:rsidRPr="00922F2F" w:rsidRDefault="00D7085A" w:rsidP="00D7085A">
      <w:r w:rsidRPr="00922F2F">
        <w:t>Proyecto en desarrollo. Se han completado el alcance, hitos e indicadores previstos para el ejercicio 2023.</w:t>
      </w:r>
    </w:p>
    <w:p w14:paraId="2A077163" w14:textId="77777777" w:rsidR="00565535" w:rsidRPr="00922F2F" w:rsidRDefault="00565535" w:rsidP="00D27063">
      <w:pPr>
        <w:pStyle w:val="MedOpe"/>
        <w:sectPr w:rsidR="00565535" w:rsidRPr="00922F2F" w:rsidSect="00C235F4">
          <w:footerReference w:type="default" r:id="rId45"/>
          <w:pgSz w:w="11906" w:h="16838"/>
          <w:pgMar w:top="1560" w:right="1701" w:bottom="1276" w:left="1701" w:header="284" w:footer="412" w:gutter="0"/>
          <w:cols w:space="708"/>
          <w:docGrid w:linePitch="360"/>
        </w:sectPr>
      </w:pPr>
    </w:p>
    <w:p w14:paraId="0CF56D38" w14:textId="5B66032D" w:rsidR="00D27063" w:rsidRPr="00922F2F" w:rsidRDefault="00D27063" w:rsidP="00D27063">
      <w:pPr>
        <w:pStyle w:val="MedOpe"/>
      </w:pPr>
      <w:bookmarkStart w:id="186" w:name="_Toc160049170"/>
      <w:r w:rsidRPr="00922F2F">
        <w:lastRenderedPageBreak/>
        <w:t>Apoyo integral a la Red de Centros</w:t>
      </w:r>
      <w:bookmarkEnd w:id="186"/>
    </w:p>
    <w:p w14:paraId="65FE689B"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1F54C3E" w14:textId="4DAAD6C8" w:rsidR="009446E7" w:rsidRPr="00922F2F" w:rsidRDefault="005D6EA1" w:rsidP="009446E7">
      <w:r w:rsidRPr="00922F2F">
        <w:t>Esta medida contempla las actuaciones necesarias para el mantenimiento de centros no incluidas en otras medidas</w:t>
      </w:r>
    </w:p>
    <w:p w14:paraId="4A7ACC0D"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436BA006" w14:textId="70F5E7EF" w:rsidR="002B3ADF" w:rsidRPr="00922F2F" w:rsidRDefault="002B3ADF" w:rsidP="002B3ADF">
      <w:pPr>
        <w:numPr>
          <w:ilvl w:val="0"/>
          <w:numId w:val="42"/>
        </w:numPr>
        <w:ind w:left="426"/>
        <w:contextualSpacing/>
      </w:pPr>
      <w:r w:rsidRPr="00922F2F">
        <w:t xml:space="preserve">[PO#04] Gestión del CAU </w:t>
      </w:r>
      <w:r w:rsidR="00765E1B" w:rsidRPr="00922F2F">
        <w:t xml:space="preserve">Vuela </w:t>
      </w:r>
      <w:r w:rsidRPr="00922F2F">
        <w:t>Guadalinfo (2022 a 08/2023)</w:t>
      </w:r>
      <w:r w:rsidR="0076177F" w:rsidRPr="00922F2F">
        <w:t xml:space="preserve"> (FINALIZADO)</w:t>
      </w:r>
    </w:p>
    <w:p w14:paraId="327A629E" w14:textId="28020625" w:rsidR="002B3ADF" w:rsidRPr="00922F2F" w:rsidRDefault="002B3ADF" w:rsidP="002B3ADF">
      <w:pPr>
        <w:numPr>
          <w:ilvl w:val="0"/>
          <w:numId w:val="42"/>
        </w:numPr>
        <w:ind w:left="426"/>
        <w:contextualSpacing/>
      </w:pPr>
      <w:r w:rsidRPr="00922F2F">
        <w:t xml:space="preserve">[PO#04] Gestión del CAU </w:t>
      </w:r>
      <w:r w:rsidR="00765E1B" w:rsidRPr="00922F2F">
        <w:t xml:space="preserve">Vuela </w:t>
      </w:r>
      <w:r w:rsidRPr="00922F2F">
        <w:t>Guadalinfo (09/2023 a 08/2024)</w:t>
      </w:r>
    </w:p>
    <w:p w14:paraId="54777E9D" w14:textId="3714BBCC" w:rsidR="005D6EA1" w:rsidRPr="00922F2F" w:rsidRDefault="005D6EA1">
      <w:pPr>
        <w:numPr>
          <w:ilvl w:val="0"/>
          <w:numId w:val="42"/>
        </w:numPr>
        <w:ind w:left="426" w:hanging="426"/>
        <w:contextualSpacing/>
      </w:pPr>
      <w:r w:rsidRPr="00922F2F">
        <w:t>[PO#05] Apertura de Centros de la Red Guadalinfo</w:t>
      </w:r>
      <w:r w:rsidR="005F7C14" w:rsidRPr="00922F2F">
        <w:t xml:space="preserve"> </w:t>
      </w:r>
      <w:r w:rsidR="001D5F4B" w:rsidRPr="00922F2F">
        <w:t>(</w:t>
      </w:r>
      <w:r w:rsidR="005F7C14" w:rsidRPr="00922F2F">
        <w:t>2023</w:t>
      </w:r>
      <w:r w:rsidR="001D5F4B" w:rsidRPr="00922F2F">
        <w:t>)</w:t>
      </w:r>
    </w:p>
    <w:p w14:paraId="0741327E" w14:textId="5EB6FBE5" w:rsidR="005D6EA1" w:rsidRPr="00922F2F" w:rsidRDefault="005D6EA1">
      <w:pPr>
        <w:numPr>
          <w:ilvl w:val="0"/>
          <w:numId w:val="42"/>
        </w:numPr>
        <w:ind w:left="426" w:hanging="426"/>
        <w:contextualSpacing/>
      </w:pPr>
      <w:r w:rsidRPr="00922F2F">
        <w:t>[PO#06] Cierre de Centros de la Red Guadalinfo</w:t>
      </w:r>
      <w:r w:rsidR="005F7C14" w:rsidRPr="00922F2F">
        <w:t xml:space="preserve"> </w:t>
      </w:r>
      <w:r w:rsidR="001D5F4B" w:rsidRPr="00922F2F">
        <w:t>(</w:t>
      </w:r>
      <w:r w:rsidR="005F7C14" w:rsidRPr="00922F2F">
        <w:t>2023</w:t>
      </w:r>
      <w:r w:rsidR="001D5F4B" w:rsidRPr="00922F2F">
        <w:t>)</w:t>
      </w:r>
    </w:p>
    <w:p w14:paraId="6B3ABD00" w14:textId="6FE50E48" w:rsidR="005D6EA1" w:rsidRPr="00922F2F" w:rsidRDefault="005D6EA1">
      <w:pPr>
        <w:numPr>
          <w:ilvl w:val="0"/>
          <w:numId w:val="42"/>
        </w:numPr>
        <w:ind w:left="426" w:hanging="426"/>
        <w:contextualSpacing/>
      </w:pPr>
      <w:r w:rsidRPr="00922F2F">
        <w:t xml:space="preserve">[ITO#06] Traslados de centros </w:t>
      </w:r>
      <w:r w:rsidR="001D5F4B" w:rsidRPr="00922F2F">
        <w:t>(</w:t>
      </w:r>
      <w:r w:rsidR="005F7C14" w:rsidRPr="00922F2F">
        <w:t>2023</w:t>
      </w:r>
      <w:r w:rsidR="001D5F4B" w:rsidRPr="00922F2F">
        <w:t>)</w:t>
      </w:r>
    </w:p>
    <w:p w14:paraId="63F2ED48" w14:textId="6439442E" w:rsidR="009446E7" w:rsidRPr="00922F2F" w:rsidRDefault="005D6EA1">
      <w:pPr>
        <w:numPr>
          <w:ilvl w:val="0"/>
          <w:numId w:val="42"/>
        </w:numPr>
        <w:ind w:left="426" w:hanging="426"/>
        <w:contextualSpacing/>
      </w:pPr>
      <w:r w:rsidRPr="00922F2F">
        <w:t>[ACT.RECURRENTE] Acogida nuevos AIL</w:t>
      </w:r>
      <w:r w:rsidR="005F7C14" w:rsidRPr="00922F2F">
        <w:t xml:space="preserve"> </w:t>
      </w:r>
      <w:r w:rsidR="001D5F4B" w:rsidRPr="00922F2F">
        <w:t>(</w:t>
      </w:r>
      <w:r w:rsidR="005F7C14" w:rsidRPr="00922F2F">
        <w:t>2023</w:t>
      </w:r>
      <w:r w:rsidR="001D5F4B" w:rsidRPr="00922F2F">
        <w:t>)</w:t>
      </w:r>
    </w:p>
    <w:p w14:paraId="08D86E17" w14:textId="77777777" w:rsidR="0076177F" w:rsidRPr="00922F2F" w:rsidRDefault="0076177F" w:rsidP="0076177F">
      <w:pPr>
        <w:numPr>
          <w:ilvl w:val="0"/>
          <w:numId w:val="42"/>
        </w:numPr>
        <w:ind w:left="426" w:hanging="426"/>
        <w:contextualSpacing/>
      </w:pPr>
      <w:r w:rsidRPr="00922F2F">
        <w:t>[ACT.RECURRENTE] Grupo de Trabajo “Estrategia Dinamización Andalucía” (2023)</w:t>
      </w:r>
    </w:p>
    <w:p w14:paraId="7985C5D5"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4A27CF90" w14:textId="77777777" w:rsidR="004330BD" w:rsidRPr="00922F2F" w:rsidRDefault="004330BD">
      <w:pPr>
        <w:numPr>
          <w:ilvl w:val="0"/>
          <w:numId w:val="8"/>
        </w:numPr>
        <w:contextualSpacing/>
      </w:pPr>
      <w:r w:rsidRPr="00922F2F">
        <w:t xml:space="preserve">[18/07/2023 Comisión de seguimiento] </w:t>
      </w:r>
    </w:p>
    <w:p w14:paraId="7452984F" w14:textId="77777777" w:rsidR="004330BD" w:rsidRPr="00922F2F" w:rsidRDefault="004330BD">
      <w:pPr>
        <w:numPr>
          <w:ilvl w:val="1"/>
          <w:numId w:val="8"/>
        </w:numPr>
        <w:contextualSpacing/>
      </w:pPr>
      <w:r w:rsidRPr="00922F2F">
        <w:t xml:space="preserve">Se incorpora la [ITO#06] Traslados de centros </w:t>
      </w:r>
    </w:p>
    <w:p w14:paraId="1FA9F61A" w14:textId="77777777" w:rsidR="004330BD" w:rsidRPr="00922F2F" w:rsidRDefault="004330BD">
      <w:pPr>
        <w:numPr>
          <w:ilvl w:val="0"/>
          <w:numId w:val="8"/>
        </w:numPr>
        <w:contextualSpacing/>
      </w:pPr>
      <w:r w:rsidRPr="00922F2F">
        <w:t xml:space="preserve">[08/09/2023 Reunión Gerardo Romero] </w:t>
      </w:r>
    </w:p>
    <w:p w14:paraId="1C03850D" w14:textId="56531065" w:rsidR="009446E7" w:rsidRPr="00922F2F" w:rsidRDefault="004330BD">
      <w:pPr>
        <w:numPr>
          <w:ilvl w:val="1"/>
          <w:numId w:val="8"/>
        </w:numPr>
        <w:contextualSpacing/>
      </w:pPr>
      <w:r w:rsidRPr="00922F2F">
        <w:t xml:space="preserve">Se incorpora la [ACT.RECURRENTE] Acogida nuevos AIL </w:t>
      </w:r>
      <w:r w:rsidR="009446E7" w:rsidRPr="00922F2F">
        <w:t xml:space="preserve"> </w:t>
      </w:r>
    </w:p>
    <w:p w14:paraId="1E5E4EF0" w14:textId="77777777" w:rsidR="004E029A" w:rsidRPr="00922F2F" w:rsidRDefault="004E029A">
      <w:pPr>
        <w:numPr>
          <w:ilvl w:val="0"/>
          <w:numId w:val="8"/>
        </w:numPr>
        <w:contextualSpacing/>
      </w:pPr>
      <w:r w:rsidRPr="00922F2F">
        <w:t>[06/10/2023 reunión con Marián Fernández y Gerardo Romero]</w:t>
      </w:r>
    </w:p>
    <w:p w14:paraId="4E140330" w14:textId="44FF359F" w:rsidR="009446E7" w:rsidRPr="00922F2F" w:rsidRDefault="004E029A">
      <w:pPr>
        <w:numPr>
          <w:ilvl w:val="1"/>
          <w:numId w:val="8"/>
        </w:numPr>
        <w:contextualSpacing/>
      </w:pPr>
      <w:r w:rsidRPr="00922F2F">
        <w:t>“[PO#04] Gestión del CAU Guadalinfo” se desdobla en “[PO#04] Gestión del CAU Guadalinfo (2022 a 08/2023)” y “PO#04] Gestión del CAU Guadalinfo (09/2023 a 08/2024)”</w:t>
      </w:r>
    </w:p>
    <w:p w14:paraId="1925E5BF" w14:textId="414F9028" w:rsidR="00CA1FDE" w:rsidRPr="00922F2F" w:rsidRDefault="00CA1FDE" w:rsidP="00CA1FDE">
      <w:pPr>
        <w:numPr>
          <w:ilvl w:val="0"/>
          <w:numId w:val="8"/>
        </w:numPr>
        <w:contextualSpacing/>
      </w:pPr>
      <w:r w:rsidRPr="00922F2F">
        <w:t>[22/12/2023 Reunión Esperanza Aguilar]</w:t>
      </w:r>
    </w:p>
    <w:p w14:paraId="06222B94" w14:textId="391A3513" w:rsidR="00CA1FDE" w:rsidRPr="00922F2F" w:rsidRDefault="00CA1FDE" w:rsidP="00CA1FDE">
      <w:pPr>
        <w:numPr>
          <w:ilvl w:val="1"/>
          <w:numId w:val="8"/>
        </w:numPr>
        <w:contextualSpacing/>
      </w:pPr>
      <w:r w:rsidRPr="00922F2F">
        <w:t>Se incluye la [ACT.RECURRENTE] Grupo de Trabajo “Estrategia Dinamización Andalucía”</w:t>
      </w:r>
    </w:p>
    <w:p w14:paraId="48D2AA64" w14:textId="77777777" w:rsidR="005F7C14" w:rsidRPr="00922F2F" w:rsidRDefault="005F7C14" w:rsidP="005F7C14">
      <w:pPr>
        <w:numPr>
          <w:ilvl w:val="0"/>
          <w:numId w:val="8"/>
        </w:numPr>
        <w:contextualSpacing/>
      </w:pPr>
      <w:r w:rsidRPr="00922F2F">
        <w:t>[16/01/2024] Reunión Gerardo Romero</w:t>
      </w:r>
    </w:p>
    <w:p w14:paraId="5FCC34D6" w14:textId="4D1BED81" w:rsidR="005F7C14" w:rsidRPr="00922F2F" w:rsidRDefault="005F7C14" w:rsidP="005913A8">
      <w:pPr>
        <w:numPr>
          <w:ilvl w:val="1"/>
          <w:numId w:val="8"/>
        </w:numPr>
      </w:pPr>
      <w:r w:rsidRPr="00922F2F">
        <w:t>S</w:t>
      </w:r>
      <w:r w:rsidR="005913A8">
        <w:t>e</w:t>
      </w:r>
      <w:r w:rsidRPr="00922F2F">
        <w:t xml:space="preserve"> anualizan los siguiente procedimientos e instrucciones: “[PO#05] Apertura de Centros de la Red Guadalinfo”; “[PO#06] Cierre de Centros de la Red Guadalinfo”; “[ITO#06] Traslados de centros”</w:t>
      </w:r>
      <w:r w:rsidR="0076177F" w:rsidRPr="00922F2F">
        <w:t>;</w:t>
      </w:r>
      <w:r w:rsidRPr="00922F2F">
        <w:t xml:space="preserve"> “[ACT.RECURRENTE] Acogida nuevos AIL”</w:t>
      </w:r>
      <w:r w:rsidR="0076177F" w:rsidRPr="00922F2F">
        <w:t xml:space="preserve"> y “[ACT.RECURRENTE] Grupo de Trabajo “Estrategia Dinamización Andalucía””.</w:t>
      </w:r>
    </w:p>
    <w:p w14:paraId="016EA6B3"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5E8F39A" w14:textId="75D08EAA" w:rsidR="005913A8" w:rsidRPr="00922F2F" w:rsidRDefault="005913A8" w:rsidP="009446E7">
      <w:r w:rsidRPr="00922F2F">
        <w:t>Esta Medida se ha desarrollado conforme se había planificado alcanzando los resultados esperados.</w:t>
      </w:r>
    </w:p>
    <w:p w14:paraId="5AB36C6A" w14:textId="5E7B0764" w:rsidR="00894E8A" w:rsidRPr="00922F2F" w:rsidRDefault="004330BD" w:rsidP="00894E8A">
      <w:pPr>
        <w:pStyle w:val="PROYECTO"/>
        <w:pBdr>
          <w:left w:val="single" w:sz="4" w:space="1" w:color="ECCA6A"/>
        </w:pBdr>
        <w:rPr>
          <w:color w:val="auto"/>
        </w:rPr>
      </w:pPr>
      <w:bookmarkStart w:id="187" w:name="_Toc160049171"/>
      <w:r w:rsidRPr="00922F2F">
        <w:rPr>
          <w:color w:val="auto"/>
        </w:rPr>
        <w:lastRenderedPageBreak/>
        <w:t xml:space="preserve">[PO#04] Gestión del CAU </w:t>
      </w:r>
      <w:r w:rsidR="00765E1B" w:rsidRPr="00922F2F">
        <w:rPr>
          <w:color w:val="auto"/>
        </w:rPr>
        <w:t xml:space="preserve">Vuela </w:t>
      </w:r>
      <w:r w:rsidRPr="00922F2F">
        <w:rPr>
          <w:color w:val="auto"/>
        </w:rPr>
        <w:t>Guadalinfo</w:t>
      </w:r>
      <w:r w:rsidR="004E029A" w:rsidRPr="00922F2F">
        <w:rPr>
          <w:color w:val="auto"/>
        </w:rPr>
        <w:t xml:space="preserve"> (2022 a 08/2023)</w:t>
      </w:r>
      <w:bookmarkEnd w:id="187"/>
      <w:r w:rsidR="00F57A2E" w:rsidRPr="00922F2F">
        <w:rPr>
          <w:color w:val="auto"/>
        </w:rPr>
        <w:t xml:space="preserve"> </w:t>
      </w:r>
    </w:p>
    <w:p w14:paraId="379E3813" w14:textId="02705768"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4BDA0D70" w14:textId="77777777" w:rsidR="00907DB0" w:rsidRPr="00922F2F" w:rsidRDefault="00907DB0" w:rsidP="00907DB0">
      <w:pPr>
        <w:spacing w:before="0" w:after="0" w:line="240" w:lineRule="auto"/>
        <w:ind w:firstLine="425"/>
        <w:rPr>
          <w:sz w:val="6"/>
          <w:szCs w:val="8"/>
        </w:rPr>
      </w:pPr>
      <w:r w:rsidRPr="00922F2F">
        <w:t xml:space="preserve"> </w:t>
      </w:r>
    </w:p>
    <w:p w14:paraId="3052F68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82BEA88" w14:textId="2117A93B" w:rsidR="004330BD" w:rsidRPr="00922F2F" w:rsidRDefault="004330BD" w:rsidP="00894E8A">
      <w:r w:rsidRPr="00922F2F">
        <w:t>Gerardo Romero</w:t>
      </w:r>
    </w:p>
    <w:p w14:paraId="79C9431B" w14:textId="1E980CD1" w:rsidR="00894E8A" w:rsidRPr="00922F2F" w:rsidRDefault="004330BD" w:rsidP="00894E8A">
      <w:r w:rsidRPr="00922F2F">
        <w:t>Marián Fernández</w:t>
      </w:r>
    </w:p>
    <w:p w14:paraId="39205261"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805188C" w14:textId="4862037B" w:rsidR="00894E8A" w:rsidRPr="00922F2F" w:rsidRDefault="00894E8A" w:rsidP="00894E8A">
      <w:pPr>
        <w:ind w:firstLine="0"/>
        <w:rPr>
          <w:b/>
          <w:bCs/>
        </w:rPr>
      </w:pPr>
      <w:r w:rsidRPr="00922F2F">
        <w:rPr>
          <w:b/>
          <w:bCs/>
        </w:rPr>
        <w:t xml:space="preserve">Objetivo fundamental del </w:t>
      </w:r>
      <w:r w:rsidR="004330BD" w:rsidRPr="00922F2F">
        <w:rPr>
          <w:b/>
          <w:bCs/>
        </w:rPr>
        <w:t>Procedimiento:</w:t>
      </w:r>
    </w:p>
    <w:p w14:paraId="4EDE69DD" w14:textId="77777777" w:rsidR="004330BD" w:rsidRPr="00922F2F" w:rsidRDefault="004330BD" w:rsidP="004330BD">
      <w:r w:rsidRPr="00922F2F">
        <w:t>Seguimiento del equipo de CAU Vuela Guadalinfo.</w:t>
      </w:r>
    </w:p>
    <w:p w14:paraId="4590310E" w14:textId="77777777" w:rsidR="004330BD" w:rsidRPr="00922F2F" w:rsidRDefault="004330BD" w:rsidP="004330BD">
      <w:r w:rsidRPr="00922F2F">
        <w:t>Adaptación a las necesidades de soporte del proyecto.</w:t>
      </w:r>
    </w:p>
    <w:p w14:paraId="47B6C3E5" w14:textId="77777777" w:rsidR="004330BD" w:rsidRPr="00922F2F" w:rsidRDefault="004330BD" w:rsidP="004330BD">
      <w:pPr>
        <w:ind w:firstLine="0"/>
        <w:rPr>
          <w:b/>
          <w:bCs/>
        </w:rPr>
      </w:pPr>
      <w:r w:rsidRPr="00922F2F">
        <w:rPr>
          <w:b/>
          <w:bCs/>
        </w:rPr>
        <w:t>Descripción del procedimiento:</w:t>
      </w:r>
    </w:p>
    <w:p w14:paraId="0F7300A5" w14:textId="3BCFFE02" w:rsidR="00C97BE3" w:rsidRPr="00922F2F" w:rsidRDefault="004330BD" w:rsidP="00C97BE3">
      <w:r w:rsidRPr="00922F2F">
        <w:t>Seguimiento del trabajo realizado por parte del equipo de soporte del proyecto</w:t>
      </w:r>
      <w:r w:rsidR="00C97BE3" w:rsidRPr="00922F2F">
        <w:t xml:space="preserve"> que se mide a través de tres indicadores: </w:t>
      </w:r>
    </w:p>
    <w:p w14:paraId="2594FEAE" w14:textId="37750697" w:rsidR="00C97BE3" w:rsidRPr="00922F2F" w:rsidRDefault="00C97BE3">
      <w:pPr>
        <w:pStyle w:val="Prrafodelista"/>
        <w:numPr>
          <w:ilvl w:val="0"/>
          <w:numId w:val="11"/>
        </w:numPr>
      </w:pPr>
      <w:r w:rsidRPr="00922F2F">
        <w:t xml:space="preserve">Atención al 100% de incidencias abiertas en </w:t>
      </w:r>
      <w:proofErr w:type="spellStart"/>
      <w:r w:rsidRPr="00922F2F">
        <w:t>ticketing</w:t>
      </w:r>
      <w:proofErr w:type="spellEnd"/>
      <w:r w:rsidR="004820FB" w:rsidRPr="00922F2F">
        <w:t>.</w:t>
      </w:r>
    </w:p>
    <w:p w14:paraId="42270671" w14:textId="04A5D1A4" w:rsidR="00C97BE3" w:rsidRPr="00922F2F" w:rsidRDefault="00C97BE3">
      <w:pPr>
        <w:pStyle w:val="Prrafodelista"/>
        <w:numPr>
          <w:ilvl w:val="0"/>
          <w:numId w:val="11"/>
        </w:numPr>
      </w:pPr>
      <w:r w:rsidRPr="00922F2F">
        <w:t>Atención del 90 % de las incidencias software en los pazos marcados por ANS.</w:t>
      </w:r>
    </w:p>
    <w:p w14:paraId="32BF1E19" w14:textId="2E64976E" w:rsidR="00C97BE3" w:rsidRPr="00922F2F" w:rsidRDefault="00C97BE3">
      <w:pPr>
        <w:pStyle w:val="Prrafodelista"/>
        <w:numPr>
          <w:ilvl w:val="0"/>
          <w:numId w:val="11"/>
        </w:numPr>
      </w:pPr>
      <w:r w:rsidRPr="00922F2F">
        <w:t>Atención del 85 % de las incidencias hardware en los pazos marcados por ANS.</w:t>
      </w:r>
    </w:p>
    <w:p w14:paraId="376A2329" w14:textId="77777777" w:rsidR="004330BD" w:rsidRPr="00922F2F" w:rsidRDefault="004330BD" w:rsidP="004330BD">
      <w:r w:rsidRPr="00922F2F">
        <w:t xml:space="preserve">Revisión de los resultados de las actuaciones por todos los participantes en el soporte, a través de la herramienta de </w:t>
      </w:r>
      <w:proofErr w:type="spellStart"/>
      <w:r w:rsidRPr="00922F2F">
        <w:t>ticketing</w:t>
      </w:r>
      <w:proofErr w:type="spellEnd"/>
      <w:r w:rsidRPr="00922F2F">
        <w:t xml:space="preserve"> y reuniones semanales de seguimiento.</w:t>
      </w:r>
    </w:p>
    <w:p w14:paraId="7DD3BDF9" w14:textId="77777777" w:rsidR="004330BD" w:rsidRPr="00922F2F" w:rsidRDefault="004330BD" w:rsidP="004330BD">
      <w:pPr>
        <w:ind w:firstLine="0"/>
        <w:rPr>
          <w:b/>
          <w:bCs/>
        </w:rPr>
      </w:pPr>
      <w:r w:rsidRPr="00922F2F">
        <w:rPr>
          <w:b/>
          <w:bCs/>
        </w:rPr>
        <w:t>Recursos necesarios:</w:t>
      </w:r>
    </w:p>
    <w:p w14:paraId="3F2BF0BE" w14:textId="77777777" w:rsidR="004330BD" w:rsidRPr="00922F2F" w:rsidRDefault="004330BD">
      <w:pPr>
        <w:pStyle w:val="Prrafodelista"/>
        <w:numPr>
          <w:ilvl w:val="0"/>
          <w:numId w:val="11"/>
        </w:numPr>
      </w:pPr>
      <w:r w:rsidRPr="00922F2F">
        <w:t>Empresa de soporte y seguimiento del CAU Vuela Guadalinfo.</w:t>
      </w:r>
    </w:p>
    <w:p w14:paraId="13BF8976" w14:textId="77777777" w:rsidR="004330BD" w:rsidRPr="00922F2F" w:rsidRDefault="004330BD">
      <w:pPr>
        <w:pStyle w:val="Prrafodelista"/>
        <w:numPr>
          <w:ilvl w:val="0"/>
          <w:numId w:val="11"/>
        </w:numPr>
      </w:pPr>
      <w:r w:rsidRPr="00922F2F">
        <w:t xml:space="preserve">Herramienta de </w:t>
      </w:r>
      <w:r w:rsidRPr="00922F2F">
        <w:rPr>
          <w:lang w:val="en-US"/>
        </w:rPr>
        <w:t>ticketing</w:t>
      </w:r>
    </w:p>
    <w:p w14:paraId="36091E94" w14:textId="77777777" w:rsidR="004330BD" w:rsidRPr="00922F2F" w:rsidRDefault="004330BD" w:rsidP="004330BD">
      <w:pPr>
        <w:ind w:firstLine="0"/>
        <w:rPr>
          <w:b/>
          <w:bCs/>
        </w:rPr>
      </w:pPr>
      <w:r w:rsidRPr="00922F2F">
        <w:rPr>
          <w:b/>
          <w:bCs/>
        </w:rPr>
        <w:t>Entregables:</w:t>
      </w:r>
    </w:p>
    <w:p w14:paraId="16E6DBC6" w14:textId="77777777" w:rsidR="004330BD" w:rsidRPr="00922F2F" w:rsidRDefault="004330BD">
      <w:pPr>
        <w:pStyle w:val="Prrafodelista"/>
        <w:numPr>
          <w:ilvl w:val="0"/>
          <w:numId w:val="11"/>
        </w:numPr>
      </w:pPr>
      <w:r w:rsidRPr="00922F2F">
        <w:t>Documentación semanal de informes semanales.</w:t>
      </w:r>
    </w:p>
    <w:p w14:paraId="318A03C3" w14:textId="77777777" w:rsidR="004330BD" w:rsidRPr="00922F2F" w:rsidRDefault="004330BD">
      <w:pPr>
        <w:pStyle w:val="Prrafodelista"/>
        <w:numPr>
          <w:ilvl w:val="0"/>
          <w:numId w:val="11"/>
        </w:numPr>
      </w:pPr>
      <w:r w:rsidRPr="00922F2F">
        <w:t>Documentación mensual de seguimiento de incidencias.</w:t>
      </w:r>
    </w:p>
    <w:p w14:paraId="16BF1899" w14:textId="77777777" w:rsidR="004330BD" w:rsidRPr="00922F2F" w:rsidRDefault="004330BD" w:rsidP="004330BD">
      <w:pPr>
        <w:ind w:firstLine="0"/>
        <w:rPr>
          <w:b/>
          <w:bCs/>
        </w:rPr>
      </w:pPr>
      <w:r w:rsidRPr="00922F2F">
        <w:rPr>
          <w:b/>
          <w:bCs/>
        </w:rPr>
        <w:t>Marco temporal:</w:t>
      </w:r>
    </w:p>
    <w:p w14:paraId="0B4AC713" w14:textId="082A4AB9" w:rsidR="00894E8A" w:rsidRPr="00922F2F" w:rsidRDefault="004E029A" w:rsidP="00894E8A">
      <w:r w:rsidRPr="00922F2F">
        <w:t>La actividad recurrente se desarrolla a través de una empresa contratada en 2022, cuyo contrato finaliza el 08/2023</w:t>
      </w:r>
    </w:p>
    <w:p w14:paraId="069B3CFA" w14:textId="77777777" w:rsidR="00765E1B" w:rsidRPr="00922F2F" w:rsidRDefault="00765E1B" w:rsidP="00765E1B">
      <w:pPr>
        <w:ind w:firstLine="0"/>
        <w:rPr>
          <w:b/>
          <w:bCs/>
        </w:rPr>
      </w:pPr>
      <w:r w:rsidRPr="00922F2F">
        <w:rPr>
          <w:b/>
          <w:bCs/>
        </w:rPr>
        <w:t>Referencia documental</w:t>
      </w:r>
    </w:p>
    <w:p w14:paraId="1FA75785" w14:textId="6C1C1EB2" w:rsidR="00765E1B" w:rsidRPr="00922F2F" w:rsidRDefault="00765E1B" w:rsidP="00765E1B">
      <w:r w:rsidRPr="00922F2F">
        <w:t>Descarga [PO#04] Gestión del CAU Guadalinfo</w:t>
      </w:r>
    </w:p>
    <w:p w14:paraId="150764F7" w14:textId="065637C7" w:rsidR="00765E1B" w:rsidRPr="00922F2F" w:rsidRDefault="00000000" w:rsidP="00765E1B">
      <w:hyperlink r:id="rId46" w:history="1">
        <w:r w:rsidR="00765E1B" w:rsidRPr="00922F2F">
          <w:rPr>
            <w:rStyle w:val="Hipervnculo"/>
            <w:color w:val="auto"/>
          </w:rPr>
          <w:t>https://drive.google.com/file/d/1_7q-llm-6-O04XOTFiK5EuqTP2ZgLlVi/view</w:t>
        </w:r>
      </w:hyperlink>
      <w:r w:rsidR="00765E1B" w:rsidRPr="00922F2F">
        <w:t xml:space="preserve"> </w:t>
      </w:r>
    </w:p>
    <w:p w14:paraId="4EC3D0A2" w14:textId="07549530"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r w:rsidR="004E029A" w:rsidRPr="00922F2F">
        <w:rPr>
          <w:b/>
          <w:bCs/>
        </w:rPr>
        <w:t xml:space="preserve"> </w:t>
      </w:r>
    </w:p>
    <w:p w14:paraId="23866F1C" w14:textId="3F107913" w:rsidR="004330BD" w:rsidRPr="00922F2F" w:rsidRDefault="004330BD" w:rsidP="004330BD">
      <w:pPr>
        <w:ind w:firstLine="0"/>
        <w:rPr>
          <w:b/>
          <w:bCs/>
        </w:rPr>
      </w:pPr>
      <w:r w:rsidRPr="00922F2F">
        <w:rPr>
          <w:b/>
          <w:bCs/>
        </w:rPr>
        <w:t xml:space="preserve">Cumplimiento </w:t>
      </w:r>
      <w:r w:rsidR="00C97BE3" w:rsidRPr="00922F2F">
        <w:rPr>
          <w:b/>
          <w:bCs/>
        </w:rPr>
        <w:t xml:space="preserve">anual (2023) </w:t>
      </w:r>
      <w:r w:rsidRPr="00922F2F">
        <w:rPr>
          <w:b/>
          <w:bCs/>
        </w:rPr>
        <w:t>de los compromisos de los indicadores.</w:t>
      </w:r>
    </w:p>
    <w:p w14:paraId="13F5DA2F" w14:textId="4888BC11" w:rsidR="004330BD" w:rsidRPr="00922F2F" w:rsidRDefault="00C97BE3">
      <w:pPr>
        <w:pStyle w:val="Prrafodelista"/>
        <w:numPr>
          <w:ilvl w:val="0"/>
          <w:numId w:val="8"/>
        </w:numPr>
      </w:pPr>
      <w:r w:rsidRPr="00922F2F">
        <w:t xml:space="preserve">[06/10/2023] 31/12/2023  </w:t>
      </w:r>
    </w:p>
    <w:p w14:paraId="2509A40B" w14:textId="0AAC6D9D" w:rsidR="004330BD" w:rsidRPr="00922F2F" w:rsidRDefault="004330BD" w:rsidP="004330BD">
      <w:pPr>
        <w:ind w:firstLine="0"/>
        <w:rPr>
          <w:b/>
          <w:bCs/>
        </w:rPr>
      </w:pPr>
      <w:r w:rsidRPr="00922F2F">
        <w:rPr>
          <w:b/>
          <w:bCs/>
        </w:rPr>
        <w:lastRenderedPageBreak/>
        <w:t>Publicación del concurso de soporte en forma y plazo, para su adjudicación.</w:t>
      </w:r>
    </w:p>
    <w:p w14:paraId="13D174C4" w14:textId="49F1D89D" w:rsidR="004330BD" w:rsidRPr="00922F2F" w:rsidRDefault="00C97BE3">
      <w:pPr>
        <w:pStyle w:val="Prrafodelista"/>
        <w:numPr>
          <w:ilvl w:val="0"/>
          <w:numId w:val="8"/>
        </w:numPr>
      </w:pPr>
      <w:r w:rsidRPr="00922F2F">
        <w:t xml:space="preserve"> [06/10/2023] &gt; mayo/2023 (en plazo) </w:t>
      </w:r>
    </w:p>
    <w:p w14:paraId="4194A64F" w14:textId="77777777" w:rsidR="00C97BE3" w:rsidRPr="00922F2F" w:rsidRDefault="00C97BE3" w:rsidP="00C97BE3">
      <w:pPr>
        <w:ind w:firstLine="0"/>
        <w:rPr>
          <w:b/>
          <w:bCs/>
        </w:rPr>
      </w:pPr>
      <w:r w:rsidRPr="00922F2F">
        <w:rPr>
          <w:b/>
          <w:bCs/>
        </w:rPr>
        <w:t>Publicación del concurso de soporte en forma y plazo, para su adjudicación.</w:t>
      </w:r>
    </w:p>
    <w:p w14:paraId="0F6DB70E" w14:textId="598E62FC" w:rsidR="00C97BE3" w:rsidRPr="00922F2F" w:rsidRDefault="00C97BE3">
      <w:pPr>
        <w:pStyle w:val="Prrafodelista"/>
        <w:numPr>
          <w:ilvl w:val="0"/>
          <w:numId w:val="8"/>
        </w:numPr>
      </w:pPr>
      <w:r w:rsidRPr="00922F2F">
        <w:t>[06/10/2023] Agosto/2023 (en plazo)</w:t>
      </w:r>
    </w:p>
    <w:p w14:paraId="55197C6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DC5B163" w14:textId="0BF66A80" w:rsidR="00A4560A" w:rsidRPr="00922F2F" w:rsidRDefault="00A4560A" w:rsidP="00A4560A">
      <w:pPr>
        <w:pStyle w:val="Prrafodelista"/>
        <w:numPr>
          <w:ilvl w:val="0"/>
          <w:numId w:val="8"/>
        </w:numPr>
      </w:pPr>
      <w:r w:rsidRPr="00922F2F">
        <w:t>Ver documento complementario “</w:t>
      </w:r>
      <w:r w:rsidR="0047446B" w:rsidRPr="00922F2F">
        <w:t xml:space="preserve">Cuadro </w:t>
      </w:r>
      <w:r w:rsidRPr="00922F2F">
        <w:t>de Indicadores Estratégicos”.</w:t>
      </w:r>
    </w:p>
    <w:p w14:paraId="3433117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D21AB42" w14:textId="77777777" w:rsidR="004330BD" w:rsidRPr="00922F2F" w:rsidRDefault="00894E8A">
      <w:pPr>
        <w:pStyle w:val="Prrafodelista"/>
        <w:numPr>
          <w:ilvl w:val="0"/>
          <w:numId w:val="8"/>
        </w:numPr>
      </w:pPr>
      <w:r w:rsidRPr="00922F2F">
        <w:t xml:space="preserve"> </w:t>
      </w:r>
      <w:r w:rsidR="004330BD" w:rsidRPr="00922F2F">
        <w:t>02/05/2023 Comisión Planificación</w:t>
      </w:r>
    </w:p>
    <w:p w14:paraId="7FB3D744" w14:textId="77777777" w:rsidR="004330BD" w:rsidRPr="00922F2F" w:rsidRDefault="004330BD">
      <w:pPr>
        <w:pStyle w:val="Prrafodelista"/>
        <w:numPr>
          <w:ilvl w:val="1"/>
          <w:numId w:val="8"/>
        </w:numPr>
      </w:pPr>
      <w:r w:rsidRPr="00922F2F">
        <w:t>No se ha descrito completamente el Alcance, ni se han definido los Indicadores e Hitos.</w:t>
      </w:r>
    </w:p>
    <w:p w14:paraId="3156592B" w14:textId="77777777" w:rsidR="004330BD" w:rsidRPr="00922F2F" w:rsidRDefault="004330BD">
      <w:pPr>
        <w:pStyle w:val="Prrafodelista"/>
        <w:numPr>
          <w:ilvl w:val="0"/>
          <w:numId w:val="8"/>
        </w:numPr>
      </w:pPr>
      <w:r w:rsidRPr="00922F2F">
        <w:t>31/05/2023 Reunión Gerardo Romero</w:t>
      </w:r>
    </w:p>
    <w:p w14:paraId="58A79E10" w14:textId="77777777" w:rsidR="004330BD" w:rsidRPr="00922F2F" w:rsidRDefault="004330BD">
      <w:pPr>
        <w:pStyle w:val="Prrafodelista"/>
        <w:numPr>
          <w:ilvl w:val="1"/>
          <w:numId w:val="8"/>
        </w:numPr>
      </w:pPr>
      <w:r w:rsidRPr="00922F2F">
        <w:t>Se completa Alcance e indicadores.</w:t>
      </w:r>
    </w:p>
    <w:p w14:paraId="3167A4AE" w14:textId="77777777" w:rsidR="004330BD" w:rsidRPr="00922F2F" w:rsidRDefault="004330BD">
      <w:pPr>
        <w:pStyle w:val="Prrafodelista"/>
        <w:numPr>
          <w:ilvl w:val="0"/>
          <w:numId w:val="8"/>
        </w:numPr>
      </w:pPr>
      <w:r w:rsidRPr="00922F2F">
        <w:t>18/07/2023 Comisión Planificación</w:t>
      </w:r>
    </w:p>
    <w:p w14:paraId="2BD0103A" w14:textId="795BED71" w:rsidR="00894E8A" w:rsidRPr="00922F2F" w:rsidRDefault="004330BD">
      <w:pPr>
        <w:pStyle w:val="Prrafodelista"/>
        <w:numPr>
          <w:ilvl w:val="1"/>
          <w:numId w:val="8"/>
        </w:numPr>
      </w:pPr>
      <w:r w:rsidRPr="00922F2F">
        <w:t>Se asigna responsable</w:t>
      </w:r>
      <w:r w:rsidR="00894E8A" w:rsidRPr="00922F2F">
        <w:t xml:space="preserve"> </w:t>
      </w:r>
    </w:p>
    <w:p w14:paraId="1CAA2657" w14:textId="29351B66" w:rsidR="00C97BE3" w:rsidRPr="00922F2F" w:rsidRDefault="00C97BE3">
      <w:pPr>
        <w:pStyle w:val="Prrafodelista"/>
        <w:numPr>
          <w:ilvl w:val="0"/>
          <w:numId w:val="8"/>
        </w:numPr>
      </w:pPr>
      <w:r w:rsidRPr="00922F2F">
        <w:t>06/10/2023 Reunión Gerardo Romero</w:t>
      </w:r>
      <w:r w:rsidR="004E029A" w:rsidRPr="00922F2F">
        <w:t xml:space="preserve"> y Marián Fernández</w:t>
      </w:r>
    </w:p>
    <w:p w14:paraId="187F061A" w14:textId="4A714D2D" w:rsidR="00C97BE3" w:rsidRPr="00922F2F" w:rsidRDefault="00C97BE3">
      <w:pPr>
        <w:pStyle w:val="Prrafodelista"/>
        <w:numPr>
          <w:ilvl w:val="1"/>
          <w:numId w:val="8"/>
        </w:numPr>
      </w:pPr>
      <w:r w:rsidRPr="00922F2F">
        <w:t>Se modifica la descripción</w:t>
      </w:r>
      <w:r w:rsidR="004E029A" w:rsidRPr="00922F2F">
        <w:t xml:space="preserve"> y el marco temporal </w:t>
      </w:r>
      <w:r w:rsidRPr="00922F2F">
        <w:t>y se concretan los hitos.</w:t>
      </w:r>
    </w:p>
    <w:p w14:paraId="4F9EB171" w14:textId="77777777" w:rsidR="00912C7A" w:rsidRPr="00922F2F" w:rsidRDefault="00912C7A" w:rsidP="00912C7A">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2BC1D975" w14:textId="513892D8" w:rsidR="004E029A" w:rsidRPr="00922F2F" w:rsidRDefault="00912C7A" w:rsidP="00894E8A">
      <w:r w:rsidRPr="00922F2F">
        <w:t xml:space="preserve">Proyecto </w:t>
      </w:r>
      <w:r w:rsidRPr="00922F2F">
        <w:rPr>
          <w:b/>
          <w:bCs/>
        </w:rPr>
        <w:t>finalizado</w:t>
      </w:r>
      <w:r w:rsidRPr="00922F2F">
        <w:t xml:space="preserve"> cumpliendo el alcance, hitos e indicadores previstos.</w:t>
      </w:r>
    </w:p>
    <w:p w14:paraId="477A5A92" w14:textId="09294C2F" w:rsidR="004E029A" w:rsidRPr="00922F2F" w:rsidRDefault="00270972" w:rsidP="004E029A">
      <w:pPr>
        <w:pStyle w:val="PROYECTO"/>
        <w:pBdr>
          <w:left w:val="single" w:sz="4" w:space="1" w:color="ECCA6A"/>
        </w:pBdr>
        <w:rPr>
          <w:color w:val="auto"/>
        </w:rPr>
      </w:pPr>
      <w:bookmarkStart w:id="188" w:name="_Toc160049172"/>
      <w:r w:rsidRPr="00922F2F">
        <w:rPr>
          <w:color w:val="auto"/>
        </w:rPr>
        <w:lastRenderedPageBreak/>
        <w:t>[</w:t>
      </w:r>
      <w:r w:rsidR="004E029A" w:rsidRPr="00922F2F">
        <w:rPr>
          <w:color w:val="auto"/>
        </w:rPr>
        <w:t xml:space="preserve">PO#04] Gestión del CAU </w:t>
      </w:r>
      <w:r w:rsidR="00765E1B" w:rsidRPr="00922F2F">
        <w:rPr>
          <w:color w:val="auto"/>
        </w:rPr>
        <w:t xml:space="preserve">Vuela </w:t>
      </w:r>
      <w:r w:rsidR="004E029A" w:rsidRPr="00922F2F">
        <w:rPr>
          <w:color w:val="auto"/>
        </w:rPr>
        <w:t>Guadalinfo (09/2023 a 08/2024)</w:t>
      </w:r>
      <w:bookmarkEnd w:id="188"/>
    </w:p>
    <w:p w14:paraId="56E04E0F"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61F8CBB" w14:textId="77777777" w:rsidR="00907DB0" w:rsidRPr="00922F2F" w:rsidRDefault="00907DB0" w:rsidP="00907DB0">
      <w:pPr>
        <w:spacing w:before="0" w:after="0" w:line="240" w:lineRule="auto"/>
        <w:ind w:firstLine="425"/>
        <w:rPr>
          <w:sz w:val="6"/>
          <w:szCs w:val="8"/>
        </w:rPr>
      </w:pPr>
      <w:r w:rsidRPr="00922F2F">
        <w:t xml:space="preserve"> </w:t>
      </w:r>
    </w:p>
    <w:p w14:paraId="3BF16144"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62D44EC" w14:textId="77777777" w:rsidR="004E029A" w:rsidRPr="00922F2F" w:rsidRDefault="004E029A" w:rsidP="004E029A">
      <w:r w:rsidRPr="00922F2F">
        <w:t>Gerardo Romero</w:t>
      </w:r>
      <w:r w:rsidRPr="00922F2F">
        <w:fldChar w:fldCharType="begin"/>
      </w:r>
      <w:r w:rsidRPr="00922F2F">
        <w:instrText xml:space="preserve"> XE "Gerardo Romero" </w:instrText>
      </w:r>
      <w:r w:rsidRPr="00922F2F">
        <w:fldChar w:fldCharType="end"/>
      </w:r>
    </w:p>
    <w:p w14:paraId="01B9D5B3" w14:textId="77777777" w:rsidR="004E029A" w:rsidRPr="00922F2F" w:rsidRDefault="004E029A" w:rsidP="004E029A">
      <w:r w:rsidRPr="00922F2F">
        <w:t>Marián Fernández</w:t>
      </w:r>
      <w:r w:rsidRPr="00922F2F">
        <w:fldChar w:fldCharType="begin"/>
      </w:r>
      <w:r w:rsidRPr="00922F2F">
        <w:instrText xml:space="preserve"> XE "Marián Fernández" </w:instrText>
      </w:r>
      <w:r w:rsidRPr="00922F2F">
        <w:fldChar w:fldCharType="end"/>
      </w:r>
    </w:p>
    <w:p w14:paraId="1EFD98C1" w14:textId="3DC44BB2" w:rsidR="00270972" w:rsidRPr="00922F2F" w:rsidRDefault="00270972" w:rsidP="004E029A">
      <w:r w:rsidRPr="00922F2F">
        <w:t>Víctor Amo</w:t>
      </w:r>
      <w:r w:rsidRPr="00922F2F">
        <w:fldChar w:fldCharType="begin"/>
      </w:r>
      <w:r w:rsidRPr="00922F2F">
        <w:instrText xml:space="preserve"> XE "Víctor Amo" </w:instrText>
      </w:r>
      <w:r w:rsidRPr="00922F2F">
        <w:fldChar w:fldCharType="end"/>
      </w:r>
      <w:r w:rsidRPr="00922F2F">
        <w:t xml:space="preserve"> </w:t>
      </w:r>
    </w:p>
    <w:p w14:paraId="5147DDD6"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D164238" w14:textId="77777777" w:rsidR="004E029A" w:rsidRPr="00922F2F" w:rsidRDefault="004E029A" w:rsidP="004E029A">
      <w:pPr>
        <w:ind w:firstLine="0"/>
        <w:rPr>
          <w:b/>
          <w:bCs/>
        </w:rPr>
      </w:pPr>
      <w:r w:rsidRPr="00922F2F">
        <w:rPr>
          <w:b/>
          <w:bCs/>
        </w:rPr>
        <w:t>Objetivo fundamental del Procedimiento:</w:t>
      </w:r>
    </w:p>
    <w:p w14:paraId="69F74944" w14:textId="77777777" w:rsidR="004E029A" w:rsidRPr="00922F2F" w:rsidRDefault="004E029A" w:rsidP="004E029A">
      <w:r w:rsidRPr="00922F2F">
        <w:t>Seguimiento del equipo de CAU Vuela Guadalinfo.</w:t>
      </w:r>
    </w:p>
    <w:p w14:paraId="4EC29742" w14:textId="77777777" w:rsidR="004E029A" w:rsidRPr="00922F2F" w:rsidRDefault="004E029A" w:rsidP="004E029A">
      <w:r w:rsidRPr="00922F2F">
        <w:t>Adaptación a las necesidades de soporte del proyecto.</w:t>
      </w:r>
    </w:p>
    <w:p w14:paraId="1A31ABDA" w14:textId="77777777" w:rsidR="004E029A" w:rsidRPr="00922F2F" w:rsidRDefault="004E029A" w:rsidP="004E029A">
      <w:pPr>
        <w:ind w:firstLine="0"/>
        <w:rPr>
          <w:b/>
          <w:bCs/>
        </w:rPr>
      </w:pPr>
      <w:r w:rsidRPr="00922F2F">
        <w:rPr>
          <w:b/>
          <w:bCs/>
        </w:rPr>
        <w:t>Descripción del procedimiento:</w:t>
      </w:r>
    </w:p>
    <w:p w14:paraId="7E9A7ABF" w14:textId="77777777" w:rsidR="004E029A" w:rsidRPr="00922F2F" w:rsidRDefault="004E029A" w:rsidP="004E029A">
      <w:r w:rsidRPr="00922F2F">
        <w:t xml:space="preserve">Seguimiento del trabajo realizado por parte del equipo de soporte del proyecto que se mide a través de tres indicadores: </w:t>
      </w:r>
    </w:p>
    <w:p w14:paraId="0763E634" w14:textId="77777777" w:rsidR="004E029A" w:rsidRPr="00922F2F" w:rsidRDefault="004E029A">
      <w:pPr>
        <w:pStyle w:val="Prrafodelista"/>
        <w:numPr>
          <w:ilvl w:val="0"/>
          <w:numId w:val="11"/>
        </w:numPr>
      </w:pPr>
      <w:r w:rsidRPr="00922F2F">
        <w:t xml:space="preserve">Atención al 100% de incidencias abiertas en </w:t>
      </w:r>
      <w:proofErr w:type="spellStart"/>
      <w:r w:rsidRPr="00922F2F">
        <w:t>ticketing</w:t>
      </w:r>
      <w:proofErr w:type="spellEnd"/>
    </w:p>
    <w:p w14:paraId="1E831343" w14:textId="77777777" w:rsidR="004E029A" w:rsidRPr="00922F2F" w:rsidRDefault="004E029A">
      <w:pPr>
        <w:pStyle w:val="Prrafodelista"/>
        <w:numPr>
          <w:ilvl w:val="0"/>
          <w:numId w:val="11"/>
        </w:numPr>
      </w:pPr>
      <w:r w:rsidRPr="00922F2F">
        <w:t>Atención del 90 % de las incidencias software en los pazos marcados por ANS.</w:t>
      </w:r>
    </w:p>
    <w:p w14:paraId="2586B7ED" w14:textId="77777777" w:rsidR="004E029A" w:rsidRPr="00922F2F" w:rsidRDefault="004E029A">
      <w:pPr>
        <w:pStyle w:val="Prrafodelista"/>
        <w:numPr>
          <w:ilvl w:val="0"/>
          <w:numId w:val="11"/>
        </w:numPr>
      </w:pPr>
      <w:r w:rsidRPr="00922F2F">
        <w:t>Atención del 85 % de las incidencias hardware en los pazos marcados por ANS.</w:t>
      </w:r>
    </w:p>
    <w:p w14:paraId="3C4AB69F" w14:textId="77777777" w:rsidR="004E029A" w:rsidRPr="00922F2F" w:rsidRDefault="004E029A" w:rsidP="004E029A">
      <w:r w:rsidRPr="00922F2F">
        <w:t xml:space="preserve">Revisión de los resultados de las actuaciones por todos los participantes en el soporte, a través de la herramienta de </w:t>
      </w:r>
      <w:proofErr w:type="spellStart"/>
      <w:r w:rsidRPr="00922F2F">
        <w:t>ticketing</w:t>
      </w:r>
      <w:proofErr w:type="spellEnd"/>
      <w:r w:rsidRPr="00922F2F">
        <w:t xml:space="preserve"> y reuniones semanales de seguimiento.</w:t>
      </w:r>
    </w:p>
    <w:p w14:paraId="194CBC18" w14:textId="77777777" w:rsidR="004E029A" w:rsidRPr="00922F2F" w:rsidRDefault="004E029A" w:rsidP="004E029A">
      <w:pPr>
        <w:ind w:firstLine="0"/>
        <w:rPr>
          <w:b/>
          <w:bCs/>
        </w:rPr>
      </w:pPr>
      <w:r w:rsidRPr="00922F2F">
        <w:rPr>
          <w:b/>
          <w:bCs/>
        </w:rPr>
        <w:t>Recursos necesarios:</w:t>
      </w:r>
    </w:p>
    <w:p w14:paraId="2FD89F64" w14:textId="77777777" w:rsidR="004E029A" w:rsidRPr="00922F2F" w:rsidRDefault="004E029A">
      <w:pPr>
        <w:pStyle w:val="Prrafodelista"/>
        <w:numPr>
          <w:ilvl w:val="0"/>
          <w:numId w:val="11"/>
        </w:numPr>
      </w:pPr>
      <w:r w:rsidRPr="00922F2F">
        <w:t>Empresa de soporte y seguimiento del CAU Vuela Guadalinfo.</w:t>
      </w:r>
    </w:p>
    <w:p w14:paraId="24677B6C" w14:textId="77777777" w:rsidR="004E029A" w:rsidRPr="00922F2F" w:rsidRDefault="004E029A">
      <w:pPr>
        <w:pStyle w:val="Prrafodelista"/>
        <w:numPr>
          <w:ilvl w:val="0"/>
          <w:numId w:val="11"/>
        </w:numPr>
      </w:pPr>
      <w:r w:rsidRPr="00922F2F">
        <w:t xml:space="preserve">Herramienta de </w:t>
      </w:r>
      <w:r w:rsidRPr="00922F2F">
        <w:rPr>
          <w:lang w:val="en-US"/>
        </w:rPr>
        <w:t>ticketing</w:t>
      </w:r>
    </w:p>
    <w:p w14:paraId="30F6ABA3" w14:textId="77777777" w:rsidR="004E029A" w:rsidRPr="00922F2F" w:rsidRDefault="004E029A" w:rsidP="004E029A">
      <w:pPr>
        <w:ind w:firstLine="0"/>
        <w:rPr>
          <w:b/>
          <w:bCs/>
        </w:rPr>
      </w:pPr>
      <w:r w:rsidRPr="00922F2F">
        <w:rPr>
          <w:b/>
          <w:bCs/>
        </w:rPr>
        <w:t>Entregables:</w:t>
      </w:r>
    </w:p>
    <w:p w14:paraId="0223580C" w14:textId="77777777" w:rsidR="004E029A" w:rsidRPr="00922F2F" w:rsidRDefault="004E029A">
      <w:pPr>
        <w:pStyle w:val="Prrafodelista"/>
        <w:numPr>
          <w:ilvl w:val="0"/>
          <w:numId w:val="11"/>
        </w:numPr>
      </w:pPr>
      <w:r w:rsidRPr="00922F2F">
        <w:t>Documentación semanal de informes semanales.</w:t>
      </w:r>
    </w:p>
    <w:p w14:paraId="20F570F2" w14:textId="77777777" w:rsidR="004E029A" w:rsidRPr="00922F2F" w:rsidRDefault="004E029A">
      <w:pPr>
        <w:pStyle w:val="Prrafodelista"/>
        <w:numPr>
          <w:ilvl w:val="0"/>
          <w:numId w:val="11"/>
        </w:numPr>
      </w:pPr>
      <w:r w:rsidRPr="00922F2F">
        <w:t>Documentación mensual de seguimiento de incidencias.</w:t>
      </w:r>
    </w:p>
    <w:p w14:paraId="02FAAA52" w14:textId="77777777" w:rsidR="004E029A" w:rsidRPr="00922F2F" w:rsidRDefault="004E029A" w:rsidP="004E029A">
      <w:pPr>
        <w:ind w:firstLine="0"/>
        <w:rPr>
          <w:b/>
          <w:bCs/>
        </w:rPr>
      </w:pPr>
      <w:r w:rsidRPr="00922F2F">
        <w:rPr>
          <w:b/>
          <w:bCs/>
        </w:rPr>
        <w:t>Marco temporal:</w:t>
      </w:r>
    </w:p>
    <w:p w14:paraId="6564AAF5" w14:textId="0B36286A" w:rsidR="004E029A" w:rsidRPr="00922F2F" w:rsidRDefault="004E029A" w:rsidP="004E029A">
      <w:r w:rsidRPr="00922F2F">
        <w:t xml:space="preserve">La actividad recurrente se desarrolla a través de una contratación de una empresa cuya duración es de 12 meses a partir de 01/09/2023, prorrogable 24 meses más </w:t>
      </w:r>
    </w:p>
    <w:p w14:paraId="4205DE87" w14:textId="77777777" w:rsidR="00765E1B" w:rsidRPr="00922F2F" w:rsidRDefault="00765E1B" w:rsidP="00765E1B">
      <w:pPr>
        <w:ind w:firstLine="0"/>
        <w:rPr>
          <w:b/>
          <w:bCs/>
        </w:rPr>
      </w:pPr>
      <w:r w:rsidRPr="00922F2F">
        <w:rPr>
          <w:b/>
          <w:bCs/>
        </w:rPr>
        <w:t>Referencia documental</w:t>
      </w:r>
    </w:p>
    <w:p w14:paraId="7636B63C" w14:textId="77777777" w:rsidR="00765E1B" w:rsidRPr="00922F2F" w:rsidRDefault="00765E1B" w:rsidP="00765E1B">
      <w:r w:rsidRPr="00922F2F">
        <w:t>Descarga [PO#04] Gestión del CAU Guadalinfo</w:t>
      </w:r>
    </w:p>
    <w:p w14:paraId="2BFA09CB" w14:textId="74AC3FF5" w:rsidR="00765E1B" w:rsidRPr="00922F2F" w:rsidRDefault="00000000" w:rsidP="00765E1B">
      <w:hyperlink r:id="rId47" w:history="1">
        <w:r w:rsidR="00765E1B" w:rsidRPr="00922F2F">
          <w:rPr>
            <w:rStyle w:val="Hipervnculo"/>
            <w:color w:val="auto"/>
          </w:rPr>
          <w:t>https://drive.google.com/file/d/1_7q-llm-6-O04XOTFiK5EuqTP2ZgLlVi/view</w:t>
        </w:r>
      </w:hyperlink>
      <w:r w:rsidR="00765E1B" w:rsidRPr="00922F2F">
        <w:t xml:space="preserve"> </w:t>
      </w:r>
    </w:p>
    <w:p w14:paraId="61FF686C" w14:textId="77777777" w:rsidR="004E029A" w:rsidRPr="00922F2F" w:rsidRDefault="004E029A" w:rsidP="004E029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E55EBE6" w14:textId="7F818B44" w:rsidR="004E029A" w:rsidRPr="00922F2F" w:rsidRDefault="004E029A" w:rsidP="004E029A">
      <w:pPr>
        <w:ind w:firstLine="0"/>
        <w:rPr>
          <w:b/>
          <w:bCs/>
        </w:rPr>
      </w:pPr>
      <w:r w:rsidRPr="00922F2F">
        <w:rPr>
          <w:b/>
          <w:bCs/>
        </w:rPr>
        <w:t>Cumplimiento anual (2024) de los compromisos de los indicadores.</w:t>
      </w:r>
    </w:p>
    <w:p w14:paraId="6147A946" w14:textId="78D074D7" w:rsidR="004E029A" w:rsidRPr="00922F2F" w:rsidRDefault="004E029A">
      <w:pPr>
        <w:pStyle w:val="Prrafodelista"/>
        <w:numPr>
          <w:ilvl w:val="0"/>
          <w:numId w:val="8"/>
        </w:numPr>
      </w:pPr>
      <w:r w:rsidRPr="00922F2F">
        <w:lastRenderedPageBreak/>
        <w:t xml:space="preserve">[06/10/2023] 31/12/2024  </w:t>
      </w:r>
    </w:p>
    <w:p w14:paraId="1C7E88E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D5605B7" w14:textId="420242DB" w:rsidR="00A4560A" w:rsidRPr="00922F2F" w:rsidRDefault="00A4560A" w:rsidP="00A4560A">
      <w:pPr>
        <w:pStyle w:val="Prrafodelista"/>
        <w:numPr>
          <w:ilvl w:val="0"/>
          <w:numId w:val="8"/>
        </w:numPr>
      </w:pPr>
      <w:r w:rsidRPr="00922F2F">
        <w:t>Ver documento complementario “</w:t>
      </w:r>
      <w:r w:rsidR="0047446B" w:rsidRPr="00922F2F">
        <w:t xml:space="preserve">Cuadro </w:t>
      </w:r>
      <w:r w:rsidRPr="00922F2F">
        <w:t>de Indicadores Estratégicos”.</w:t>
      </w:r>
    </w:p>
    <w:p w14:paraId="28261F7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42D83E9F" w14:textId="77777777" w:rsidR="004E029A" w:rsidRPr="00922F2F" w:rsidRDefault="004E029A">
      <w:pPr>
        <w:pStyle w:val="Prrafodelista"/>
        <w:numPr>
          <w:ilvl w:val="0"/>
          <w:numId w:val="8"/>
        </w:numPr>
      </w:pPr>
      <w:r w:rsidRPr="00922F2F">
        <w:t>06/10/2023 Reunión Gerardo Romero y Marián Fernández</w:t>
      </w:r>
    </w:p>
    <w:p w14:paraId="7CA6BBF9" w14:textId="77ABC360" w:rsidR="004E029A" w:rsidRPr="00922F2F" w:rsidRDefault="004E029A">
      <w:pPr>
        <w:pStyle w:val="Prrafodelista"/>
        <w:numPr>
          <w:ilvl w:val="1"/>
          <w:numId w:val="8"/>
        </w:numPr>
      </w:pPr>
      <w:r w:rsidRPr="00922F2F">
        <w:t xml:space="preserve">Se completa la ficha </w:t>
      </w:r>
    </w:p>
    <w:p w14:paraId="04990403" w14:textId="08D3C126" w:rsidR="00270972" w:rsidRPr="00922F2F" w:rsidRDefault="00270972" w:rsidP="00270972">
      <w:pPr>
        <w:pStyle w:val="Prrafodelista"/>
        <w:numPr>
          <w:ilvl w:val="0"/>
          <w:numId w:val="8"/>
        </w:numPr>
      </w:pPr>
      <w:r w:rsidRPr="00922F2F">
        <w:t>10/10/2023 Comisión Planifican</w:t>
      </w:r>
    </w:p>
    <w:p w14:paraId="3CD195A3" w14:textId="3BBE275B" w:rsidR="00270972" w:rsidRPr="00922F2F" w:rsidRDefault="00270972" w:rsidP="00270972">
      <w:pPr>
        <w:pStyle w:val="Prrafodelista"/>
        <w:numPr>
          <w:ilvl w:val="1"/>
          <w:numId w:val="8"/>
        </w:numPr>
      </w:pPr>
      <w:r w:rsidRPr="00922F2F">
        <w:t xml:space="preserve">Víctor Amo como nuevo responsable. </w:t>
      </w:r>
    </w:p>
    <w:p w14:paraId="55474AB9" w14:textId="77777777" w:rsidR="00912C7A" w:rsidRPr="00922F2F" w:rsidRDefault="00912C7A" w:rsidP="00912C7A">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E9F266D" w14:textId="471ACD8F" w:rsidR="00912C7A" w:rsidRPr="00922F2F" w:rsidRDefault="00912C7A" w:rsidP="00912C7A">
      <w:r w:rsidRPr="00922F2F">
        <w:t>Proyecto en desarrollo. Se han completado el alcance, hitos e indicadores previstos para el ejercicio 2023.</w:t>
      </w:r>
    </w:p>
    <w:p w14:paraId="465A2E90" w14:textId="033FF33D" w:rsidR="00894E8A" w:rsidRPr="00922F2F" w:rsidRDefault="004330BD" w:rsidP="00894E8A">
      <w:pPr>
        <w:pStyle w:val="PROYECTO"/>
        <w:pBdr>
          <w:left w:val="single" w:sz="4" w:space="1" w:color="ECCA6A"/>
        </w:pBdr>
        <w:rPr>
          <w:color w:val="auto"/>
        </w:rPr>
      </w:pPr>
      <w:bookmarkStart w:id="189" w:name="_Toc160049173"/>
      <w:r w:rsidRPr="00922F2F">
        <w:rPr>
          <w:color w:val="auto"/>
        </w:rPr>
        <w:lastRenderedPageBreak/>
        <w:t>[PO#0</w:t>
      </w:r>
      <w:r w:rsidR="00765E1B" w:rsidRPr="00922F2F">
        <w:rPr>
          <w:color w:val="auto"/>
        </w:rPr>
        <w:t>5</w:t>
      </w:r>
      <w:r w:rsidRPr="00922F2F">
        <w:rPr>
          <w:color w:val="auto"/>
        </w:rPr>
        <w:t>] Apertura de Centros Vuela Guadalinfo</w:t>
      </w:r>
      <w:r w:rsidR="005E292C" w:rsidRPr="00922F2F">
        <w:rPr>
          <w:color w:val="auto"/>
        </w:rPr>
        <w:t xml:space="preserve"> </w:t>
      </w:r>
      <w:r w:rsidR="001D5F4B" w:rsidRPr="00922F2F">
        <w:rPr>
          <w:color w:val="auto"/>
        </w:rPr>
        <w:t>(</w:t>
      </w:r>
      <w:r w:rsidR="005F7C14" w:rsidRPr="00922F2F">
        <w:rPr>
          <w:color w:val="auto"/>
        </w:rPr>
        <w:t>2023</w:t>
      </w:r>
      <w:r w:rsidR="001D5F4B" w:rsidRPr="00922F2F">
        <w:rPr>
          <w:color w:val="auto"/>
        </w:rPr>
        <w:t>)</w:t>
      </w:r>
      <w:bookmarkEnd w:id="189"/>
    </w:p>
    <w:p w14:paraId="5737460F" w14:textId="1DD3BACC"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12C7A" w:rsidRPr="00922F2F">
        <w:t>Finalizado</w:t>
      </w:r>
    </w:p>
    <w:p w14:paraId="7E879FF0" w14:textId="77777777" w:rsidR="00907DB0" w:rsidRPr="00922F2F" w:rsidRDefault="00907DB0" w:rsidP="00907DB0">
      <w:pPr>
        <w:spacing w:before="0" w:after="0" w:line="240" w:lineRule="auto"/>
        <w:ind w:firstLine="425"/>
        <w:rPr>
          <w:sz w:val="6"/>
          <w:szCs w:val="8"/>
        </w:rPr>
      </w:pPr>
      <w:r w:rsidRPr="00922F2F">
        <w:t xml:space="preserve"> </w:t>
      </w:r>
    </w:p>
    <w:p w14:paraId="0CB91638"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5A4EA30" w14:textId="4378B58E" w:rsidR="004330BD" w:rsidRPr="00922F2F" w:rsidRDefault="004330BD" w:rsidP="004330BD">
      <w:r w:rsidRPr="00922F2F">
        <w:t>Gerardo Romero</w:t>
      </w:r>
    </w:p>
    <w:p w14:paraId="1FD2CAD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D6DAB29" w14:textId="77777777" w:rsidR="004330BD" w:rsidRPr="00922F2F" w:rsidRDefault="004330BD" w:rsidP="004330BD">
      <w:pPr>
        <w:ind w:firstLine="0"/>
        <w:rPr>
          <w:b/>
          <w:bCs/>
        </w:rPr>
      </w:pPr>
      <w:r w:rsidRPr="00922F2F">
        <w:rPr>
          <w:b/>
          <w:bCs/>
        </w:rPr>
        <w:t>Objetivo fundamental del procedimiento:</w:t>
      </w:r>
    </w:p>
    <w:p w14:paraId="634C18F0" w14:textId="0D1E0361" w:rsidR="004330BD" w:rsidRPr="00922F2F" w:rsidRDefault="004330BD" w:rsidP="004330BD">
      <w:r w:rsidRPr="00922F2F">
        <w:t>Gestionar la apertura de centros nuevos que solicitan la subvención por primera vez</w:t>
      </w:r>
    </w:p>
    <w:p w14:paraId="79658F3E" w14:textId="77777777" w:rsidR="004330BD" w:rsidRPr="00922F2F" w:rsidRDefault="004330BD" w:rsidP="004330BD">
      <w:pPr>
        <w:ind w:firstLine="0"/>
        <w:rPr>
          <w:b/>
          <w:bCs/>
        </w:rPr>
      </w:pPr>
      <w:r w:rsidRPr="00922F2F">
        <w:rPr>
          <w:b/>
          <w:bCs/>
        </w:rPr>
        <w:t>Descripción del procedimiento:</w:t>
      </w:r>
    </w:p>
    <w:p w14:paraId="4835387B" w14:textId="77777777" w:rsidR="004330BD" w:rsidRPr="00922F2F" w:rsidRDefault="004330BD">
      <w:pPr>
        <w:pStyle w:val="Prrafodelista"/>
        <w:numPr>
          <w:ilvl w:val="0"/>
          <w:numId w:val="11"/>
        </w:numPr>
      </w:pPr>
      <w:r w:rsidRPr="00922F2F">
        <w:t>Comunicación por parte de la Consejería de su apertura.</w:t>
      </w:r>
    </w:p>
    <w:p w14:paraId="3CC4A35F" w14:textId="77777777" w:rsidR="004330BD" w:rsidRPr="00922F2F" w:rsidRDefault="004330BD">
      <w:pPr>
        <w:pStyle w:val="Prrafodelista"/>
        <w:numPr>
          <w:ilvl w:val="0"/>
          <w:numId w:val="11"/>
        </w:numPr>
      </w:pPr>
      <w:r w:rsidRPr="00922F2F">
        <w:t>Gestión de suministro del equipamiento de centro.</w:t>
      </w:r>
    </w:p>
    <w:p w14:paraId="5EBC4170" w14:textId="77777777" w:rsidR="004330BD" w:rsidRPr="00922F2F" w:rsidRDefault="004330BD">
      <w:pPr>
        <w:pStyle w:val="Prrafodelista"/>
        <w:numPr>
          <w:ilvl w:val="0"/>
          <w:numId w:val="11"/>
        </w:numPr>
      </w:pPr>
      <w:r w:rsidRPr="00922F2F">
        <w:t>Gestión de suministro de la línea de comunicación.</w:t>
      </w:r>
    </w:p>
    <w:p w14:paraId="77273BED" w14:textId="77777777" w:rsidR="004330BD" w:rsidRPr="00922F2F" w:rsidRDefault="004330BD" w:rsidP="004330BD">
      <w:pPr>
        <w:ind w:firstLine="0"/>
        <w:rPr>
          <w:b/>
          <w:bCs/>
        </w:rPr>
      </w:pPr>
      <w:r w:rsidRPr="00922F2F">
        <w:rPr>
          <w:b/>
          <w:bCs/>
        </w:rPr>
        <w:t>Recursos necesarios:</w:t>
      </w:r>
    </w:p>
    <w:p w14:paraId="3732F5EC" w14:textId="77777777" w:rsidR="004330BD" w:rsidRPr="00922F2F" w:rsidRDefault="004330BD">
      <w:pPr>
        <w:pStyle w:val="Prrafodelista"/>
        <w:numPr>
          <w:ilvl w:val="0"/>
          <w:numId w:val="11"/>
        </w:numPr>
      </w:pPr>
      <w:r w:rsidRPr="00922F2F">
        <w:t>Empresa externa para la dotación del material de centro.</w:t>
      </w:r>
    </w:p>
    <w:p w14:paraId="39113E45" w14:textId="77777777" w:rsidR="004330BD" w:rsidRPr="00922F2F" w:rsidRDefault="004330BD">
      <w:pPr>
        <w:pStyle w:val="Prrafodelista"/>
        <w:numPr>
          <w:ilvl w:val="0"/>
          <w:numId w:val="11"/>
        </w:numPr>
      </w:pPr>
      <w:r w:rsidRPr="00922F2F">
        <w:t>RCJA para la dotación de la línea de banda ancha</w:t>
      </w:r>
    </w:p>
    <w:p w14:paraId="658EA73E" w14:textId="77777777" w:rsidR="004330BD" w:rsidRPr="00922F2F" w:rsidRDefault="004330BD" w:rsidP="004330BD">
      <w:pPr>
        <w:ind w:firstLine="0"/>
        <w:rPr>
          <w:b/>
          <w:bCs/>
        </w:rPr>
      </w:pPr>
      <w:r w:rsidRPr="00922F2F">
        <w:rPr>
          <w:b/>
          <w:bCs/>
        </w:rPr>
        <w:t>Entregables:</w:t>
      </w:r>
    </w:p>
    <w:p w14:paraId="2CB2EEFC" w14:textId="77777777" w:rsidR="004330BD" w:rsidRPr="00922F2F" w:rsidRDefault="004330BD">
      <w:pPr>
        <w:pStyle w:val="Prrafodelista"/>
        <w:numPr>
          <w:ilvl w:val="0"/>
          <w:numId w:val="11"/>
        </w:numPr>
      </w:pPr>
      <w:r w:rsidRPr="00922F2F">
        <w:t>Facturación de actividad</w:t>
      </w:r>
    </w:p>
    <w:p w14:paraId="6786FDE1" w14:textId="77777777" w:rsidR="004330BD" w:rsidRPr="00922F2F" w:rsidRDefault="004330BD">
      <w:pPr>
        <w:pStyle w:val="Prrafodelista"/>
        <w:numPr>
          <w:ilvl w:val="0"/>
          <w:numId w:val="11"/>
        </w:numPr>
      </w:pPr>
      <w:r w:rsidRPr="00922F2F">
        <w:t>Inventario de centro una vez dotado el material.</w:t>
      </w:r>
    </w:p>
    <w:p w14:paraId="40C693C1" w14:textId="77777777" w:rsidR="004330BD" w:rsidRPr="00922F2F" w:rsidRDefault="004330BD" w:rsidP="004330BD">
      <w:pPr>
        <w:ind w:firstLine="0"/>
        <w:rPr>
          <w:b/>
          <w:bCs/>
        </w:rPr>
      </w:pPr>
      <w:r w:rsidRPr="00922F2F">
        <w:rPr>
          <w:b/>
          <w:bCs/>
        </w:rPr>
        <w:t>Marco temporal:</w:t>
      </w:r>
    </w:p>
    <w:p w14:paraId="79D9B200" w14:textId="00F31620" w:rsidR="00894E8A" w:rsidRPr="00922F2F" w:rsidRDefault="005F7C14" w:rsidP="00894E8A">
      <w:r w:rsidRPr="00922F2F">
        <w:t>2023</w:t>
      </w:r>
    </w:p>
    <w:p w14:paraId="37950F40" w14:textId="77777777" w:rsidR="00765E1B" w:rsidRPr="00922F2F" w:rsidRDefault="00765E1B" w:rsidP="00765E1B">
      <w:pPr>
        <w:ind w:firstLine="0"/>
        <w:rPr>
          <w:b/>
          <w:bCs/>
        </w:rPr>
      </w:pPr>
      <w:r w:rsidRPr="00922F2F">
        <w:rPr>
          <w:b/>
          <w:bCs/>
        </w:rPr>
        <w:t>Referencia documental</w:t>
      </w:r>
    </w:p>
    <w:p w14:paraId="6B394B9C" w14:textId="4A6127E7" w:rsidR="00765E1B" w:rsidRPr="00922F2F" w:rsidRDefault="00765E1B" w:rsidP="00765E1B">
      <w:r w:rsidRPr="00922F2F">
        <w:t>Descarga [PO#05] Apertura de Centros Vuela Guadalinfo</w:t>
      </w:r>
    </w:p>
    <w:p w14:paraId="4712C21E" w14:textId="220F0C06" w:rsidR="00765E1B" w:rsidRPr="00922F2F" w:rsidRDefault="00000000" w:rsidP="00765E1B">
      <w:hyperlink r:id="rId48" w:history="1">
        <w:r w:rsidR="00765E1B" w:rsidRPr="00922F2F">
          <w:rPr>
            <w:rStyle w:val="Hipervnculo"/>
            <w:color w:val="auto"/>
          </w:rPr>
          <w:t>https://drive.google.com/file/d/1uz3GeA5XlrDtz8lFRNxc_4YUYFYOELfI/view</w:t>
        </w:r>
      </w:hyperlink>
      <w:r w:rsidR="00765E1B" w:rsidRPr="00922F2F">
        <w:t xml:space="preserve"> </w:t>
      </w:r>
    </w:p>
    <w:p w14:paraId="2F8EB1D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3009B83" w14:textId="77777777" w:rsidR="004330BD" w:rsidRPr="00922F2F" w:rsidRDefault="004330BD" w:rsidP="00894E8A">
      <w:pPr>
        <w:ind w:firstLine="0"/>
        <w:rPr>
          <w:b/>
          <w:bCs/>
        </w:rPr>
      </w:pPr>
      <w:r w:rsidRPr="00922F2F">
        <w:rPr>
          <w:b/>
          <w:bCs/>
        </w:rPr>
        <w:t>Centros dotados satisfactoriamente para su funcionamiento.</w:t>
      </w:r>
    </w:p>
    <w:p w14:paraId="7732D02C" w14:textId="3DDA68B1" w:rsidR="003D481B" w:rsidRPr="00922F2F" w:rsidRDefault="003D481B" w:rsidP="00894E8A">
      <w:pPr>
        <w:ind w:firstLine="0"/>
        <w:rPr>
          <w:b/>
          <w:bCs/>
        </w:rPr>
      </w:pPr>
      <w:r w:rsidRPr="00922F2F">
        <w:rPr>
          <w:b/>
          <w:bCs/>
        </w:rPr>
        <w:t>Reunión para análisis de procedimientos</w:t>
      </w:r>
    </w:p>
    <w:p w14:paraId="715DA46B" w14:textId="68318112" w:rsidR="00894E8A" w:rsidRPr="00922F2F" w:rsidRDefault="003D481B">
      <w:pPr>
        <w:pStyle w:val="Prrafodelista"/>
        <w:numPr>
          <w:ilvl w:val="0"/>
          <w:numId w:val="8"/>
        </w:numPr>
      </w:pPr>
      <w:r w:rsidRPr="00922F2F">
        <w:t>[10/10/2023] &gt; Octubre/2023</w:t>
      </w:r>
    </w:p>
    <w:p w14:paraId="26BEBAA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E0BD99B" w14:textId="60FDD8B0" w:rsidR="00A4560A" w:rsidRPr="00922F2F" w:rsidRDefault="00A4560A" w:rsidP="00A4560A">
      <w:pPr>
        <w:pStyle w:val="Prrafodelista"/>
        <w:numPr>
          <w:ilvl w:val="0"/>
          <w:numId w:val="8"/>
        </w:numPr>
      </w:pPr>
      <w:r w:rsidRPr="00922F2F">
        <w:t>Ver documento complementario “</w:t>
      </w:r>
      <w:r w:rsidR="0047446B" w:rsidRPr="00922F2F">
        <w:t xml:space="preserve">Cuadro </w:t>
      </w:r>
      <w:r w:rsidRPr="00922F2F">
        <w:t>de Indicadores Estratégicos”.</w:t>
      </w:r>
    </w:p>
    <w:p w14:paraId="27A804F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6D2816D" w14:textId="77777777" w:rsidR="004330BD" w:rsidRPr="00922F2F" w:rsidRDefault="004330BD">
      <w:pPr>
        <w:pStyle w:val="Prrafodelista"/>
        <w:numPr>
          <w:ilvl w:val="0"/>
          <w:numId w:val="8"/>
        </w:numPr>
      </w:pPr>
      <w:r w:rsidRPr="00922F2F">
        <w:t>02/05/2023 Comisión Planificación</w:t>
      </w:r>
    </w:p>
    <w:p w14:paraId="64BC284F" w14:textId="77777777" w:rsidR="004330BD" w:rsidRPr="00922F2F" w:rsidRDefault="004330BD">
      <w:pPr>
        <w:pStyle w:val="Prrafodelista"/>
        <w:numPr>
          <w:ilvl w:val="1"/>
          <w:numId w:val="8"/>
        </w:numPr>
      </w:pPr>
      <w:r w:rsidRPr="00922F2F">
        <w:t>No se ha descrito completamente el Alcance, ni se han definido los Indicadores e Hitos.</w:t>
      </w:r>
    </w:p>
    <w:p w14:paraId="21634641" w14:textId="77777777" w:rsidR="004330BD" w:rsidRPr="00922F2F" w:rsidRDefault="004330BD">
      <w:pPr>
        <w:pStyle w:val="Prrafodelista"/>
        <w:numPr>
          <w:ilvl w:val="0"/>
          <w:numId w:val="8"/>
        </w:numPr>
      </w:pPr>
      <w:r w:rsidRPr="00922F2F">
        <w:t>31/05/2023 Reunión Gerardo Romero</w:t>
      </w:r>
    </w:p>
    <w:p w14:paraId="788AE023" w14:textId="77777777" w:rsidR="004330BD" w:rsidRPr="00922F2F" w:rsidRDefault="004330BD">
      <w:pPr>
        <w:pStyle w:val="Prrafodelista"/>
        <w:numPr>
          <w:ilvl w:val="1"/>
          <w:numId w:val="8"/>
        </w:numPr>
      </w:pPr>
      <w:r w:rsidRPr="00922F2F">
        <w:t>Se completa Alcance e indicadores.</w:t>
      </w:r>
    </w:p>
    <w:p w14:paraId="02C58539" w14:textId="77777777" w:rsidR="004330BD" w:rsidRPr="00922F2F" w:rsidRDefault="004330BD">
      <w:pPr>
        <w:pStyle w:val="Prrafodelista"/>
        <w:numPr>
          <w:ilvl w:val="0"/>
          <w:numId w:val="8"/>
        </w:numPr>
      </w:pPr>
      <w:r w:rsidRPr="00922F2F">
        <w:lastRenderedPageBreak/>
        <w:t>18/07/2023 Comisión Planificación</w:t>
      </w:r>
    </w:p>
    <w:p w14:paraId="590123E0" w14:textId="7157D6E5" w:rsidR="00894E8A" w:rsidRPr="00922F2F" w:rsidRDefault="004330BD">
      <w:pPr>
        <w:pStyle w:val="Prrafodelista"/>
        <w:numPr>
          <w:ilvl w:val="1"/>
          <w:numId w:val="8"/>
        </w:numPr>
      </w:pPr>
      <w:r w:rsidRPr="00922F2F">
        <w:t>Se asigna responsable</w:t>
      </w:r>
      <w:r w:rsidR="003D481B" w:rsidRPr="00922F2F">
        <w:t>.</w:t>
      </w:r>
    </w:p>
    <w:p w14:paraId="1329FE24" w14:textId="77777777" w:rsidR="003D481B" w:rsidRPr="00922F2F" w:rsidRDefault="003D481B" w:rsidP="003D481B">
      <w:pPr>
        <w:pStyle w:val="Prrafodelista"/>
        <w:numPr>
          <w:ilvl w:val="0"/>
          <w:numId w:val="8"/>
        </w:numPr>
      </w:pPr>
      <w:r w:rsidRPr="00922F2F">
        <w:t>10/10/2023 Comisión Planifican</w:t>
      </w:r>
    </w:p>
    <w:p w14:paraId="3E658FCB" w14:textId="1115EAEA" w:rsidR="003D481B" w:rsidRPr="00922F2F" w:rsidRDefault="003D481B" w:rsidP="003D481B">
      <w:pPr>
        <w:pStyle w:val="Prrafodelista"/>
        <w:numPr>
          <w:ilvl w:val="1"/>
          <w:numId w:val="8"/>
        </w:numPr>
      </w:pPr>
      <w:r w:rsidRPr="00922F2F">
        <w:t xml:space="preserve">Nuevos hitos </w:t>
      </w:r>
    </w:p>
    <w:p w14:paraId="6E362C17" w14:textId="77777777" w:rsidR="005E292C" w:rsidRPr="00922F2F" w:rsidRDefault="005E292C" w:rsidP="005E292C">
      <w:pPr>
        <w:pStyle w:val="Prrafodelista"/>
        <w:numPr>
          <w:ilvl w:val="0"/>
          <w:numId w:val="8"/>
        </w:numPr>
      </w:pPr>
      <w:r w:rsidRPr="00922F2F">
        <w:t xml:space="preserve">05/12/2023 Comisión de Planificación </w:t>
      </w:r>
    </w:p>
    <w:p w14:paraId="2FFC41FE" w14:textId="77777777" w:rsidR="00F7501C" w:rsidRPr="00922F2F" w:rsidRDefault="005E292C" w:rsidP="003D481B">
      <w:pPr>
        <w:pStyle w:val="Prrafodelista"/>
        <w:numPr>
          <w:ilvl w:val="1"/>
          <w:numId w:val="8"/>
        </w:numPr>
      </w:pPr>
      <w:r w:rsidRPr="00922F2F">
        <w:t>Se incorporan tres nuevos centros para su apertura.</w:t>
      </w:r>
    </w:p>
    <w:p w14:paraId="7F48DCED" w14:textId="610FA365" w:rsidR="005E292C" w:rsidRPr="00922F2F" w:rsidRDefault="005E292C" w:rsidP="003D481B">
      <w:pPr>
        <w:pStyle w:val="Prrafodelista"/>
        <w:numPr>
          <w:ilvl w:val="1"/>
          <w:numId w:val="8"/>
        </w:numPr>
      </w:pPr>
      <w:r w:rsidRPr="00922F2F">
        <w:t>Estamos en plena fase de dotación y puesta en marcha</w:t>
      </w:r>
    </w:p>
    <w:p w14:paraId="377298AA" w14:textId="37428697" w:rsidR="005F7C14" w:rsidRPr="00922F2F" w:rsidRDefault="005F7C14" w:rsidP="005F7C14">
      <w:pPr>
        <w:pStyle w:val="Prrafodelista"/>
        <w:numPr>
          <w:ilvl w:val="0"/>
          <w:numId w:val="8"/>
        </w:numPr>
      </w:pPr>
      <w:bookmarkStart w:id="190" w:name="_Hlk156288982"/>
      <w:r w:rsidRPr="00922F2F">
        <w:t>16/01/2024 Reunión Gerardo Romero</w:t>
      </w:r>
    </w:p>
    <w:p w14:paraId="62F6A3E0" w14:textId="10969FD0" w:rsidR="005F7C14" w:rsidRPr="00922F2F" w:rsidRDefault="005F7C14" w:rsidP="005F7C14">
      <w:pPr>
        <w:pStyle w:val="Prrafodelista"/>
        <w:numPr>
          <w:ilvl w:val="1"/>
          <w:numId w:val="8"/>
        </w:numPr>
      </w:pPr>
      <w:r w:rsidRPr="00922F2F">
        <w:t xml:space="preserve">Se anualiza el Procedimiento operativo. </w:t>
      </w:r>
    </w:p>
    <w:p w14:paraId="333FAF2E" w14:textId="77777777" w:rsidR="00912C7A" w:rsidRPr="00922F2F" w:rsidRDefault="00912C7A" w:rsidP="00912C7A">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2A681D33" w14:textId="17B88FD5" w:rsidR="005F7C14" w:rsidRPr="00922F2F" w:rsidRDefault="00912C7A" w:rsidP="005F7C14">
      <w:r w:rsidRPr="00922F2F">
        <w:t xml:space="preserve">Proyecto </w:t>
      </w:r>
      <w:r w:rsidRPr="00922F2F">
        <w:rPr>
          <w:b/>
          <w:bCs/>
        </w:rPr>
        <w:t>finalizado</w:t>
      </w:r>
      <w:r w:rsidRPr="00922F2F">
        <w:t xml:space="preserve"> cumpliendo el alcance, hitos e indicadores previstos.</w:t>
      </w:r>
    </w:p>
    <w:p w14:paraId="572E6772" w14:textId="598FE5F1" w:rsidR="00894E8A" w:rsidRPr="00922F2F" w:rsidRDefault="004330BD" w:rsidP="00894E8A">
      <w:pPr>
        <w:pStyle w:val="PROYECTO"/>
        <w:pBdr>
          <w:left w:val="single" w:sz="4" w:space="1" w:color="ECCA6A"/>
        </w:pBdr>
        <w:rPr>
          <w:color w:val="auto"/>
        </w:rPr>
      </w:pPr>
      <w:bookmarkStart w:id="191" w:name="_Toc160049174"/>
      <w:bookmarkEnd w:id="190"/>
      <w:r w:rsidRPr="00922F2F">
        <w:rPr>
          <w:color w:val="auto"/>
        </w:rPr>
        <w:lastRenderedPageBreak/>
        <w:t>[PO#06] Cierre de Centros de la Red Guadalinfo</w:t>
      </w:r>
      <w:r w:rsidR="005F7C14" w:rsidRPr="00922F2F">
        <w:rPr>
          <w:color w:val="auto"/>
        </w:rPr>
        <w:t xml:space="preserve"> </w:t>
      </w:r>
      <w:r w:rsidR="001D5F4B" w:rsidRPr="00922F2F">
        <w:rPr>
          <w:color w:val="auto"/>
        </w:rPr>
        <w:t>(</w:t>
      </w:r>
      <w:r w:rsidR="005F7C14" w:rsidRPr="00922F2F">
        <w:rPr>
          <w:color w:val="auto"/>
        </w:rPr>
        <w:t>2023</w:t>
      </w:r>
      <w:r w:rsidR="001D5F4B" w:rsidRPr="00922F2F">
        <w:rPr>
          <w:color w:val="auto"/>
        </w:rPr>
        <w:t>)</w:t>
      </w:r>
      <w:bookmarkEnd w:id="191"/>
    </w:p>
    <w:p w14:paraId="3EC5F946" w14:textId="4A401DC3"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12C7A" w:rsidRPr="00922F2F">
        <w:t>Finalizado</w:t>
      </w:r>
    </w:p>
    <w:p w14:paraId="4BF8D017" w14:textId="77777777" w:rsidR="00907DB0" w:rsidRPr="00922F2F" w:rsidRDefault="00907DB0" w:rsidP="00907DB0">
      <w:pPr>
        <w:spacing w:before="0" w:after="0" w:line="240" w:lineRule="auto"/>
        <w:ind w:firstLine="425"/>
        <w:rPr>
          <w:sz w:val="6"/>
          <w:szCs w:val="8"/>
        </w:rPr>
      </w:pPr>
      <w:r w:rsidRPr="00922F2F">
        <w:t xml:space="preserve"> </w:t>
      </w:r>
    </w:p>
    <w:p w14:paraId="2A43739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87A7612" w14:textId="18C2A400" w:rsidR="004330BD" w:rsidRPr="00922F2F" w:rsidRDefault="004330BD" w:rsidP="004330BD">
      <w:r w:rsidRPr="00922F2F">
        <w:t>Gerardo Romero</w:t>
      </w:r>
    </w:p>
    <w:p w14:paraId="72CF35F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C1A6FDA" w14:textId="77777777" w:rsidR="004330BD" w:rsidRPr="00922F2F" w:rsidRDefault="004330BD" w:rsidP="004330BD">
      <w:pPr>
        <w:ind w:firstLine="0"/>
        <w:rPr>
          <w:b/>
          <w:bCs/>
        </w:rPr>
      </w:pPr>
      <w:r w:rsidRPr="00922F2F">
        <w:rPr>
          <w:b/>
          <w:bCs/>
        </w:rPr>
        <w:t>Objetivo fundamental del procedimiento:</w:t>
      </w:r>
    </w:p>
    <w:p w14:paraId="7D41EB70" w14:textId="77777777" w:rsidR="004330BD" w:rsidRPr="00922F2F" w:rsidRDefault="004330BD" w:rsidP="004330BD">
      <w:r w:rsidRPr="00922F2F">
        <w:t>Gestionar el cierre de centros que no solicitan la subvención y por tanto que cierran sus puertas</w:t>
      </w:r>
    </w:p>
    <w:p w14:paraId="64F22172" w14:textId="77777777" w:rsidR="004330BD" w:rsidRPr="00922F2F" w:rsidRDefault="004330BD" w:rsidP="004330BD">
      <w:pPr>
        <w:ind w:firstLine="0"/>
        <w:rPr>
          <w:b/>
          <w:bCs/>
        </w:rPr>
      </w:pPr>
      <w:r w:rsidRPr="00922F2F">
        <w:rPr>
          <w:b/>
          <w:bCs/>
        </w:rPr>
        <w:t>Descripción del procedimiento:</w:t>
      </w:r>
    </w:p>
    <w:p w14:paraId="37F9F2B3" w14:textId="77777777" w:rsidR="004330BD" w:rsidRPr="00922F2F" w:rsidRDefault="004330BD">
      <w:pPr>
        <w:pStyle w:val="Prrafodelista"/>
        <w:numPr>
          <w:ilvl w:val="0"/>
          <w:numId w:val="11"/>
        </w:numPr>
      </w:pPr>
      <w:r w:rsidRPr="00922F2F">
        <w:t>Comunicación por parte del centro de su cierre.</w:t>
      </w:r>
    </w:p>
    <w:p w14:paraId="0AE0802B" w14:textId="77777777" w:rsidR="004330BD" w:rsidRPr="00922F2F" w:rsidRDefault="004330BD">
      <w:pPr>
        <w:pStyle w:val="Prrafodelista"/>
        <w:numPr>
          <w:ilvl w:val="0"/>
          <w:numId w:val="11"/>
        </w:numPr>
      </w:pPr>
      <w:r w:rsidRPr="00922F2F">
        <w:t>Gestión de retirada del equipamiento de centro.</w:t>
      </w:r>
    </w:p>
    <w:p w14:paraId="61A19B81" w14:textId="77777777" w:rsidR="004330BD" w:rsidRPr="00922F2F" w:rsidRDefault="004330BD">
      <w:pPr>
        <w:pStyle w:val="Prrafodelista"/>
        <w:numPr>
          <w:ilvl w:val="0"/>
          <w:numId w:val="11"/>
        </w:numPr>
      </w:pPr>
      <w:r w:rsidRPr="00922F2F">
        <w:t>Gestión de retirada de la línea de comunicación.</w:t>
      </w:r>
    </w:p>
    <w:p w14:paraId="0FD79250" w14:textId="77777777" w:rsidR="004330BD" w:rsidRPr="00922F2F" w:rsidRDefault="004330BD" w:rsidP="004330BD">
      <w:pPr>
        <w:ind w:firstLine="0"/>
        <w:rPr>
          <w:b/>
          <w:bCs/>
        </w:rPr>
      </w:pPr>
      <w:r w:rsidRPr="00922F2F">
        <w:rPr>
          <w:b/>
          <w:bCs/>
        </w:rPr>
        <w:t>Recursos necesarios:</w:t>
      </w:r>
    </w:p>
    <w:p w14:paraId="5C14B07F" w14:textId="77777777" w:rsidR="004330BD" w:rsidRPr="00922F2F" w:rsidRDefault="004330BD" w:rsidP="004330BD">
      <w:r w:rsidRPr="00922F2F">
        <w:t>Empresa externa para la retirada del material de centro.</w:t>
      </w:r>
    </w:p>
    <w:p w14:paraId="20C3E323" w14:textId="77777777" w:rsidR="004330BD" w:rsidRPr="00922F2F" w:rsidRDefault="004330BD" w:rsidP="004330BD">
      <w:pPr>
        <w:ind w:firstLine="0"/>
        <w:rPr>
          <w:b/>
          <w:bCs/>
        </w:rPr>
      </w:pPr>
      <w:r w:rsidRPr="00922F2F">
        <w:rPr>
          <w:b/>
          <w:bCs/>
        </w:rPr>
        <w:t>Entregables:</w:t>
      </w:r>
    </w:p>
    <w:p w14:paraId="15ED77E1" w14:textId="77777777" w:rsidR="004330BD" w:rsidRPr="00922F2F" w:rsidRDefault="004330BD">
      <w:pPr>
        <w:pStyle w:val="Prrafodelista"/>
        <w:numPr>
          <w:ilvl w:val="0"/>
          <w:numId w:val="11"/>
        </w:numPr>
      </w:pPr>
      <w:r w:rsidRPr="00922F2F">
        <w:t>Facturación de actividad</w:t>
      </w:r>
    </w:p>
    <w:p w14:paraId="521CB520" w14:textId="77777777" w:rsidR="004330BD" w:rsidRPr="00922F2F" w:rsidRDefault="004330BD">
      <w:pPr>
        <w:pStyle w:val="Prrafodelista"/>
        <w:numPr>
          <w:ilvl w:val="0"/>
          <w:numId w:val="11"/>
        </w:numPr>
      </w:pPr>
      <w:r w:rsidRPr="00922F2F">
        <w:t>Inventario de centro una vez retirado el material.</w:t>
      </w:r>
    </w:p>
    <w:p w14:paraId="325D63EB" w14:textId="77777777" w:rsidR="004330BD" w:rsidRPr="00922F2F" w:rsidRDefault="004330BD" w:rsidP="004330BD">
      <w:pPr>
        <w:ind w:firstLine="0"/>
        <w:rPr>
          <w:b/>
          <w:bCs/>
        </w:rPr>
      </w:pPr>
      <w:r w:rsidRPr="00922F2F">
        <w:rPr>
          <w:b/>
          <w:bCs/>
        </w:rPr>
        <w:t>Marco temporal:</w:t>
      </w:r>
    </w:p>
    <w:p w14:paraId="1FD7B055" w14:textId="0DA775EA" w:rsidR="004330BD" w:rsidRPr="00922F2F" w:rsidRDefault="005F7C14" w:rsidP="004330BD">
      <w:r w:rsidRPr="00922F2F">
        <w:t>2023</w:t>
      </w:r>
    </w:p>
    <w:p w14:paraId="4ED60954" w14:textId="77777777" w:rsidR="00765E1B" w:rsidRPr="00922F2F" w:rsidRDefault="00765E1B" w:rsidP="00765E1B">
      <w:pPr>
        <w:ind w:firstLine="0"/>
        <w:rPr>
          <w:b/>
          <w:bCs/>
        </w:rPr>
      </w:pPr>
      <w:r w:rsidRPr="00922F2F">
        <w:rPr>
          <w:b/>
          <w:bCs/>
        </w:rPr>
        <w:t>Referencia documental</w:t>
      </w:r>
    </w:p>
    <w:p w14:paraId="6254E8A4" w14:textId="6E299065" w:rsidR="00765E1B" w:rsidRPr="00922F2F" w:rsidRDefault="00765E1B" w:rsidP="00765E1B">
      <w:r w:rsidRPr="00922F2F">
        <w:t>Descarga</w:t>
      </w:r>
      <w:r w:rsidR="001C37A3" w:rsidRPr="00922F2F">
        <w:t xml:space="preserve"> [PO#06] Cierre de Centros de la Red Guadalinfo</w:t>
      </w:r>
    </w:p>
    <w:p w14:paraId="0965830E" w14:textId="4A7BF618" w:rsidR="001C37A3" w:rsidRPr="00922F2F" w:rsidRDefault="00000000" w:rsidP="00765E1B">
      <w:pPr>
        <w:rPr>
          <w:sz w:val="20"/>
          <w:szCs w:val="20"/>
        </w:rPr>
      </w:pPr>
      <w:hyperlink r:id="rId49" w:history="1">
        <w:r w:rsidR="001C37A3" w:rsidRPr="00922F2F">
          <w:rPr>
            <w:rStyle w:val="Hipervnculo"/>
            <w:color w:val="auto"/>
            <w:sz w:val="20"/>
            <w:szCs w:val="20"/>
          </w:rPr>
          <w:t>https://drive.google.com/file/d/1mE2vQDQ7HqsHEl0huk_xjVVqp-8RVLIU/view</w:t>
        </w:r>
      </w:hyperlink>
      <w:r w:rsidR="001C37A3" w:rsidRPr="00922F2F">
        <w:rPr>
          <w:sz w:val="20"/>
          <w:szCs w:val="20"/>
        </w:rPr>
        <w:t xml:space="preserve"> </w:t>
      </w:r>
    </w:p>
    <w:p w14:paraId="19D5F180"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F9E8202" w14:textId="5B4965E8" w:rsidR="00894E8A" w:rsidRPr="00922F2F" w:rsidRDefault="004330BD" w:rsidP="00736452">
      <w:pPr>
        <w:ind w:firstLine="0"/>
        <w:rPr>
          <w:b/>
          <w:bCs/>
        </w:rPr>
      </w:pPr>
      <w:r w:rsidRPr="00922F2F">
        <w:rPr>
          <w:b/>
          <w:bCs/>
        </w:rPr>
        <w:t>Retirada y reubicación del equipamiento de centro.</w:t>
      </w:r>
    </w:p>
    <w:p w14:paraId="437A55ED" w14:textId="77777777" w:rsidR="003D481B" w:rsidRPr="00922F2F" w:rsidRDefault="003D481B" w:rsidP="003D481B">
      <w:pPr>
        <w:ind w:firstLine="0"/>
        <w:rPr>
          <w:b/>
          <w:bCs/>
        </w:rPr>
      </w:pPr>
      <w:r w:rsidRPr="00922F2F">
        <w:rPr>
          <w:b/>
          <w:bCs/>
        </w:rPr>
        <w:t>Reunión para análisis de procedimientos</w:t>
      </w:r>
    </w:p>
    <w:p w14:paraId="473F418F" w14:textId="77777777" w:rsidR="003D481B" w:rsidRPr="00922F2F" w:rsidRDefault="003D481B" w:rsidP="003D481B">
      <w:pPr>
        <w:pStyle w:val="Prrafodelista"/>
        <w:numPr>
          <w:ilvl w:val="0"/>
          <w:numId w:val="8"/>
        </w:numPr>
      </w:pPr>
      <w:r w:rsidRPr="00922F2F">
        <w:t>[10/10/2023] &gt; Octubre/2023</w:t>
      </w:r>
    </w:p>
    <w:p w14:paraId="1662CCD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75939EE" w14:textId="481DB964" w:rsidR="00A4560A" w:rsidRPr="00922F2F" w:rsidRDefault="00A4560A" w:rsidP="00A4560A">
      <w:pPr>
        <w:pStyle w:val="Prrafodelista"/>
        <w:numPr>
          <w:ilvl w:val="0"/>
          <w:numId w:val="8"/>
        </w:numPr>
      </w:pPr>
      <w:r w:rsidRPr="00922F2F">
        <w:t>Ver documento complementario “</w:t>
      </w:r>
      <w:r w:rsidR="0047446B" w:rsidRPr="00922F2F">
        <w:t>Cuadro</w:t>
      </w:r>
      <w:r w:rsidRPr="00922F2F">
        <w:t xml:space="preserve"> de Indicadores Estratégicos”.</w:t>
      </w:r>
    </w:p>
    <w:p w14:paraId="651059E4"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15ACBAD" w14:textId="77777777" w:rsidR="004330BD" w:rsidRPr="00922F2F" w:rsidRDefault="004330BD">
      <w:pPr>
        <w:pStyle w:val="Prrafodelista"/>
        <w:numPr>
          <w:ilvl w:val="0"/>
          <w:numId w:val="8"/>
        </w:numPr>
      </w:pPr>
      <w:r w:rsidRPr="00922F2F">
        <w:t>02/05/2023 Comisión Planificación</w:t>
      </w:r>
    </w:p>
    <w:p w14:paraId="43449280" w14:textId="77777777" w:rsidR="004330BD" w:rsidRPr="00922F2F" w:rsidRDefault="004330BD">
      <w:pPr>
        <w:pStyle w:val="Prrafodelista"/>
        <w:numPr>
          <w:ilvl w:val="1"/>
          <w:numId w:val="8"/>
        </w:numPr>
      </w:pPr>
      <w:r w:rsidRPr="00922F2F">
        <w:t>No se ha descrito completamente el Alcance, ni se han definido los Indicadores e Hitos.</w:t>
      </w:r>
    </w:p>
    <w:p w14:paraId="38B50CA5" w14:textId="77777777" w:rsidR="004330BD" w:rsidRPr="00922F2F" w:rsidRDefault="004330BD">
      <w:pPr>
        <w:pStyle w:val="Prrafodelista"/>
        <w:numPr>
          <w:ilvl w:val="0"/>
          <w:numId w:val="8"/>
        </w:numPr>
      </w:pPr>
      <w:r w:rsidRPr="00922F2F">
        <w:t>31/05/2023 Reunión Gerardo Romero</w:t>
      </w:r>
    </w:p>
    <w:p w14:paraId="14B2EF1C" w14:textId="77777777" w:rsidR="004330BD" w:rsidRPr="00922F2F" w:rsidRDefault="004330BD">
      <w:pPr>
        <w:pStyle w:val="Prrafodelista"/>
        <w:numPr>
          <w:ilvl w:val="1"/>
          <w:numId w:val="8"/>
        </w:numPr>
      </w:pPr>
      <w:r w:rsidRPr="00922F2F">
        <w:t>Se completa Alcance e indicadores.</w:t>
      </w:r>
    </w:p>
    <w:p w14:paraId="2F8BBE7E" w14:textId="77777777" w:rsidR="004330BD" w:rsidRPr="00922F2F" w:rsidRDefault="004330BD">
      <w:pPr>
        <w:pStyle w:val="Prrafodelista"/>
        <w:numPr>
          <w:ilvl w:val="0"/>
          <w:numId w:val="8"/>
        </w:numPr>
      </w:pPr>
      <w:r w:rsidRPr="00922F2F">
        <w:t>18/07/2023 Comisión Planificación</w:t>
      </w:r>
    </w:p>
    <w:p w14:paraId="59EAACAF" w14:textId="1E96C3DC" w:rsidR="00894E8A" w:rsidRPr="00922F2F" w:rsidRDefault="004330BD">
      <w:pPr>
        <w:pStyle w:val="Prrafodelista"/>
        <w:numPr>
          <w:ilvl w:val="1"/>
          <w:numId w:val="8"/>
        </w:numPr>
      </w:pPr>
      <w:r w:rsidRPr="00922F2F">
        <w:lastRenderedPageBreak/>
        <w:t>Se asigna responsable</w:t>
      </w:r>
    </w:p>
    <w:p w14:paraId="025B1ACD" w14:textId="1D557923" w:rsidR="003D481B" w:rsidRPr="00922F2F" w:rsidRDefault="003D481B" w:rsidP="003D481B">
      <w:pPr>
        <w:pStyle w:val="Prrafodelista"/>
        <w:numPr>
          <w:ilvl w:val="0"/>
          <w:numId w:val="8"/>
        </w:numPr>
      </w:pPr>
      <w:r w:rsidRPr="00922F2F">
        <w:t>10/10/2023 Comisión Planificación</w:t>
      </w:r>
    </w:p>
    <w:p w14:paraId="7C1FDB3F" w14:textId="77777777" w:rsidR="003D481B" w:rsidRPr="00922F2F" w:rsidRDefault="003D481B" w:rsidP="003D481B">
      <w:pPr>
        <w:pStyle w:val="Prrafodelista"/>
        <w:numPr>
          <w:ilvl w:val="1"/>
          <w:numId w:val="8"/>
        </w:numPr>
      </w:pPr>
      <w:r w:rsidRPr="00922F2F">
        <w:t xml:space="preserve">Nuevos hitos </w:t>
      </w:r>
    </w:p>
    <w:p w14:paraId="0A54BB8D" w14:textId="77777777" w:rsidR="005F7C14" w:rsidRPr="00922F2F" w:rsidRDefault="005F7C14" w:rsidP="005F7C14">
      <w:pPr>
        <w:pStyle w:val="Prrafodelista"/>
        <w:numPr>
          <w:ilvl w:val="0"/>
          <w:numId w:val="8"/>
        </w:numPr>
      </w:pPr>
      <w:r w:rsidRPr="00922F2F">
        <w:t>16/01/2024 Reunión Gerardo Romero</w:t>
      </w:r>
    </w:p>
    <w:p w14:paraId="6FABC558" w14:textId="77777777" w:rsidR="005F7C14" w:rsidRPr="00922F2F" w:rsidRDefault="005F7C14" w:rsidP="005F7C14">
      <w:pPr>
        <w:pStyle w:val="Prrafodelista"/>
        <w:numPr>
          <w:ilvl w:val="1"/>
          <w:numId w:val="8"/>
        </w:numPr>
      </w:pPr>
      <w:r w:rsidRPr="00922F2F">
        <w:t xml:space="preserve">Se anualiza el Procedimiento operativo. </w:t>
      </w:r>
    </w:p>
    <w:p w14:paraId="0F5E0494" w14:textId="77777777" w:rsidR="00912C7A" w:rsidRPr="00922F2F" w:rsidRDefault="00912C7A" w:rsidP="00912C7A">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7B8DF212" w14:textId="37ECD8DC" w:rsidR="005F7C14" w:rsidRPr="00922F2F" w:rsidRDefault="00912C7A" w:rsidP="00912C7A">
      <w:r w:rsidRPr="00922F2F">
        <w:t xml:space="preserve">Proyecto </w:t>
      </w:r>
      <w:r w:rsidRPr="00922F2F">
        <w:rPr>
          <w:b/>
          <w:bCs/>
        </w:rPr>
        <w:t>finalizado</w:t>
      </w:r>
      <w:r w:rsidRPr="00922F2F">
        <w:t xml:space="preserve"> cumpliendo el alcance, hitos e indicadores previstos.</w:t>
      </w:r>
    </w:p>
    <w:p w14:paraId="565EC866" w14:textId="4DF13A66" w:rsidR="00894E8A" w:rsidRPr="00922F2F" w:rsidRDefault="004330BD" w:rsidP="00894E8A">
      <w:pPr>
        <w:pStyle w:val="PROYECTO"/>
        <w:pBdr>
          <w:left w:val="single" w:sz="4" w:space="1" w:color="ECCA6A"/>
        </w:pBdr>
        <w:rPr>
          <w:color w:val="auto"/>
        </w:rPr>
      </w:pPr>
      <w:bookmarkStart w:id="192" w:name="_Toc160049175"/>
      <w:r w:rsidRPr="00922F2F">
        <w:rPr>
          <w:color w:val="auto"/>
        </w:rPr>
        <w:lastRenderedPageBreak/>
        <w:t>[ITO#06] Traslados de centros</w:t>
      </w:r>
      <w:r w:rsidR="005E292C" w:rsidRPr="00922F2F">
        <w:rPr>
          <w:color w:val="auto"/>
        </w:rPr>
        <w:t xml:space="preserve"> </w:t>
      </w:r>
      <w:r w:rsidR="001D5F4B" w:rsidRPr="00922F2F">
        <w:rPr>
          <w:color w:val="auto"/>
        </w:rPr>
        <w:t>(</w:t>
      </w:r>
      <w:r w:rsidR="005F7C14" w:rsidRPr="00922F2F">
        <w:rPr>
          <w:color w:val="auto"/>
        </w:rPr>
        <w:t>2023</w:t>
      </w:r>
      <w:r w:rsidR="001D5F4B" w:rsidRPr="00922F2F">
        <w:rPr>
          <w:color w:val="auto"/>
        </w:rPr>
        <w:t>)</w:t>
      </w:r>
      <w:bookmarkEnd w:id="192"/>
    </w:p>
    <w:p w14:paraId="2D8C4C4D" w14:textId="158482A1"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912C7A" w:rsidRPr="00922F2F">
        <w:t>Finalizado</w:t>
      </w:r>
    </w:p>
    <w:p w14:paraId="7A57E68F" w14:textId="77777777" w:rsidR="00907DB0" w:rsidRPr="00922F2F" w:rsidRDefault="00907DB0" w:rsidP="00907DB0">
      <w:pPr>
        <w:spacing w:before="0" w:after="0" w:line="240" w:lineRule="auto"/>
        <w:ind w:firstLine="425"/>
        <w:rPr>
          <w:sz w:val="6"/>
          <w:szCs w:val="8"/>
        </w:rPr>
      </w:pPr>
      <w:r w:rsidRPr="00922F2F">
        <w:t xml:space="preserve"> </w:t>
      </w:r>
    </w:p>
    <w:p w14:paraId="0D3AE17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6E7BDF0" w14:textId="17940B6B" w:rsidR="00894E8A" w:rsidRPr="00922F2F" w:rsidRDefault="004330BD" w:rsidP="004330BD">
      <w:r w:rsidRPr="00922F2F">
        <w:t>Gerardo Romero</w:t>
      </w:r>
    </w:p>
    <w:p w14:paraId="236E6CC4"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2B039A3" w14:textId="77777777" w:rsidR="004330BD" w:rsidRPr="00922F2F" w:rsidRDefault="004330BD" w:rsidP="004330BD">
      <w:pPr>
        <w:ind w:firstLine="0"/>
        <w:rPr>
          <w:b/>
          <w:bCs/>
        </w:rPr>
      </w:pPr>
      <w:r w:rsidRPr="00922F2F">
        <w:rPr>
          <w:b/>
          <w:bCs/>
        </w:rPr>
        <w:t>Objetivo fundamental del procedimiento:</w:t>
      </w:r>
    </w:p>
    <w:p w14:paraId="5D9FDD55" w14:textId="781C7D20" w:rsidR="004330BD" w:rsidRPr="00922F2F" w:rsidRDefault="004330BD" w:rsidP="004330BD">
      <w:r w:rsidRPr="00922F2F">
        <w:t>Gestión del traslado del centro atendiendo a la petición de los municipios</w:t>
      </w:r>
    </w:p>
    <w:p w14:paraId="58FAEBC8" w14:textId="77777777" w:rsidR="004330BD" w:rsidRPr="00922F2F" w:rsidRDefault="004330BD" w:rsidP="004330BD">
      <w:pPr>
        <w:ind w:firstLine="0"/>
        <w:rPr>
          <w:b/>
          <w:bCs/>
        </w:rPr>
      </w:pPr>
      <w:r w:rsidRPr="00922F2F">
        <w:rPr>
          <w:b/>
          <w:bCs/>
        </w:rPr>
        <w:t>Descripción del procedimiento:</w:t>
      </w:r>
    </w:p>
    <w:p w14:paraId="2D3432B2" w14:textId="4EF51064" w:rsidR="004330BD" w:rsidRPr="00922F2F" w:rsidRDefault="004330BD" w:rsidP="004330BD">
      <w:r w:rsidRPr="00922F2F">
        <w:t>Según la Instrucción técnica</w:t>
      </w:r>
    </w:p>
    <w:p w14:paraId="4689A4BD" w14:textId="77777777" w:rsidR="004330BD" w:rsidRPr="00922F2F" w:rsidRDefault="004330BD" w:rsidP="004330BD">
      <w:pPr>
        <w:ind w:firstLine="0"/>
        <w:rPr>
          <w:b/>
          <w:bCs/>
        </w:rPr>
      </w:pPr>
      <w:r w:rsidRPr="00922F2F">
        <w:rPr>
          <w:b/>
          <w:bCs/>
        </w:rPr>
        <w:t>Recursos necesarios:</w:t>
      </w:r>
    </w:p>
    <w:p w14:paraId="2981CAD7" w14:textId="0E8EBDBD" w:rsidR="004330BD" w:rsidRPr="00922F2F" w:rsidRDefault="004330BD" w:rsidP="004330BD">
      <w:r w:rsidRPr="00922F2F">
        <w:t>Recursos propios y, en su caso, asistencia de la red corporativa</w:t>
      </w:r>
    </w:p>
    <w:p w14:paraId="734F6E52" w14:textId="77777777" w:rsidR="004330BD" w:rsidRPr="00922F2F" w:rsidRDefault="004330BD" w:rsidP="004330BD">
      <w:pPr>
        <w:ind w:firstLine="0"/>
        <w:rPr>
          <w:b/>
          <w:bCs/>
        </w:rPr>
      </w:pPr>
      <w:r w:rsidRPr="00922F2F">
        <w:rPr>
          <w:b/>
          <w:bCs/>
        </w:rPr>
        <w:t>Entregables:</w:t>
      </w:r>
    </w:p>
    <w:p w14:paraId="49484649" w14:textId="0C14A700" w:rsidR="004330BD" w:rsidRPr="00922F2F" w:rsidRDefault="004330BD" w:rsidP="004330BD">
      <w:r w:rsidRPr="00922F2F">
        <w:t>Informe positivo de traslado</w:t>
      </w:r>
    </w:p>
    <w:p w14:paraId="74BD3A27" w14:textId="77777777" w:rsidR="004330BD" w:rsidRPr="00922F2F" w:rsidRDefault="004330BD" w:rsidP="004330BD">
      <w:pPr>
        <w:ind w:firstLine="0"/>
        <w:rPr>
          <w:b/>
          <w:bCs/>
        </w:rPr>
      </w:pPr>
      <w:r w:rsidRPr="00922F2F">
        <w:rPr>
          <w:b/>
          <w:bCs/>
        </w:rPr>
        <w:t>Marco temporal:</w:t>
      </w:r>
    </w:p>
    <w:p w14:paraId="28B31019" w14:textId="65F25894" w:rsidR="004330BD" w:rsidRPr="00922F2F" w:rsidRDefault="005F7C14" w:rsidP="004330BD">
      <w:r w:rsidRPr="00922F2F">
        <w:t>2023</w:t>
      </w:r>
    </w:p>
    <w:p w14:paraId="6D4488AA" w14:textId="77777777" w:rsidR="001C37A3" w:rsidRPr="00922F2F" w:rsidRDefault="001C37A3" w:rsidP="001C37A3">
      <w:pPr>
        <w:ind w:firstLine="0"/>
        <w:rPr>
          <w:b/>
          <w:bCs/>
        </w:rPr>
      </w:pPr>
      <w:r w:rsidRPr="00922F2F">
        <w:rPr>
          <w:b/>
          <w:bCs/>
        </w:rPr>
        <w:t>Referencia documental</w:t>
      </w:r>
    </w:p>
    <w:p w14:paraId="7CBD70AB" w14:textId="5E4DF0F6" w:rsidR="001C37A3" w:rsidRPr="00922F2F" w:rsidRDefault="001C37A3" w:rsidP="001C37A3">
      <w:r w:rsidRPr="00922F2F">
        <w:t>Descarga [ITO#06] Traslados de centros</w:t>
      </w:r>
    </w:p>
    <w:p w14:paraId="2B650039" w14:textId="7A2ED1BA" w:rsidR="001C37A3" w:rsidRPr="00922F2F" w:rsidRDefault="00000000" w:rsidP="001C37A3">
      <w:pPr>
        <w:rPr>
          <w:sz w:val="20"/>
          <w:szCs w:val="20"/>
        </w:rPr>
      </w:pPr>
      <w:hyperlink r:id="rId50" w:history="1">
        <w:r w:rsidR="00750449" w:rsidRPr="00922F2F">
          <w:rPr>
            <w:rStyle w:val="Hipervnculo"/>
            <w:color w:val="auto"/>
            <w:sz w:val="20"/>
            <w:szCs w:val="20"/>
          </w:rPr>
          <w:t>https://drive.google.com/file/d/1R8bD9rBsXtQ70jx-_a2OdjzNWZnlUQrK/view</w:t>
        </w:r>
      </w:hyperlink>
      <w:r w:rsidR="00750449" w:rsidRPr="00922F2F">
        <w:rPr>
          <w:sz w:val="20"/>
          <w:szCs w:val="20"/>
        </w:rPr>
        <w:t xml:space="preserve"> </w:t>
      </w:r>
    </w:p>
    <w:p w14:paraId="3785150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E211641" w14:textId="77777777" w:rsidR="003D481B" w:rsidRPr="00922F2F" w:rsidRDefault="003D481B" w:rsidP="003D481B">
      <w:pPr>
        <w:ind w:firstLine="0"/>
        <w:rPr>
          <w:b/>
          <w:bCs/>
        </w:rPr>
      </w:pPr>
      <w:r w:rsidRPr="00922F2F">
        <w:rPr>
          <w:b/>
          <w:bCs/>
        </w:rPr>
        <w:t>Reunión para análisis de procedimientos</w:t>
      </w:r>
    </w:p>
    <w:p w14:paraId="0C45F94E" w14:textId="5F5ECEFD" w:rsidR="00894E8A" w:rsidRPr="00922F2F" w:rsidRDefault="003D481B" w:rsidP="003D481B">
      <w:pPr>
        <w:pStyle w:val="Prrafodelista"/>
        <w:numPr>
          <w:ilvl w:val="0"/>
          <w:numId w:val="8"/>
        </w:numPr>
      </w:pPr>
      <w:r w:rsidRPr="00922F2F">
        <w:t>[10/10/2023] &gt; Octubre/2023</w:t>
      </w:r>
    </w:p>
    <w:p w14:paraId="283E8C1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29021F3" w14:textId="2015F793" w:rsidR="00A4560A" w:rsidRPr="00922F2F" w:rsidRDefault="00A4560A" w:rsidP="00A4560A">
      <w:pPr>
        <w:pStyle w:val="Prrafodelista"/>
        <w:numPr>
          <w:ilvl w:val="0"/>
          <w:numId w:val="8"/>
        </w:numPr>
      </w:pPr>
      <w:r w:rsidRPr="00922F2F">
        <w:t>Ver documento complementario “</w:t>
      </w:r>
      <w:r w:rsidR="0047446B" w:rsidRPr="00922F2F">
        <w:t xml:space="preserve">Cuadro </w:t>
      </w:r>
      <w:r w:rsidRPr="00922F2F">
        <w:t>de Indicadores Estratégicos”.</w:t>
      </w:r>
    </w:p>
    <w:p w14:paraId="6E731C7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4CB0FF85" w14:textId="77777777" w:rsidR="004330BD" w:rsidRPr="00922F2F" w:rsidRDefault="004330BD">
      <w:pPr>
        <w:pStyle w:val="Prrafodelista"/>
        <w:numPr>
          <w:ilvl w:val="0"/>
          <w:numId w:val="8"/>
        </w:numPr>
      </w:pPr>
      <w:r w:rsidRPr="00922F2F">
        <w:t>18/07/2023 Comisión Planificación</w:t>
      </w:r>
    </w:p>
    <w:p w14:paraId="3D477126" w14:textId="77777777" w:rsidR="004330BD" w:rsidRPr="00922F2F" w:rsidRDefault="004330BD">
      <w:pPr>
        <w:pStyle w:val="Prrafodelista"/>
        <w:numPr>
          <w:ilvl w:val="1"/>
          <w:numId w:val="8"/>
        </w:numPr>
      </w:pPr>
      <w:r w:rsidRPr="00922F2F">
        <w:t>Se introduce dentro del POA. No se ha descrito completamente el Alcance, ni se han definido los Indicadores e Hitos.</w:t>
      </w:r>
    </w:p>
    <w:p w14:paraId="78CCA4DB" w14:textId="77777777" w:rsidR="004330BD" w:rsidRPr="00922F2F" w:rsidRDefault="004330BD">
      <w:pPr>
        <w:pStyle w:val="Prrafodelista"/>
        <w:numPr>
          <w:ilvl w:val="0"/>
          <w:numId w:val="8"/>
        </w:numPr>
      </w:pPr>
      <w:r w:rsidRPr="00922F2F">
        <w:t xml:space="preserve">11/09/2023 Reunión Gerardo Romero </w:t>
      </w:r>
    </w:p>
    <w:p w14:paraId="2750F4C6" w14:textId="4969898C" w:rsidR="00894E8A" w:rsidRPr="00922F2F" w:rsidRDefault="004330BD">
      <w:pPr>
        <w:pStyle w:val="Prrafodelista"/>
        <w:numPr>
          <w:ilvl w:val="1"/>
          <w:numId w:val="8"/>
        </w:numPr>
      </w:pPr>
      <w:r w:rsidRPr="00922F2F">
        <w:t>Se completa la ficha.</w:t>
      </w:r>
      <w:r w:rsidR="00894E8A" w:rsidRPr="00922F2F">
        <w:t xml:space="preserve"> </w:t>
      </w:r>
    </w:p>
    <w:p w14:paraId="1067C7C9" w14:textId="77777777" w:rsidR="003D481B" w:rsidRPr="00922F2F" w:rsidRDefault="003D481B" w:rsidP="003D481B">
      <w:pPr>
        <w:pStyle w:val="Prrafodelista"/>
        <w:numPr>
          <w:ilvl w:val="0"/>
          <w:numId w:val="8"/>
        </w:numPr>
      </w:pPr>
      <w:r w:rsidRPr="00922F2F">
        <w:t>10/10/2023 Comisión Planificación</w:t>
      </w:r>
    </w:p>
    <w:p w14:paraId="2DD7CE8E" w14:textId="53C55534" w:rsidR="003D481B" w:rsidRPr="00922F2F" w:rsidRDefault="003D481B" w:rsidP="003D481B">
      <w:pPr>
        <w:pStyle w:val="Prrafodelista"/>
        <w:numPr>
          <w:ilvl w:val="1"/>
          <w:numId w:val="8"/>
        </w:numPr>
      </w:pPr>
      <w:r w:rsidRPr="00922F2F">
        <w:t>Nuevos hitos.</w:t>
      </w:r>
    </w:p>
    <w:p w14:paraId="1593B265" w14:textId="77777777" w:rsidR="005E292C" w:rsidRPr="00922F2F" w:rsidRDefault="005E292C" w:rsidP="005E292C">
      <w:pPr>
        <w:pStyle w:val="Prrafodelista"/>
        <w:numPr>
          <w:ilvl w:val="0"/>
          <w:numId w:val="8"/>
        </w:numPr>
      </w:pPr>
      <w:r w:rsidRPr="00922F2F">
        <w:t xml:space="preserve">05/12/2023 Comisión de Planificación </w:t>
      </w:r>
    </w:p>
    <w:p w14:paraId="40A8496F" w14:textId="0E7DF84F" w:rsidR="00F7501C" w:rsidRPr="00922F2F" w:rsidRDefault="005E292C" w:rsidP="005E292C">
      <w:pPr>
        <w:pStyle w:val="Prrafodelista"/>
        <w:numPr>
          <w:ilvl w:val="1"/>
          <w:numId w:val="8"/>
        </w:numPr>
      </w:pPr>
      <w:r w:rsidRPr="00922F2F">
        <w:t>Más de 175 centros resueltos</w:t>
      </w:r>
      <w:r w:rsidR="00F7501C" w:rsidRPr="00922F2F">
        <w:t xml:space="preserve"> a lo largo del año.</w:t>
      </w:r>
    </w:p>
    <w:p w14:paraId="7B3A8BFD" w14:textId="6D4D1194" w:rsidR="005E292C" w:rsidRPr="00922F2F" w:rsidRDefault="005E292C" w:rsidP="005E292C">
      <w:pPr>
        <w:pStyle w:val="Prrafodelista"/>
        <w:numPr>
          <w:ilvl w:val="1"/>
          <w:numId w:val="8"/>
        </w:numPr>
      </w:pPr>
      <w:r w:rsidRPr="00922F2F">
        <w:t>65 pendientes de finalizar proceso de traslado.</w:t>
      </w:r>
    </w:p>
    <w:p w14:paraId="75D0686E" w14:textId="77777777" w:rsidR="005F7C14" w:rsidRPr="00922F2F" w:rsidRDefault="005F7C14" w:rsidP="005F7C14">
      <w:pPr>
        <w:pStyle w:val="Prrafodelista"/>
        <w:numPr>
          <w:ilvl w:val="0"/>
          <w:numId w:val="8"/>
        </w:numPr>
      </w:pPr>
      <w:r w:rsidRPr="00922F2F">
        <w:t>16/01/2024 Reunión Gerardo Romero</w:t>
      </w:r>
    </w:p>
    <w:p w14:paraId="57432B10" w14:textId="77777777" w:rsidR="005F7C14" w:rsidRPr="00922F2F" w:rsidRDefault="005F7C14" w:rsidP="005F7C14">
      <w:pPr>
        <w:pStyle w:val="Prrafodelista"/>
        <w:numPr>
          <w:ilvl w:val="1"/>
          <w:numId w:val="8"/>
        </w:numPr>
      </w:pPr>
      <w:r w:rsidRPr="00922F2F">
        <w:lastRenderedPageBreak/>
        <w:t xml:space="preserve">Se anualiza el Procedimiento operativo. </w:t>
      </w:r>
    </w:p>
    <w:p w14:paraId="3AAAF51D" w14:textId="77777777" w:rsidR="00912C7A" w:rsidRPr="00922F2F" w:rsidRDefault="00912C7A" w:rsidP="00912C7A">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3DEA5F54" w14:textId="4E490C63" w:rsidR="005F7C14" w:rsidRPr="00922F2F" w:rsidRDefault="00912C7A" w:rsidP="005F7C14">
      <w:r w:rsidRPr="00922F2F">
        <w:t xml:space="preserve">Proyecto </w:t>
      </w:r>
      <w:r w:rsidRPr="00922F2F">
        <w:rPr>
          <w:b/>
          <w:bCs/>
        </w:rPr>
        <w:t>finalizado</w:t>
      </w:r>
      <w:r w:rsidRPr="00922F2F">
        <w:t xml:space="preserve"> cumpliendo el alcance, hitos e indicadores previstos.</w:t>
      </w:r>
    </w:p>
    <w:p w14:paraId="3B47CD21" w14:textId="411B72FD" w:rsidR="00894E8A" w:rsidRPr="00922F2F" w:rsidRDefault="004330BD" w:rsidP="00894E8A">
      <w:pPr>
        <w:pStyle w:val="PROYECTO"/>
        <w:pBdr>
          <w:left w:val="single" w:sz="4" w:space="1" w:color="ECCA6A"/>
        </w:pBdr>
        <w:rPr>
          <w:color w:val="auto"/>
        </w:rPr>
      </w:pPr>
      <w:bookmarkStart w:id="193" w:name="_Toc160049176"/>
      <w:r w:rsidRPr="00922F2F">
        <w:rPr>
          <w:color w:val="auto"/>
        </w:rPr>
        <w:lastRenderedPageBreak/>
        <w:t>[ACT.RECURRENTE] Acogida de nuevos AIL</w:t>
      </w:r>
      <w:r w:rsidR="005F7C14" w:rsidRPr="00922F2F">
        <w:rPr>
          <w:color w:val="auto"/>
        </w:rPr>
        <w:t xml:space="preserve"> </w:t>
      </w:r>
      <w:r w:rsidR="001D5F4B" w:rsidRPr="00922F2F">
        <w:rPr>
          <w:color w:val="auto"/>
        </w:rPr>
        <w:t>(</w:t>
      </w:r>
      <w:r w:rsidR="005F7C14" w:rsidRPr="00922F2F">
        <w:rPr>
          <w:color w:val="auto"/>
        </w:rPr>
        <w:t>2023</w:t>
      </w:r>
      <w:r w:rsidR="001D5F4B" w:rsidRPr="00922F2F">
        <w:rPr>
          <w:color w:val="auto"/>
        </w:rPr>
        <w:t>)</w:t>
      </w:r>
      <w:bookmarkEnd w:id="193"/>
    </w:p>
    <w:p w14:paraId="66088B1F" w14:textId="424BCF08"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3E43CB" w:rsidRPr="00922F2F">
        <w:t>Finalizado</w:t>
      </w:r>
    </w:p>
    <w:p w14:paraId="70CDFFD2" w14:textId="77777777" w:rsidR="00907DB0" w:rsidRPr="00922F2F" w:rsidRDefault="00907DB0" w:rsidP="00907DB0">
      <w:pPr>
        <w:spacing w:before="0" w:after="0" w:line="240" w:lineRule="auto"/>
        <w:ind w:firstLine="425"/>
        <w:rPr>
          <w:sz w:val="6"/>
          <w:szCs w:val="8"/>
        </w:rPr>
      </w:pPr>
      <w:r w:rsidRPr="00922F2F">
        <w:t xml:space="preserve"> </w:t>
      </w:r>
    </w:p>
    <w:p w14:paraId="4C95347E"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2239F70" w14:textId="715245E3" w:rsidR="004330BD" w:rsidRPr="00922F2F" w:rsidRDefault="004330BD" w:rsidP="004330BD">
      <w:r w:rsidRPr="00922F2F">
        <w:t>Gerardo Romero</w:t>
      </w:r>
    </w:p>
    <w:p w14:paraId="410DEF2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EC27F4C" w14:textId="4C20FA48" w:rsidR="004330BD" w:rsidRPr="00922F2F" w:rsidRDefault="004330BD" w:rsidP="004330BD">
      <w:pPr>
        <w:ind w:firstLine="0"/>
        <w:rPr>
          <w:b/>
          <w:bCs/>
        </w:rPr>
      </w:pPr>
      <w:r w:rsidRPr="00922F2F">
        <w:rPr>
          <w:b/>
          <w:bCs/>
        </w:rPr>
        <w:t>Objetivo fundamental de</w:t>
      </w:r>
      <w:r w:rsidR="00CA1FDE" w:rsidRPr="00922F2F">
        <w:rPr>
          <w:b/>
          <w:bCs/>
        </w:rPr>
        <w:t xml:space="preserve"> la actividad recurrente</w:t>
      </w:r>
      <w:r w:rsidRPr="00922F2F">
        <w:rPr>
          <w:b/>
          <w:bCs/>
        </w:rPr>
        <w:t>:</w:t>
      </w:r>
    </w:p>
    <w:p w14:paraId="669A799F" w14:textId="2191B402" w:rsidR="004330BD" w:rsidRPr="00922F2F" w:rsidRDefault="004330BD" w:rsidP="004330BD">
      <w:r w:rsidRPr="00922F2F">
        <w:t>Introducir en el proyecto a los nuevos AIL</w:t>
      </w:r>
    </w:p>
    <w:p w14:paraId="4F38C1FF" w14:textId="302087A9" w:rsidR="004330BD" w:rsidRPr="00922F2F" w:rsidRDefault="004330BD" w:rsidP="004330BD">
      <w:pPr>
        <w:ind w:firstLine="0"/>
        <w:rPr>
          <w:b/>
          <w:bCs/>
        </w:rPr>
      </w:pPr>
      <w:r w:rsidRPr="00922F2F">
        <w:rPr>
          <w:b/>
          <w:bCs/>
        </w:rPr>
        <w:t>Descripción de</w:t>
      </w:r>
      <w:r w:rsidR="00CA1FDE" w:rsidRPr="00922F2F">
        <w:rPr>
          <w:b/>
          <w:bCs/>
        </w:rPr>
        <w:t xml:space="preserve"> la Actividad recurrente</w:t>
      </w:r>
      <w:r w:rsidRPr="00922F2F">
        <w:rPr>
          <w:b/>
          <w:bCs/>
        </w:rPr>
        <w:t>:</w:t>
      </w:r>
    </w:p>
    <w:p w14:paraId="4F77296E" w14:textId="7212CEDD" w:rsidR="004330BD" w:rsidRPr="00922F2F" w:rsidRDefault="004330BD" w:rsidP="004330BD">
      <w:r w:rsidRPr="00922F2F">
        <w:t>Mediante una serie de actividades formativas y de presentaciones</w:t>
      </w:r>
    </w:p>
    <w:p w14:paraId="297D39FA" w14:textId="77777777" w:rsidR="004330BD" w:rsidRPr="00922F2F" w:rsidRDefault="004330BD" w:rsidP="004330BD">
      <w:pPr>
        <w:ind w:firstLine="0"/>
        <w:rPr>
          <w:b/>
          <w:bCs/>
        </w:rPr>
      </w:pPr>
      <w:r w:rsidRPr="00922F2F">
        <w:rPr>
          <w:b/>
          <w:bCs/>
        </w:rPr>
        <w:t>Recursos necesarios:</w:t>
      </w:r>
    </w:p>
    <w:p w14:paraId="4425FD91" w14:textId="6DAED1E8" w:rsidR="004330BD" w:rsidRPr="00922F2F" w:rsidRDefault="004330BD" w:rsidP="004330BD">
      <w:r w:rsidRPr="00922F2F">
        <w:t>Recursos propios</w:t>
      </w:r>
    </w:p>
    <w:p w14:paraId="007D840A" w14:textId="77777777" w:rsidR="004330BD" w:rsidRPr="00922F2F" w:rsidRDefault="004330BD" w:rsidP="004330BD">
      <w:pPr>
        <w:ind w:firstLine="0"/>
        <w:rPr>
          <w:b/>
          <w:bCs/>
        </w:rPr>
      </w:pPr>
      <w:r w:rsidRPr="00922F2F">
        <w:rPr>
          <w:b/>
          <w:bCs/>
        </w:rPr>
        <w:t>Entregables:</w:t>
      </w:r>
    </w:p>
    <w:p w14:paraId="6A3F175F" w14:textId="3B68B54C" w:rsidR="004330BD" w:rsidRPr="00922F2F" w:rsidRDefault="004330BD" w:rsidP="004330BD">
      <w:r w:rsidRPr="00922F2F">
        <w:t xml:space="preserve">No hay </w:t>
      </w:r>
    </w:p>
    <w:p w14:paraId="11708A02" w14:textId="77777777" w:rsidR="004330BD" w:rsidRPr="00922F2F" w:rsidRDefault="004330BD" w:rsidP="004330BD">
      <w:pPr>
        <w:ind w:firstLine="0"/>
        <w:rPr>
          <w:b/>
          <w:bCs/>
        </w:rPr>
      </w:pPr>
      <w:r w:rsidRPr="00922F2F">
        <w:rPr>
          <w:b/>
          <w:bCs/>
        </w:rPr>
        <w:t>Marco temporal:</w:t>
      </w:r>
    </w:p>
    <w:p w14:paraId="1C28ABC4" w14:textId="4A0796F6" w:rsidR="00894E8A" w:rsidRPr="00922F2F" w:rsidRDefault="005F7C14" w:rsidP="004330BD">
      <w:r w:rsidRPr="00922F2F">
        <w:t>2023</w:t>
      </w:r>
    </w:p>
    <w:p w14:paraId="5F523B7E"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0E5342B" w14:textId="44D5E2E1" w:rsidR="00894E8A" w:rsidRPr="00922F2F" w:rsidRDefault="00894E8A" w:rsidP="00736452">
      <w:pPr>
        <w:ind w:firstLine="0"/>
      </w:pPr>
      <w:r w:rsidRPr="00922F2F">
        <w:rPr>
          <w:b/>
          <w:bCs/>
        </w:rPr>
        <w:t>No definidos</w:t>
      </w:r>
      <w:r w:rsidRPr="00922F2F">
        <w:t xml:space="preserve"> </w:t>
      </w:r>
    </w:p>
    <w:p w14:paraId="5D64CED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F602695" w14:textId="180C72CE" w:rsidR="00A4560A" w:rsidRPr="00922F2F" w:rsidRDefault="00A4560A" w:rsidP="00A4560A">
      <w:pPr>
        <w:pStyle w:val="Prrafodelista"/>
        <w:numPr>
          <w:ilvl w:val="0"/>
          <w:numId w:val="8"/>
        </w:numPr>
      </w:pPr>
      <w:r w:rsidRPr="00922F2F">
        <w:t>Ver documento complementario “</w:t>
      </w:r>
      <w:r w:rsidR="0047446B" w:rsidRPr="00922F2F">
        <w:t>Cuadro</w:t>
      </w:r>
      <w:r w:rsidRPr="00922F2F">
        <w:t xml:space="preserve"> de Indicadores Estratégicos”.</w:t>
      </w:r>
    </w:p>
    <w:p w14:paraId="26B5147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AC755F1" w14:textId="77777777" w:rsidR="004330BD" w:rsidRPr="00922F2F" w:rsidRDefault="004330BD">
      <w:pPr>
        <w:pStyle w:val="Prrafodelista"/>
        <w:numPr>
          <w:ilvl w:val="0"/>
          <w:numId w:val="8"/>
        </w:numPr>
      </w:pPr>
      <w:r w:rsidRPr="00922F2F">
        <w:t>08/09/2023 Reunión con Gerardo Romero</w:t>
      </w:r>
    </w:p>
    <w:p w14:paraId="457A1517" w14:textId="1C38B746" w:rsidR="00894E8A" w:rsidRPr="00922F2F" w:rsidRDefault="004330BD">
      <w:pPr>
        <w:pStyle w:val="Prrafodelista"/>
        <w:numPr>
          <w:ilvl w:val="1"/>
          <w:numId w:val="8"/>
        </w:numPr>
      </w:pPr>
      <w:r w:rsidRPr="00922F2F">
        <w:t xml:space="preserve">Se introduce dentro del POA. </w:t>
      </w:r>
      <w:r w:rsidR="00894E8A" w:rsidRPr="00922F2F">
        <w:t xml:space="preserve">  </w:t>
      </w:r>
    </w:p>
    <w:p w14:paraId="5DF1F4A8" w14:textId="77777777" w:rsidR="005F7C14" w:rsidRPr="00922F2F" w:rsidRDefault="005F7C14" w:rsidP="005F7C14">
      <w:pPr>
        <w:pStyle w:val="Prrafodelista"/>
        <w:numPr>
          <w:ilvl w:val="0"/>
          <w:numId w:val="8"/>
        </w:numPr>
      </w:pPr>
      <w:r w:rsidRPr="00922F2F">
        <w:t>16/01/2024 Reunión Gerardo Romero</w:t>
      </w:r>
    </w:p>
    <w:p w14:paraId="2643B0DE" w14:textId="77777777" w:rsidR="005F7C14" w:rsidRPr="00922F2F" w:rsidRDefault="005F7C14" w:rsidP="005F7C14">
      <w:pPr>
        <w:pStyle w:val="Prrafodelista"/>
        <w:numPr>
          <w:ilvl w:val="1"/>
          <w:numId w:val="8"/>
        </w:numPr>
      </w:pPr>
      <w:r w:rsidRPr="00922F2F">
        <w:t xml:space="preserve">Se anualiza el Procedimiento operativo. </w:t>
      </w:r>
    </w:p>
    <w:p w14:paraId="769071A5" w14:textId="77777777" w:rsidR="003E43CB" w:rsidRPr="00922F2F" w:rsidRDefault="003E43CB" w:rsidP="003E43CB">
      <w:pPr>
        <w:pBdr>
          <w:top w:val="single" w:sz="4" w:space="1" w:color="auto"/>
          <w:left w:val="single" w:sz="4" w:space="4" w:color="auto"/>
          <w:bottom w:val="single" w:sz="4" w:space="1" w:color="auto"/>
          <w:right w:val="single" w:sz="4" w:space="4" w:color="auto"/>
        </w:pBdr>
        <w:ind w:firstLine="0"/>
        <w:rPr>
          <w:b/>
          <w:bCs/>
        </w:rPr>
      </w:pPr>
      <w:r w:rsidRPr="00922F2F">
        <w:rPr>
          <w:b/>
          <w:bCs/>
        </w:rPr>
        <w:t>Resultado final (Ejercicio 2023)</w:t>
      </w:r>
    </w:p>
    <w:p w14:paraId="584B504C" w14:textId="4C195A2D" w:rsidR="003E43CB" w:rsidRPr="00922F2F" w:rsidRDefault="003E43CB" w:rsidP="00894E8A">
      <w:r w:rsidRPr="00922F2F">
        <w:t xml:space="preserve">Proyecto </w:t>
      </w:r>
      <w:r w:rsidRPr="00922F2F">
        <w:rPr>
          <w:b/>
          <w:bCs/>
        </w:rPr>
        <w:t>finalizado</w:t>
      </w:r>
      <w:r w:rsidRPr="00922F2F">
        <w:t xml:space="preserve"> cumpliendo el alcance, hitos e indicadores previstos.</w:t>
      </w:r>
    </w:p>
    <w:p w14:paraId="7F6BC1C3" w14:textId="05E1FB7D" w:rsidR="00CA1FDE" w:rsidRPr="00922F2F" w:rsidRDefault="00CA1FDE" w:rsidP="00CA1FDE">
      <w:pPr>
        <w:pStyle w:val="PROYECTO"/>
        <w:pBdr>
          <w:left w:val="single" w:sz="4" w:space="1" w:color="ECCA6A"/>
        </w:pBdr>
        <w:rPr>
          <w:color w:val="auto"/>
        </w:rPr>
      </w:pPr>
      <w:bookmarkStart w:id="194" w:name="_Toc160049177"/>
      <w:r w:rsidRPr="00922F2F">
        <w:rPr>
          <w:color w:val="auto"/>
        </w:rPr>
        <w:lastRenderedPageBreak/>
        <w:t xml:space="preserve">[ACT.RECURRENTE] </w:t>
      </w:r>
      <w:bookmarkStart w:id="195" w:name="_Hlk157769707"/>
      <w:r w:rsidRPr="00922F2F">
        <w:rPr>
          <w:color w:val="auto"/>
        </w:rPr>
        <w:t>Grupo de Trabajo “Estrategia Dinamización Andalucía”</w:t>
      </w:r>
      <w:r w:rsidR="0076177F" w:rsidRPr="00922F2F">
        <w:rPr>
          <w:color w:val="auto"/>
        </w:rPr>
        <w:t xml:space="preserve"> (2023)</w:t>
      </w:r>
      <w:bookmarkEnd w:id="194"/>
      <w:bookmarkEnd w:id="195"/>
    </w:p>
    <w:p w14:paraId="63F55C8F" w14:textId="1CB6F67F" w:rsidR="00CA1FDE" w:rsidRPr="00922F2F" w:rsidRDefault="00CA1FDE" w:rsidP="00CA1FD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07111D" w:rsidRPr="00922F2F">
        <w:t>Finalizada</w:t>
      </w:r>
    </w:p>
    <w:p w14:paraId="56ECCA91" w14:textId="77777777" w:rsidR="00CA1FDE" w:rsidRPr="00922F2F" w:rsidRDefault="00CA1FDE" w:rsidP="00CA1FDE">
      <w:pPr>
        <w:spacing w:before="0" w:after="0" w:line="240" w:lineRule="auto"/>
        <w:ind w:firstLine="425"/>
        <w:rPr>
          <w:sz w:val="6"/>
          <w:szCs w:val="8"/>
        </w:rPr>
      </w:pPr>
      <w:r w:rsidRPr="00922F2F">
        <w:t xml:space="preserve"> </w:t>
      </w:r>
    </w:p>
    <w:p w14:paraId="5523F6BD" w14:textId="77777777" w:rsidR="00CA1FDE" w:rsidRPr="00922F2F" w:rsidRDefault="00CA1FDE" w:rsidP="00CA1FDE">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FBD973C" w14:textId="4979ADFF" w:rsidR="00CA1FDE" w:rsidRPr="00922F2F" w:rsidRDefault="00CA1FDE" w:rsidP="00CA1FDE">
      <w:r w:rsidRPr="00922F2F">
        <w:t>Esperanza Aguilar</w:t>
      </w:r>
    </w:p>
    <w:p w14:paraId="075FCC31" w14:textId="77777777" w:rsidR="00CA1FDE" w:rsidRPr="00922F2F" w:rsidRDefault="00CA1FDE" w:rsidP="00CA1FDE">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1291CCA" w14:textId="62040AB5" w:rsidR="00CA1FDE" w:rsidRPr="00922F2F" w:rsidRDefault="00CA1FDE" w:rsidP="00CA1FDE">
      <w:pPr>
        <w:ind w:firstLine="0"/>
        <w:rPr>
          <w:b/>
          <w:bCs/>
        </w:rPr>
      </w:pPr>
      <w:r w:rsidRPr="00922F2F">
        <w:rPr>
          <w:b/>
          <w:bCs/>
        </w:rPr>
        <w:t>Objetivo fundamental de la actividad recurrente:</w:t>
      </w:r>
    </w:p>
    <w:p w14:paraId="21423293" w14:textId="13B4784B" w:rsidR="00CA1FDE" w:rsidRPr="00922F2F" w:rsidRDefault="00CA1FDE" w:rsidP="00CA1FDE">
      <w:bookmarkStart w:id="196" w:name="_Hlk159754116"/>
      <w:r w:rsidRPr="00922F2F">
        <w:t>Apoyo jurídico para los procesos de estabilización de los AIL y mejoras en órdenes reguladoras de los incentivos de los centros</w:t>
      </w:r>
      <w:bookmarkEnd w:id="196"/>
      <w:r w:rsidRPr="00922F2F">
        <w:t xml:space="preserve">. </w:t>
      </w:r>
    </w:p>
    <w:p w14:paraId="039AE5EF" w14:textId="7194908F" w:rsidR="00CA1FDE" w:rsidRPr="00922F2F" w:rsidRDefault="00CA1FDE" w:rsidP="00CA1FDE">
      <w:pPr>
        <w:ind w:firstLine="0"/>
        <w:rPr>
          <w:b/>
          <w:bCs/>
        </w:rPr>
      </w:pPr>
      <w:r w:rsidRPr="00922F2F">
        <w:rPr>
          <w:b/>
          <w:bCs/>
        </w:rPr>
        <w:t>Descripción de la actividad recurrente:</w:t>
      </w:r>
    </w:p>
    <w:p w14:paraId="79E339A2" w14:textId="77777777" w:rsidR="0007111D" w:rsidRPr="00922F2F" w:rsidRDefault="0007111D" w:rsidP="00CA1FDE">
      <w:r w:rsidRPr="00922F2F">
        <w:t xml:space="preserve">Las reuniones celebradas han sido las siguientes: </w:t>
      </w:r>
    </w:p>
    <w:p w14:paraId="13B90BDF" w14:textId="77777777" w:rsidR="0007111D" w:rsidRPr="00922F2F" w:rsidRDefault="0007111D" w:rsidP="0007111D">
      <w:pPr>
        <w:pStyle w:val="Prrafodelista"/>
        <w:numPr>
          <w:ilvl w:val="0"/>
          <w:numId w:val="11"/>
        </w:numPr>
      </w:pPr>
      <w:r w:rsidRPr="00922F2F">
        <w:t>1ª Reunión previa interna: 11/02/2022</w:t>
      </w:r>
    </w:p>
    <w:p w14:paraId="3D093517" w14:textId="6A25EA2E" w:rsidR="0007111D" w:rsidRPr="00922F2F" w:rsidRDefault="0007111D" w:rsidP="0007111D">
      <w:pPr>
        <w:pStyle w:val="Prrafodelista"/>
        <w:numPr>
          <w:ilvl w:val="0"/>
          <w:numId w:val="11"/>
        </w:numPr>
      </w:pPr>
      <w:r w:rsidRPr="00922F2F">
        <w:t>2ª Reunión interna (miembros de ADA, CAPAI y CFR): 22/02/2022</w:t>
      </w:r>
    </w:p>
    <w:p w14:paraId="25468D59" w14:textId="77777777" w:rsidR="0007111D" w:rsidRPr="00922F2F" w:rsidRDefault="0007111D" w:rsidP="0007111D">
      <w:pPr>
        <w:pStyle w:val="Prrafodelista"/>
        <w:numPr>
          <w:ilvl w:val="0"/>
          <w:numId w:val="11"/>
        </w:numPr>
      </w:pPr>
      <w:r w:rsidRPr="00922F2F">
        <w:t>1ª Reunión EDA: 22/03/2022</w:t>
      </w:r>
    </w:p>
    <w:p w14:paraId="1EA94894" w14:textId="77777777" w:rsidR="0007111D" w:rsidRPr="00922F2F" w:rsidRDefault="0007111D" w:rsidP="0007111D">
      <w:pPr>
        <w:pStyle w:val="Prrafodelista"/>
        <w:numPr>
          <w:ilvl w:val="0"/>
          <w:numId w:val="11"/>
        </w:numPr>
      </w:pPr>
      <w:r w:rsidRPr="00922F2F">
        <w:t>2ª Reunión EDA: 30/05/2022</w:t>
      </w:r>
    </w:p>
    <w:p w14:paraId="5F5226E9" w14:textId="77777777" w:rsidR="0007111D" w:rsidRPr="00922F2F" w:rsidRDefault="0007111D" w:rsidP="0007111D">
      <w:pPr>
        <w:pStyle w:val="Prrafodelista"/>
        <w:numPr>
          <w:ilvl w:val="0"/>
          <w:numId w:val="11"/>
        </w:numPr>
      </w:pPr>
      <w:r w:rsidRPr="00922F2F">
        <w:t>3ª Reunión EDA: 4/11/2022</w:t>
      </w:r>
    </w:p>
    <w:p w14:paraId="6DABADFB" w14:textId="77777777" w:rsidR="0007111D" w:rsidRPr="00922F2F" w:rsidRDefault="0007111D" w:rsidP="0007111D">
      <w:pPr>
        <w:pStyle w:val="Prrafodelista"/>
        <w:numPr>
          <w:ilvl w:val="0"/>
          <w:numId w:val="11"/>
        </w:numPr>
      </w:pPr>
      <w:r w:rsidRPr="00922F2F">
        <w:t>4ª Reunión EDA: 21/04/2023</w:t>
      </w:r>
    </w:p>
    <w:p w14:paraId="55100229" w14:textId="6E3E6141" w:rsidR="0007111D" w:rsidRPr="00922F2F" w:rsidRDefault="0007111D" w:rsidP="0007111D">
      <w:pPr>
        <w:pStyle w:val="Prrafodelista"/>
        <w:numPr>
          <w:ilvl w:val="0"/>
          <w:numId w:val="11"/>
        </w:numPr>
      </w:pPr>
      <w:r w:rsidRPr="00922F2F">
        <w:t>5ª Reunión EDA: 29/09/2023</w:t>
      </w:r>
    </w:p>
    <w:p w14:paraId="37DE6527" w14:textId="77777777" w:rsidR="00CA1FDE" w:rsidRPr="00922F2F" w:rsidRDefault="00CA1FDE" w:rsidP="00CA1FDE">
      <w:pPr>
        <w:ind w:firstLine="0"/>
        <w:rPr>
          <w:b/>
          <w:bCs/>
        </w:rPr>
      </w:pPr>
      <w:r w:rsidRPr="00922F2F">
        <w:rPr>
          <w:b/>
          <w:bCs/>
        </w:rPr>
        <w:t>Recursos necesarios:</w:t>
      </w:r>
    </w:p>
    <w:p w14:paraId="69DB5D16" w14:textId="77777777" w:rsidR="00CA1FDE" w:rsidRPr="00922F2F" w:rsidRDefault="00CA1FDE" w:rsidP="00CA1FDE">
      <w:r w:rsidRPr="00922F2F">
        <w:t>Recursos propios</w:t>
      </w:r>
    </w:p>
    <w:p w14:paraId="1F8EFF9E" w14:textId="77777777" w:rsidR="00CA1FDE" w:rsidRPr="00922F2F" w:rsidRDefault="00CA1FDE" w:rsidP="00CA1FDE">
      <w:pPr>
        <w:ind w:firstLine="0"/>
        <w:rPr>
          <w:b/>
          <w:bCs/>
        </w:rPr>
      </w:pPr>
      <w:r w:rsidRPr="00922F2F">
        <w:rPr>
          <w:b/>
          <w:bCs/>
        </w:rPr>
        <w:t>Entregables:</w:t>
      </w:r>
    </w:p>
    <w:p w14:paraId="4BF11615" w14:textId="3FFED5BF" w:rsidR="00CA1FDE" w:rsidRPr="00922F2F" w:rsidRDefault="00CA1FDE" w:rsidP="00CA1FDE">
      <w:r w:rsidRPr="00922F2F">
        <w:t xml:space="preserve">Actas </w:t>
      </w:r>
    </w:p>
    <w:p w14:paraId="7AE8FA9E" w14:textId="77777777" w:rsidR="00CA1FDE" w:rsidRPr="00922F2F" w:rsidRDefault="00CA1FDE" w:rsidP="00CA1FDE">
      <w:pPr>
        <w:ind w:firstLine="0"/>
        <w:rPr>
          <w:b/>
          <w:bCs/>
        </w:rPr>
      </w:pPr>
      <w:r w:rsidRPr="00922F2F">
        <w:rPr>
          <w:b/>
          <w:bCs/>
        </w:rPr>
        <w:t>Marco temporal:</w:t>
      </w:r>
    </w:p>
    <w:p w14:paraId="56E37B2E" w14:textId="65FA0143" w:rsidR="00CA1FDE" w:rsidRPr="00922F2F" w:rsidRDefault="001F47B8" w:rsidP="00CA1FDE">
      <w:r w:rsidRPr="00922F2F">
        <w:t>2023</w:t>
      </w:r>
    </w:p>
    <w:p w14:paraId="6FF9703F" w14:textId="77777777" w:rsidR="00CA1FDE" w:rsidRPr="00922F2F" w:rsidRDefault="00CA1FDE" w:rsidP="00CA1FDE">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F54073D" w14:textId="77777777" w:rsidR="00CA1FDE" w:rsidRPr="00922F2F" w:rsidRDefault="00CA1FDE" w:rsidP="00CA1FDE">
      <w:pPr>
        <w:ind w:firstLine="0"/>
      </w:pPr>
      <w:r w:rsidRPr="00922F2F">
        <w:rPr>
          <w:b/>
          <w:bCs/>
        </w:rPr>
        <w:t>No definidos</w:t>
      </w:r>
      <w:r w:rsidRPr="00922F2F">
        <w:t xml:space="preserve"> </w:t>
      </w:r>
    </w:p>
    <w:p w14:paraId="65A68DCB" w14:textId="77777777" w:rsidR="00CA1FDE" w:rsidRPr="00922F2F" w:rsidRDefault="00CA1FDE" w:rsidP="00CA1FDE">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19A8E65" w14:textId="1359A62D" w:rsidR="00CA1FDE" w:rsidRPr="00922F2F" w:rsidRDefault="00CA1FDE" w:rsidP="00CA1FDE">
      <w:pPr>
        <w:pStyle w:val="Prrafodelista"/>
        <w:numPr>
          <w:ilvl w:val="0"/>
          <w:numId w:val="8"/>
        </w:numPr>
      </w:pPr>
      <w:r w:rsidRPr="00922F2F">
        <w:t>Ver documento complementario “</w:t>
      </w:r>
      <w:r w:rsidR="0047446B" w:rsidRPr="00922F2F">
        <w:t>Cuadro</w:t>
      </w:r>
      <w:r w:rsidRPr="00922F2F">
        <w:t xml:space="preserve"> de Indicadores Estratégicos”.</w:t>
      </w:r>
    </w:p>
    <w:p w14:paraId="615596E0" w14:textId="77777777" w:rsidR="00CA1FDE" w:rsidRPr="00922F2F" w:rsidRDefault="00CA1FDE" w:rsidP="00CA1FDE">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B89F594" w14:textId="68B96C1B" w:rsidR="00CA1FDE" w:rsidRPr="00922F2F" w:rsidRDefault="00CA1FDE" w:rsidP="00CA1FDE">
      <w:pPr>
        <w:pStyle w:val="Prrafodelista"/>
        <w:numPr>
          <w:ilvl w:val="0"/>
          <w:numId w:val="8"/>
        </w:numPr>
      </w:pPr>
      <w:r w:rsidRPr="00922F2F">
        <w:t>22/12/2023 Reunión con Esperanza Aguilar</w:t>
      </w:r>
    </w:p>
    <w:p w14:paraId="669EFF50" w14:textId="72FA5427" w:rsidR="00CA1FDE" w:rsidRPr="00922F2F" w:rsidRDefault="00CA1FDE" w:rsidP="00CA1FDE">
      <w:pPr>
        <w:pStyle w:val="Prrafodelista"/>
        <w:numPr>
          <w:ilvl w:val="1"/>
          <w:numId w:val="8"/>
        </w:numPr>
      </w:pPr>
      <w:r w:rsidRPr="00922F2F">
        <w:t xml:space="preserve">Se completan los campos </w:t>
      </w:r>
    </w:p>
    <w:p w14:paraId="4B179CE5" w14:textId="39F05583" w:rsidR="0076177F" w:rsidRPr="00922F2F" w:rsidRDefault="0076177F" w:rsidP="0076177F">
      <w:pPr>
        <w:pStyle w:val="Prrafodelista"/>
        <w:numPr>
          <w:ilvl w:val="0"/>
          <w:numId w:val="8"/>
        </w:numPr>
      </w:pPr>
      <w:r w:rsidRPr="00922F2F">
        <w:t>17/01/2024 Comisión Planificación</w:t>
      </w:r>
    </w:p>
    <w:p w14:paraId="20F2EA60" w14:textId="3E9D1C16" w:rsidR="0076177F" w:rsidRPr="00922F2F" w:rsidRDefault="0076177F" w:rsidP="0076177F">
      <w:pPr>
        <w:pStyle w:val="Prrafodelista"/>
        <w:numPr>
          <w:ilvl w:val="1"/>
          <w:numId w:val="8"/>
        </w:numPr>
      </w:pPr>
      <w:r w:rsidRPr="00922F2F">
        <w:t>Se anualiza la actividad recurrente</w:t>
      </w:r>
    </w:p>
    <w:p w14:paraId="4DB4D41D" w14:textId="0B655481" w:rsidR="0007111D" w:rsidRPr="00922F2F" w:rsidRDefault="0007111D" w:rsidP="0007111D">
      <w:pPr>
        <w:pStyle w:val="Prrafodelista"/>
        <w:numPr>
          <w:ilvl w:val="0"/>
          <w:numId w:val="8"/>
        </w:numPr>
      </w:pPr>
      <w:r w:rsidRPr="00922F2F">
        <w:t>02/02/2024 Reunión con Esperanza Aguilar</w:t>
      </w:r>
    </w:p>
    <w:p w14:paraId="23C1FFD1" w14:textId="575BAF0E" w:rsidR="0007111D" w:rsidRPr="00922F2F" w:rsidRDefault="0007111D" w:rsidP="0007111D">
      <w:pPr>
        <w:pStyle w:val="Prrafodelista"/>
        <w:numPr>
          <w:ilvl w:val="1"/>
          <w:numId w:val="8"/>
        </w:numPr>
      </w:pPr>
      <w:r w:rsidRPr="00922F2F">
        <w:t>Se completa la descripción de la actividad recurrente.</w:t>
      </w:r>
    </w:p>
    <w:p w14:paraId="7CB58403" w14:textId="17714C74" w:rsidR="00CA1FDE" w:rsidRPr="00922F2F" w:rsidRDefault="0007111D" w:rsidP="007E62C5">
      <w:pPr>
        <w:pStyle w:val="Prrafodelista"/>
        <w:numPr>
          <w:ilvl w:val="1"/>
          <w:numId w:val="8"/>
        </w:numPr>
      </w:pPr>
      <w:r w:rsidRPr="00922F2F">
        <w:t>Se da por finalizada la anualidad del 2023</w:t>
      </w:r>
    </w:p>
    <w:p w14:paraId="58DC2486" w14:textId="77777777" w:rsidR="001F47B8" w:rsidRPr="00922F2F" w:rsidRDefault="001F47B8" w:rsidP="001F47B8">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Resultado final (Ejercicio 2023)</w:t>
      </w:r>
    </w:p>
    <w:p w14:paraId="05897ACA" w14:textId="3B3B7329" w:rsidR="001F47B8" w:rsidRPr="00922F2F" w:rsidRDefault="001F47B8" w:rsidP="001F47B8">
      <w:r w:rsidRPr="00922F2F">
        <w:t xml:space="preserve">Proyecto </w:t>
      </w:r>
      <w:r w:rsidRPr="00922F2F">
        <w:rPr>
          <w:b/>
          <w:bCs/>
        </w:rPr>
        <w:t>finalizado</w:t>
      </w:r>
      <w:r w:rsidRPr="00922F2F">
        <w:t xml:space="preserve"> cumpliendo el alcance, hitos e indicadores previstos.</w:t>
      </w:r>
    </w:p>
    <w:p w14:paraId="16849962" w14:textId="77777777" w:rsidR="00565535" w:rsidRPr="00922F2F" w:rsidRDefault="00565535" w:rsidP="00D27063">
      <w:pPr>
        <w:pStyle w:val="MedOpe"/>
        <w:sectPr w:rsidR="00565535" w:rsidRPr="00922F2F" w:rsidSect="00C235F4">
          <w:footerReference w:type="default" r:id="rId51"/>
          <w:pgSz w:w="11906" w:h="16838"/>
          <w:pgMar w:top="1560" w:right="1701" w:bottom="1276" w:left="1701" w:header="284" w:footer="412" w:gutter="0"/>
          <w:cols w:space="708"/>
          <w:docGrid w:linePitch="360"/>
        </w:sectPr>
      </w:pPr>
    </w:p>
    <w:p w14:paraId="3E6BA462" w14:textId="53D8EDE5" w:rsidR="00D27063" w:rsidRPr="00922F2F" w:rsidRDefault="00D27063" w:rsidP="00D27063">
      <w:pPr>
        <w:pStyle w:val="MedOpe"/>
      </w:pPr>
      <w:bookmarkStart w:id="197" w:name="_Toc160049178"/>
      <w:r w:rsidRPr="00922F2F">
        <w:lastRenderedPageBreak/>
        <w:t>Comunicación global de Guadalinfo</w:t>
      </w:r>
      <w:bookmarkEnd w:id="197"/>
    </w:p>
    <w:p w14:paraId="62D8F657"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0E9302C" w14:textId="1201795A" w:rsidR="009446E7" w:rsidRPr="00922F2F" w:rsidRDefault="004330BD" w:rsidP="009446E7">
      <w:r w:rsidRPr="00922F2F">
        <w:t xml:space="preserve">Diseño y ejecución del Plan de Comunicación del Consorcio Fernando de los Ríos y Guadalinfo que responda a los objetivos corporativos fijados por la nueva dirección general del consorcio y atienda a todos los públicos objetivo: ciudadanía y medios de comunicación, </w:t>
      </w:r>
      <w:proofErr w:type="spellStart"/>
      <w:r w:rsidRPr="00922F2F">
        <w:t>stakeholders</w:t>
      </w:r>
      <w:proofErr w:type="spellEnd"/>
      <w:r w:rsidRPr="00922F2F">
        <w:t>, entidades consorciadas, red de centros Guadalinfo (en coordinación con dinamización territorial), profesionales del consorcio Fernando de los Ríos.</w:t>
      </w:r>
    </w:p>
    <w:p w14:paraId="2CE9CC8C"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2058D20E" w14:textId="309B86A6" w:rsidR="009446E7" w:rsidRPr="00922F2F" w:rsidRDefault="009446E7">
      <w:pPr>
        <w:numPr>
          <w:ilvl w:val="0"/>
          <w:numId w:val="43"/>
        </w:numPr>
        <w:ind w:left="426"/>
        <w:contextualSpacing/>
      </w:pPr>
      <w:r w:rsidRPr="00922F2F">
        <w:t xml:space="preserve"> </w:t>
      </w:r>
      <w:r w:rsidR="004330BD" w:rsidRPr="00922F2F">
        <w:t>[Actividad Recurrente] Comunicación Global Vuela Guadalinfo.</w:t>
      </w:r>
    </w:p>
    <w:p w14:paraId="0A7F299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43790506" w14:textId="77777777" w:rsidR="004330BD" w:rsidRPr="00922F2F" w:rsidRDefault="004330BD">
      <w:pPr>
        <w:numPr>
          <w:ilvl w:val="0"/>
          <w:numId w:val="8"/>
        </w:numPr>
        <w:contextualSpacing/>
      </w:pPr>
      <w:r w:rsidRPr="00922F2F">
        <w:t xml:space="preserve">[13/09/2023 Reunión Planificación] </w:t>
      </w:r>
    </w:p>
    <w:p w14:paraId="4B6B8323" w14:textId="14C28DF3" w:rsidR="009446E7" w:rsidRDefault="004330BD" w:rsidP="005913A8">
      <w:pPr>
        <w:numPr>
          <w:ilvl w:val="1"/>
          <w:numId w:val="8"/>
        </w:numPr>
      </w:pPr>
      <w:r w:rsidRPr="00922F2F">
        <w:t>Se incorpora como desarrollo de esta media la [Actividad Recurrente] Comunicación Global Vuela.</w:t>
      </w:r>
      <w:r w:rsidR="009446E7" w:rsidRPr="00922F2F">
        <w:t xml:space="preserve"> </w:t>
      </w:r>
    </w:p>
    <w:p w14:paraId="2E1C3A94"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BFFFE8F" w14:textId="77777777" w:rsidR="005913A8" w:rsidRPr="00922F2F" w:rsidRDefault="005913A8" w:rsidP="005913A8">
      <w:r w:rsidRPr="00922F2F">
        <w:t>Esta Medida se ha desarrollado conforme se había planificado alcanzando los resultados esperados.</w:t>
      </w:r>
    </w:p>
    <w:p w14:paraId="7553F162" w14:textId="77777777" w:rsidR="005913A8" w:rsidRPr="00922F2F" w:rsidRDefault="005913A8" w:rsidP="005913A8">
      <w:pPr>
        <w:contextualSpacing/>
      </w:pPr>
    </w:p>
    <w:p w14:paraId="04C76FB9" w14:textId="18135AD9" w:rsidR="00894E8A" w:rsidRPr="00922F2F" w:rsidRDefault="004330BD" w:rsidP="00894E8A">
      <w:pPr>
        <w:pStyle w:val="PROYECTO"/>
        <w:pBdr>
          <w:left w:val="single" w:sz="4" w:space="1" w:color="ECCA6A"/>
        </w:pBdr>
        <w:rPr>
          <w:color w:val="auto"/>
        </w:rPr>
      </w:pPr>
      <w:bookmarkStart w:id="198" w:name="_Toc160049179"/>
      <w:r w:rsidRPr="00922F2F">
        <w:rPr>
          <w:color w:val="auto"/>
        </w:rPr>
        <w:lastRenderedPageBreak/>
        <w:t>[</w:t>
      </w:r>
      <w:r w:rsidR="00203D38" w:rsidRPr="00922F2F">
        <w:rPr>
          <w:color w:val="auto"/>
        </w:rPr>
        <w:t>ACT. RECURRENTE</w:t>
      </w:r>
      <w:r w:rsidRPr="00922F2F">
        <w:rPr>
          <w:color w:val="auto"/>
        </w:rPr>
        <w:t>] Comunicación Global Vuela Guadalinfo</w:t>
      </w:r>
      <w:bookmarkEnd w:id="198"/>
    </w:p>
    <w:p w14:paraId="656DE6BD"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439D3E6" w14:textId="77777777" w:rsidR="00907DB0" w:rsidRPr="00922F2F" w:rsidRDefault="00907DB0" w:rsidP="00907DB0">
      <w:pPr>
        <w:spacing w:before="0" w:after="0" w:line="240" w:lineRule="auto"/>
        <w:ind w:firstLine="425"/>
        <w:rPr>
          <w:sz w:val="6"/>
          <w:szCs w:val="8"/>
        </w:rPr>
      </w:pPr>
      <w:r w:rsidRPr="00922F2F">
        <w:t xml:space="preserve"> </w:t>
      </w:r>
    </w:p>
    <w:p w14:paraId="7215B8B6"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65C1A46" w14:textId="157B2638" w:rsidR="00894E8A" w:rsidRPr="00922F2F" w:rsidRDefault="004330BD" w:rsidP="00894E8A">
      <w:r w:rsidRPr="00922F2F">
        <w:t>Cristina Vera</w:t>
      </w:r>
      <w:r w:rsidRPr="00922F2F">
        <w:fldChar w:fldCharType="begin"/>
      </w:r>
      <w:r w:rsidRPr="00922F2F">
        <w:instrText xml:space="preserve"> XE "Cristina Vera" </w:instrText>
      </w:r>
      <w:r w:rsidRPr="00922F2F">
        <w:fldChar w:fldCharType="end"/>
      </w:r>
    </w:p>
    <w:p w14:paraId="5668C88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54B08DB" w14:textId="77777777" w:rsidR="004330BD" w:rsidRPr="00922F2F" w:rsidRDefault="004330BD" w:rsidP="004330BD">
      <w:pPr>
        <w:ind w:firstLine="0"/>
        <w:rPr>
          <w:b/>
          <w:bCs/>
        </w:rPr>
      </w:pPr>
      <w:r w:rsidRPr="00922F2F">
        <w:rPr>
          <w:b/>
          <w:bCs/>
        </w:rPr>
        <w:t>Objetivo fundamental del procedimiento:</w:t>
      </w:r>
    </w:p>
    <w:p w14:paraId="0A9FACA7" w14:textId="77777777" w:rsidR="004330BD" w:rsidRPr="00922F2F" w:rsidRDefault="004330BD" w:rsidP="004330BD">
      <w:r w:rsidRPr="00922F2F">
        <w:t>Soporte de Comunicación a los públicos estratégicos internos y externos de Vuela Guadalinfo para la comunicación global del proyecto en cumplimiento del PEG</w:t>
      </w:r>
    </w:p>
    <w:p w14:paraId="2AAF3625" w14:textId="77777777" w:rsidR="004330BD" w:rsidRPr="00922F2F" w:rsidRDefault="004330BD" w:rsidP="004330BD">
      <w:pPr>
        <w:ind w:firstLine="0"/>
        <w:rPr>
          <w:b/>
          <w:bCs/>
        </w:rPr>
      </w:pPr>
      <w:r w:rsidRPr="00922F2F">
        <w:rPr>
          <w:b/>
          <w:bCs/>
        </w:rPr>
        <w:t>Descripción del proyecto:</w:t>
      </w:r>
    </w:p>
    <w:p w14:paraId="1EBCFB1E" w14:textId="77777777" w:rsidR="004330BD" w:rsidRPr="00922F2F" w:rsidRDefault="004330BD" w:rsidP="004330BD">
      <w:r w:rsidRPr="00922F2F">
        <w:t>Acciones de comunicación a públicos estratégicos segmentadas</w:t>
      </w:r>
    </w:p>
    <w:p w14:paraId="52FA60EC" w14:textId="318E4BA2" w:rsidR="004330BD" w:rsidRPr="00922F2F" w:rsidRDefault="004330BD">
      <w:pPr>
        <w:pStyle w:val="Prrafodelista"/>
        <w:numPr>
          <w:ilvl w:val="0"/>
          <w:numId w:val="11"/>
        </w:numPr>
      </w:pPr>
      <w:proofErr w:type="spellStart"/>
      <w:r w:rsidRPr="00922F2F">
        <w:t>Ail</w:t>
      </w:r>
      <w:proofErr w:type="spellEnd"/>
      <w:r w:rsidRPr="00922F2F">
        <w:t xml:space="preserve"> y Territorio -. Áreas / CFR</w:t>
      </w:r>
    </w:p>
    <w:p w14:paraId="6A653252" w14:textId="7C10DD8B" w:rsidR="004330BD" w:rsidRPr="00922F2F" w:rsidRDefault="004330BD">
      <w:pPr>
        <w:pStyle w:val="Prrafodelista"/>
        <w:numPr>
          <w:ilvl w:val="0"/>
          <w:numId w:val="11"/>
        </w:numPr>
      </w:pPr>
      <w:r w:rsidRPr="00922F2F">
        <w:t>Entidades Consorciadas-. Medios de comunicación</w:t>
      </w:r>
    </w:p>
    <w:p w14:paraId="474865E8" w14:textId="6A3645A8" w:rsidR="004330BD" w:rsidRPr="00922F2F" w:rsidRDefault="004330BD">
      <w:pPr>
        <w:pStyle w:val="Prrafodelista"/>
        <w:numPr>
          <w:ilvl w:val="0"/>
          <w:numId w:val="11"/>
        </w:numPr>
      </w:pPr>
      <w:r w:rsidRPr="00922F2F">
        <w:t>Canales directos a ciudadanía (Contenidos)</w:t>
      </w:r>
    </w:p>
    <w:p w14:paraId="2E0DEFC3" w14:textId="513B9034" w:rsidR="002B3ADF" w:rsidRPr="00922F2F" w:rsidRDefault="002B3ADF" w:rsidP="002B3ADF">
      <w:r w:rsidRPr="00922F2F">
        <w:t xml:space="preserve">Además, esta actividad recurrente conlleva: </w:t>
      </w:r>
    </w:p>
    <w:p w14:paraId="5FFD4F3E" w14:textId="77777777" w:rsidR="002B3ADF" w:rsidRPr="00922F2F" w:rsidRDefault="002B3ADF" w:rsidP="002B3ADF">
      <w:pPr>
        <w:pStyle w:val="Prrafodelista"/>
        <w:numPr>
          <w:ilvl w:val="0"/>
          <w:numId w:val="11"/>
        </w:numPr>
      </w:pPr>
      <w:r w:rsidRPr="00922F2F">
        <w:t>Red de AIL: Comunicación y territorio</w:t>
      </w:r>
    </w:p>
    <w:p w14:paraId="13D5F0D7" w14:textId="77777777" w:rsidR="002B3ADF" w:rsidRPr="00922F2F" w:rsidRDefault="002B3ADF" w:rsidP="002B3ADF">
      <w:pPr>
        <w:pStyle w:val="Prrafodelista"/>
        <w:numPr>
          <w:ilvl w:val="1"/>
          <w:numId w:val="11"/>
        </w:numPr>
      </w:pPr>
      <w:r w:rsidRPr="00922F2F">
        <w:t>Mejora del acceso a recursos, guías y herramientas (todo el año)</w:t>
      </w:r>
    </w:p>
    <w:p w14:paraId="1185307D" w14:textId="77777777" w:rsidR="002B3ADF" w:rsidRPr="00922F2F" w:rsidRDefault="002B3ADF" w:rsidP="002B3ADF">
      <w:pPr>
        <w:pStyle w:val="Prrafodelista"/>
        <w:numPr>
          <w:ilvl w:val="1"/>
          <w:numId w:val="11"/>
        </w:numPr>
      </w:pPr>
      <w:r w:rsidRPr="00922F2F">
        <w:t xml:space="preserve">Soporte de comunicación a la renovación de Ágora </w:t>
      </w:r>
    </w:p>
    <w:p w14:paraId="3DA1F0B8" w14:textId="77777777" w:rsidR="002B3ADF" w:rsidRPr="00922F2F" w:rsidRDefault="002B3ADF" w:rsidP="002B3ADF">
      <w:pPr>
        <w:pStyle w:val="Prrafodelista"/>
        <w:numPr>
          <w:ilvl w:val="1"/>
          <w:numId w:val="11"/>
        </w:numPr>
      </w:pPr>
      <w:r w:rsidRPr="00922F2F">
        <w:t>Mantenimiento y actualización del repositorio recursos de comunicación (todo el año)</w:t>
      </w:r>
    </w:p>
    <w:p w14:paraId="089C9D5C" w14:textId="77777777" w:rsidR="002B3ADF" w:rsidRPr="00922F2F" w:rsidRDefault="002B3ADF" w:rsidP="002B3ADF">
      <w:pPr>
        <w:pStyle w:val="Prrafodelista"/>
        <w:numPr>
          <w:ilvl w:val="1"/>
          <w:numId w:val="11"/>
        </w:numPr>
      </w:pPr>
      <w:r w:rsidRPr="00922F2F">
        <w:t xml:space="preserve">Mantenimiento y actualización de recursos editables en </w:t>
      </w:r>
      <w:proofErr w:type="spellStart"/>
      <w:r w:rsidRPr="00922F2F">
        <w:t>Canva</w:t>
      </w:r>
      <w:proofErr w:type="spellEnd"/>
      <w:r w:rsidRPr="00922F2F">
        <w:t xml:space="preserve"> (todo el año)</w:t>
      </w:r>
    </w:p>
    <w:p w14:paraId="7B4D9614" w14:textId="77777777" w:rsidR="002B3ADF" w:rsidRPr="00922F2F" w:rsidRDefault="002B3ADF" w:rsidP="002B3ADF">
      <w:pPr>
        <w:pStyle w:val="Prrafodelista"/>
        <w:numPr>
          <w:ilvl w:val="0"/>
          <w:numId w:val="11"/>
        </w:numPr>
      </w:pPr>
      <w:r w:rsidRPr="00922F2F">
        <w:t>Soporte a las áreas y al CFR: Generación de recursos de comunicación para las áreas</w:t>
      </w:r>
    </w:p>
    <w:p w14:paraId="6A837E4A" w14:textId="77777777" w:rsidR="002B3ADF" w:rsidRPr="00922F2F" w:rsidRDefault="002B3ADF" w:rsidP="002B3ADF">
      <w:pPr>
        <w:pStyle w:val="Prrafodelista"/>
        <w:numPr>
          <w:ilvl w:val="1"/>
          <w:numId w:val="11"/>
        </w:numPr>
      </w:pPr>
      <w:r w:rsidRPr="00922F2F">
        <w:t>Identidad visual: plantillas, logos, guías de uso y manuales</w:t>
      </w:r>
    </w:p>
    <w:p w14:paraId="5190D4FE" w14:textId="77777777" w:rsidR="002B3ADF" w:rsidRPr="00922F2F" w:rsidRDefault="002B3ADF" w:rsidP="002B3ADF">
      <w:pPr>
        <w:pStyle w:val="Prrafodelista"/>
        <w:numPr>
          <w:ilvl w:val="1"/>
          <w:numId w:val="11"/>
        </w:numPr>
      </w:pPr>
      <w:r w:rsidRPr="00922F2F">
        <w:t>Documentación corporativa maquetada sobre el proyecto y el CFR (para uso en sus foros)</w:t>
      </w:r>
    </w:p>
    <w:p w14:paraId="3C47F4A2" w14:textId="77777777" w:rsidR="002B3ADF" w:rsidRPr="00922F2F" w:rsidRDefault="002B3ADF" w:rsidP="002B3ADF">
      <w:pPr>
        <w:pStyle w:val="Prrafodelista"/>
        <w:numPr>
          <w:ilvl w:val="1"/>
          <w:numId w:val="11"/>
        </w:numPr>
      </w:pPr>
      <w:r w:rsidRPr="00922F2F">
        <w:t>Procedimientos, circuitos y modelos de uso de Comunicación</w:t>
      </w:r>
    </w:p>
    <w:p w14:paraId="2F80B4F5" w14:textId="77777777" w:rsidR="002B3ADF" w:rsidRPr="00922F2F" w:rsidRDefault="002B3ADF" w:rsidP="002B3ADF">
      <w:pPr>
        <w:pStyle w:val="Prrafodelista"/>
        <w:numPr>
          <w:ilvl w:val="1"/>
          <w:numId w:val="11"/>
        </w:numPr>
      </w:pPr>
      <w:r w:rsidRPr="00922F2F">
        <w:t>Revisión del procedimiento de Comunicación con Calidad (anual: Calidad indicará la fecha)</w:t>
      </w:r>
    </w:p>
    <w:p w14:paraId="77AAE721" w14:textId="77777777" w:rsidR="002B3ADF" w:rsidRPr="00922F2F" w:rsidRDefault="002B3ADF" w:rsidP="002B3ADF">
      <w:pPr>
        <w:pStyle w:val="Prrafodelista"/>
        <w:numPr>
          <w:ilvl w:val="1"/>
          <w:numId w:val="11"/>
        </w:numPr>
      </w:pPr>
      <w:r w:rsidRPr="00922F2F">
        <w:t>Circuito de comunicación de crisis: Actualizado y compartido (enero-Feb)</w:t>
      </w:r>
    </w:p>
    <w:p w14:paraId="7271CBCE" w14:textId="77777777" w:rsidR="002B3ADF" w:rsidRPr="00922F2F" w:rsidRDefault="002B3ADF" w:rsidP="002B3ADF">
      <w:pPr>
        <w:pStyle w:val="Prrafodelista"/>
        <w:numPr>
          <w:ilvl w:val="1"/>
          <w:numId w:val="11"/>
        </w:numPr>
      </w:pPr>
      <w:r w:rsidRPr="00922F2F">
        <w:t>Difusión de las iniciativas de las áreas/proyectos CFR</w:t>
      </w:r>
    </w:p>
    <w:p w14:paraId="12A4908E" w14:textId="77777777" w:rsidR="002B3ADF" w:rsidRPr="00922F2F" w:rsidRDefault="002B3ADF" w:rsidP="002B3ADF">
      <w:pPr>
        <w:pStyle w:val="Prrafodelista"/>
        <w:numPr>
          <w:ilvl w:val="0"/>
          <w:numId w:val="11"/>
        </w:numPr>
      </w:pPr>
      <w:r w:rsidRPr="00922F2F">
        <w:t>Entidades consorciadas y de adscripción</w:t>
      </w:r>
    </w:p>
    <w:p w14:paraId="4E4A4EA8" w14:textId="77777777" w:rsidR="002B3ADF" w:rsidRPr="00922F2F" w:rsidRDefault="002B3ADF" w:rsidP="002B3ADF">
      <w:pPr>
        <w:pStyle w:val="Prrafodelista"/>
        <w:numPr>
          <w:ilvl w:val="1"/>
          <w:numId w:val="11"/>
        </w:numPr>
      </w:pPr>
      <w:r w:rsidRPr="00922F2F">
        <w:t>Coordinación con los servicios de comunicación de entidades consorciadas</w:t>
      </w:r>
    </w:p>
    <w:p w14:paraId="13B87048" w14:textId="77777777" w:rsidR="002B3ADF" w:rsidRPr="00922F2F" w:rsidRDefault="002B3ADF" w:rsidP="002B3ADF">
      <w:pPr>
        <w:pStyle w:val="Prrafodelista"/>
        <w:numPr>
          <w:ilvl w:val="2"/>
          <w:numId w:val="11"/>
        </w:numPr>
      </w:pPr>
      <w:r w:rsidRPr="00922F2F">
        <w:t>Reunión de coordinación semanal comunicación ADA y Andalucía Vuela</w:t>
      </w:r>
    </w:p>
    <w:p w14:paraId="25B82731" w14:textId="77777777" w:rsidR="002B3ADF" w:rsidRPr="00922F2F" w:rsidRDefault="002B3ADF" w:rsidP="002B3ADF">
      <w:pPr>
        <w:pStyle w:val="Prrafodelista"/>
        <w:numPr>
          <w:ilvl w:val="2"/>
          <w:numId w:val="11"/>
        </w:numPr>
      </w:pPr>
      <w:r w:rsidRPr="00922F2F">
        <w:t>Comunicación semanal del Plan de Contenidos</w:t>
      </w:r>
    </w:p>
    <w:p w14:paraId="24C43CA6" w14:textId="77777777" w:rsidR="002B3ADF" w:rsidRPr="00922F2F" w:rsidRDefault="002B3ADF" w:rsidP="002B3ADF">
      <w:pPr>
        <w:pStyle w:val="Prrafodelista"/>
        <w:numPr>
          <w:ilvl w:val="2"/>
          <w:numId w:val="11"/>
        </w:numPr>
      </w:pPr>
      <w:r w:rsidRPr="00922F2F">
        <w:t>Circuito de propuesta y validación de notas de prensa</w:t>
      </w:r>
    </w:p>
    <w:p w14:paraId="1757687A" w14:textId="77777777" w:rsidR="002B3ADF" w:rsidRPr="00922F2F" w:rsidRDefault="002B3ADF" w:rsidP="002B3ADF">
      <w:pPr>
        <w:pStyle w:val="Prrafodelista"/>
        <w:numPr>
          <w:ilvl w:val="2"/>
          <w:numId w:val="11"/>
        </w:numPr>
      </w:pPr>
      <w:r w:rsidRPr="00922F2F">
        <w:t>Comunicación y coordinación con Consejería y delegaciones en eventos y notas de prensa regionales y provincializadas</w:t>
      </w:r>
    </w:p>
    <w:p w14:paraId="0F4FBE54" w14:textId="77777777" w:rsidR="002B3ADF" w:rsidRPr="00922F2F" w:rsidRDefault="002B3ADF" w:rsidP="002B3ADF">
      <w:pPr>
        <w:pStyle w:val="Prrafodelista"/>
        <w:numPr>
          <w:ilvl w:val="1"/>
          <w:numId w:val="11"/>
        </w:numPr>
      </w:pPr>
      <w:r w:rsidRPr="00922F2F">
        <w:lastRenderedPageBreak/>
        <w:t>Información a entidades de adscripción</w:t>
      </w:r>
    </w:p>
    <w:p w14:paraId="0145643A" w14:textId="77777777" w:rsidR="002B3ADF" w:rsidRPr="00922F2F" w:rsidRDefault="002B3ADF" w:rsidP="002B3ADF">
      <w:pPr>
        <w:pStyle w:val="Prrafodelista"/>
        <w:numPr>
          <w:ilvl w:val="2"/>
          <w:numId w:val="11"/>
        </w:numPr>
      </w:pPr>
      <w:r w:rsidRPr="00922F2F">
        <w:t>Comunicación semanal de agenda de eventos dirección CFR</w:t>
      </w:r>
    </w:p>
    <w:p w14:paraId="5E22B207" w14:textId="77777777" w:rsidR="002B3ADF" w:rsidRPr="00922F2F" w:rsidRDefault="002B3ADF" w:rsidP="002B3ADF">
      <w:pPr>
        <w:pStyle w:val="Prrafodelista"/>
        <w:numPr>
          <w:ilvl w:val="2"/>
          <w:numId w:val="11"/>
        </w:numPr>
      </w:pPr>
      <w:r w:rsidRPr="00922F2F">
        <w:t>Calendario de planificación</w:t>
      </w:r>
    </w:p>
    <w:p w14:paraId="74148FC8" w14:textId="77777777" w:rsidR="002B3ADF" w:rsidRPr="00922F2F" w:rsidRDefault="002B3ADF" w:rsidP="002B3ADF">
      <w:pPr>
        <w:pStyle w:val="Prrafodelista"/>
        <w:numPr>
          <w:ilvl w:val="1"/>
          <w:numId w:val="11"/>
        </w:numPr>
      </w:pPr>
      <w:r w:rsidRPr="00922F2F">
        <w:t>Reportes a entidades consorciadas (a demanda/validación de Dirección CFR)</w:t>
      </w:r>
    </w:p>
    <w:p w14:paraId="53DCDDC5" w14:textId="77777777" w:rsidR="002B3ADF" w:rsidRPr="00922F2F" w:rsidRDefault="002B3ADF" w:rsidP="002B3ADF">
      <w:pPr>
        <w:pStyle w:val="Prrafodelista"/>
        <w:numPr>
          <w:ilvl w:val="2"/>
          <w:numId w:val="11"/>
        </w:numPr>
      </w:pPr>
      <w:r w:rsidRPr="00922F2F">
        <w:t>Documentos y dossiers planificación Vuela Guadalinfo</w:t>
      </w:r>
    </w:p>
    <w:p w14:paraId="5B34C0FB" w14:textId="77777777" w:rsidR="002B3ADF" w:rsidRPr="00922F2F" w:rsidRDefault="002B3ADF" w:rsidP="002B3ADF">
      <w:pPr>
        <w:pStyle w:val="Prrafodelista"/>
        <w:numPr>
          <w:ilvl w:val="2"/>
          <w:numId w:val="11"/>
        </w:numPr>
      </w:pPr>
      <w:r w:rsidRPr="00922F2F">
        <w:t>Calendarios</w:t>
      </w:r>
    </w:p>
    <w:p w14:paraId="11DC450A" w14:textId="77777777" w:rsidR="002B3ADF" w:rsidRPr="00922F2F" w:rsidRDefault="002B3ADF" w:rsidP="002B3ADF">
      <w:pPr>
        <w:pStyle w:val="Prrafodelista"/>
        <w:numPr>
          <w:ilvl w:val="2"/>
          <w:numId w:val="11"/>
        </w:numPr>
      </w:pPr>
      <w:r w:rsidRPr="00922F2F">
        <w:t>Informe a consorciados temáticas</w:t>
      </w:r>
    </w:p>
    <w:p w14:paraId="4A513AAB" w14:textId="77777777" w:rsidR="002B3ADF" w:rsidRPr="00922F2F" w:rsidRDefault="002B3ADF" w:rsidP="002B3ADF">
      <w:pPr>
        <w:pStyle w:val="Prrafodelista"/>
        <w:numPr>
          <w:ilvl w:val="0"/>
          <w:numId w:val="11"/>
        </w:numPr>
      </w:pPr>
      <w:r w:rsidRPr="00922F2F">
        <w:t xml:space="preserve">Medios de comunicación </w:t>
      </w:r>
    </w:p>
    <w:p w14:paraId="29448824" w14:textId="77777777" w:rsidR="002B3ADF" w:rsidRPr="00922F2F" w:rsidRDefault="002B3ADF" w:rsidP="002B3ADF">
      <w:pPr>
        <w:pStyle w:val="Prrafodelista"/>
        <w:numPr>
          <w:ilvl w:val="1"/>
          <w:numId w:val="11"/>
        </w:numPr>
      </w:pPr>
      <w:r w:rsidRPr="00922F2F">
        <w:t xml:space="preserve">Mejora de los contenidos </w:t>
      </w:r>
    </w:p>
    <w:p w14:paraId="452794A2" w14:textId="77777777" w:rsidR="002B3ADF" w:rsidRPr="00922F2F" w:rsidRDefault="002B3ADF" w:rsidP="002B3ADF">
      <w:pPr>
        <w:pStyle w:val="Prrafodelista"/>
        <w:numPr>
          <w:ilvl w:val="1"/>
          <w:numId w:val="11"/>
        </w:numPr>
      </w:pPr>
      <w:r w:rsidRPr="00922F2F">
        <w:t xml:space="preserve">Inclusión de contenidos Vuela Guadalinfo en los planes de medios de ADA </w:t>
      </w:r>
    </w:p>
    <w:p w14:paraId="1A7DF69A" w14:textId="77777777" w:rsidR="002B3ADF" w:rsidRPr="00922F2F" w:rsidRDefault="002B3ADF" w:rsidP="002B3ADF">
      <w:pPr>
        <w:pStyle w:val="Prrafodelista"/>
        <w:numPr>
          <w:ilvl w:val="1"/>
          <w:numId w:val="11"/>
        </w:numPr>
      </w:pPr>
      <w:r w:rsidRPr="00922F2F">
        <w:t>Gestión de entrevistas dirección CFR /áreas</w:t>
      </w:r>
    </w:p>
    <w:p w14:paraId="6D6A2D10" w14:textId="77777777" w:rsidR="002B3ADF" w:rsidRPr="00922F2F" w:rsidRDefault="002B3ADF" w:rsidP="002B3ADF">
      <w:pPr>
        <w:pStyle w:val="Prrafodelista"/>
        <w:numPr>
          <w:ilvl w:val="1"/>
          <w:numId w:val="11"/>
        </w:numPr>
      </w:pPr>
      <w:r w:rsidRPr="00922F2F">
        <w:t>Notas de prensa producidas y ofertadas a entidades consorciadas y/o de distribución directa</w:t>
      </w:r>
    </w:p>
    <w:p w14:paraId="71FCB460" w14:textId="1D4FA4B8" w:rsidR="002B3ADF" w:rsidRPr="00922F2F" w:rsidRDefault="002B3ADF" w:rsidP="002B3ADF">
      <w:pPr>
        <w:pStyle w:val="Prrafodelista"/>
        <w:numPr>
          <w:ilvl w:val="0"/>
          <w:numId w:val="11"/>
        </w:numPr>
      </w:pPr>
      <w:r w:rsidRPr="00922F2F">
        <w:t xml:space="preserve">Ciudadanía: Diseño y ejecución del plan de contenidos a través de los canales y soportes del CFR/Vuela Guadalinfo  </w:t>
      </w:r>
    </w:p>
    <w:p w14:paraId="3F7A4142" w14:textId="77777777" w:rsidR="004330BD" w:rsidRPr="00922F2F" w:rsidRDefault="004330BD" w:rsidP="004330BD">
      <w:pPr>
        <w:ind w:firstLine="0"/>
        <w:rPr>
          <w:b/>
          <w:bCs/>
        </w:rPr>
      </w:pPr>
      <w:r w:rsidRPr="00922F2F">
        <w:rPr>
          <w:b/>
          <w:bCs/>
        </w:rPr>
        <w:t>Recursos necesarios:</w:t>
      </w:r>
    </w:p>
    <w:p w14:paraId="60E45C48" w14:textId="77777777" w:rsidR="004330BD" w:rsidRPr="00922F2F" w:rsidRDefault="004330BD">
      <w:pPr>
        <w:pStyle w:val="Prrafodelista"/>
        <w:numPr>
          <w:ilvl w:val="0"/>
          <w:numId w:val="11"/>
        </w:numPr>
      </w:pPr>
      <w:r w:rsidRPr="00922F2F">
        <w:t>Recursos propios</w:t>
      </w:r>
    </w:p>
    <w:p w14:paraId="502661DC" w14:textId="5D8560ED" w:rsidR="004330BD" w:rsidRPr="00922F2F" w:rsidRDefault="004330BD">
      <w:pPr>
        <w:pStyle w:val="Prrafodelista"/>
        <w:numPr>
          <w:ilvl w:val="0"/>
          <w:numId w:val="11"/>
        </w:numPr>
      </w:pPr>
      <w:r w:rsidRPr="00922F2F">
        <w:t>Oficina de Comunicación</w:t>
      </w:r>
    </w:p>
    <w:p w14:paraId="6B850970" w14:textId="77777777" w:rsidR="004330BD" w:rsidRPr="00922F2F" w:rsidRDefault="004330BD" w:rsidP="004330BD">
      <w:pPr>
        <w:ind w:firstLine="0"/>
        <w:rPr>
          <w:b/>
          <w:bCs/>
        </w:rPr>
      </w:pPr>
      <w:r w:rsidRPr="00922F2F">
        <w:rPr>
          <w:b/>
          <w:bCs/>
        </w:rPr>
        <w:t>Entregables:</w:t>
      </w:r>
    </w:p>
    <w:p w14:paraId="69C809B1" w14:textId="77777777" w:rsidR="004330BD" w:rsidRPr="00922F2F" w:rsidRDefault="004330BD">
      <w:pPr>
        <w:pStyle w:val="Prrafodelista"/>
        <w:numPr>
          <w:ilvl w:val="0"/>
          <w:numId w:val="11"/>
        </w:numPr>
      </w:pPr>
      <w:r w:rsidRPr="00922F2F">
        <w:t>Cuadros de mandos semanal.</w:t>
      </w:r>
    </w:p>
    <w:p w14:paraId="3A28BCD1" w14:textId="77777777" w:rsidR="004330BD" w:rsidRPr="00922F2F" w:rsidRDefault="004330BD">
      <w:pPr>
        <w:pStyle w:val="Prrafodelista"/>
        <w:numPr>
          <w:ilvl w:val="0"/>
          <w:numId w:val="11"/>
        </w:numPr>
      </w:pPr>
      <w:r w:rsidRPr="00922F2F">
        <w:t>Índice cartelería digital semana</w:t>
      </w:r>
    </w:p>
    <w:p w14:paraId="47E07EE2" w14:textId="77777777" w:rsidR="004330BD" w:rsidRPr="00922F2F" w:rsidRDefault="004330BD">
      <w:pPr>
        <w:pStyle w:val="Prrafodelista"/>
        <w:numPr>
          <w:ilvl w:val="0"/>
          <w:numId w:val="11"/>
        </w:numPr>
      </w:pPr>
      <w:r w:rsidRPr="00922F2F">
        <w:t>Informes de impacto mensuales.</w:t>
      </w:r>
    </w:p>
    <w:p w14:paraId="0A707F98" w14:textId="77777777" w:rsidR="004330BD" w:rsidRPr="00922F2F" w:rsidRDefault="004330BD">
      <w:pPr>
        <w:pStyle w:val="Prrafodelista"/>
        <w:numPr>
          <w:ilvl w:val="0"/>
          <w:numId w:val="11"/>
        </w:numPr>
      </w:pPr>
      <w:r w:rsidRPr="00922F2F">
        <w:rPr>
          <w:lang w:val="en-US"/>
        </w:rPr>
        <w:t>Press</w:t>
      </w:r>
      <w:r w:rsidRPr="00922F2F">
        <w:t xml:space="preserve"> </w:t>
      </w:r>
      <w:r w:rsidRPr="00922F2F">
        <w:rPr>
          <w:lang w:val="en-US"/>
        </w:rPr>
        <w:t>clipping</w:t>
      </w:r>
      <w:r w:rsidRPr="00922F2F">
        <w:t xml:space="preserve"> diario.</w:t>
      </w:r>
    </w:p>
    <w:p w14:paraId="18DB9561" w14:textId="51E955CF" w:rsidR="004330BD" w:rsidRPr="00922F2F" w:rsidRDefault="004330BD">
      <w:pPr>
        <w:pStyle w:val="Prrafodelista"/>
        <w:numPr>
          <w:ilvl w:val="0"/>
          <w:numId w:val="11"/>
        </w:numPr>
      </w:pPr>
      <w:r w:rsidRPr="00922F2F">
        <w:t>Plan de contenidos semanal.</w:t>
      </w:r>
    </w:p>
    <w:p w14:paraId="3AFE75B1" w14:textId="77777777" w:rsidR="004330BD" w:rsidRPr="00922F2F" w:rsidRDefault="004330BD">
      <w:pPr>
        <w:pStyle w:val="Prrafodelista"/>
        <w:numPr>
          <w:ilvl w:val="0"/>
          <w:numId w:val="11"/>
        </w:numPr>
      </w:pPr>
      <w:r w:rsidRPr="00922F2F">
        <w:t xml:space="preserve">Carpeta recursos </w:t>
      </w:r>
      <w:proofErr w:type="spellStart"/>
      <w:r w:rsidRPr="00922F2F">
        <w:t>Ail</w:t>
      </w:r>
      <w:proofErr w:type="spellEnd"/>
      <w:r w:rsidRPr="00922F2F">
        <w:t>.</w:t>
      </w:r>
    </w:p>
    <w:p w14:paraId="4EF5DDC4" w14:textId="77777777" w:rsidR="004330BD" w:rsidRPr="00922F2F" w:rsidRDefault="004330BD">
      <w:pPr>
        <w:pStyle w:val="Prrafodelista"/>
        <w:numPr>
          <w:ilvl w:val="0"/>
          <w:numId w:val="11"/>
        </w:numPr>
      </w:pPr>
      <w:r w:rsidRPr="00922F2F">
        <w:t>Carpeta recursos áreas.</w:t>
      </w:r>
    </w:p>
    <w:p w14:paraId="49499992" w14:textId="77777777" w:rsidR="004330BD" w:rsidRPr="00922F2F" w:rsidRDefault="004330BD" w:rsidP="004330BD">
      <w:pPr>
        <w:ind w:firstLine="0"/>
        <w:rPr>
          <w:b/>
          <w:bCs/>
        </w:rPr>
      </w:pPr>
      <w:r w:rsidRPr="00922F2F">
        <w:rPr>
          <w:b/>
          <w:bCs/>
        </w:rPr>
        <w:t>Marco temporal:</w:t>
      </w:r>
    </w:p>
    <w:p w14:paraId="6D2DB0DB" w14:textId="75C7D338" w:rsidR="00894E8A" w:rsidRPr="00922F2F" w:rsidRDefault="004330BD" w:rsidP="004330BD">
      <w:r w:rsidRPr="00922F2F">
        <w:t>A lo largo de todo el año</w:t>
      </w:r>
    </w:p>
    <w:p w14:paraId="2A65C926" w14:textId="77777777" w:rsidR="001C37A3" w:rsidRPr="00922F2F" w:rsidRDefault="001C37A3" w:rsidP="001C37A3">
      <w:pPr>
        <w:ind w:firstLine="0"/>
        <w:rPr>
          <w:b/>
          <w:bCs/>
        </w:rPr>
      </w:pPr>
      <w:r w:rsidRPr="00922F2F">
        <w:rPr>
          <w:b/>
          <w:bCs/>
        </w:rPr>
        <w:t>Referencia documental</w:t>
      </w:r>
    </w:p>
    <w:p w14:paraId="49FEFC11" w14:textId="6A7829E2" w:rsidR="001C37A3" w:rsidRPr="00922F2F" w:rsidRDefault="001C37A3" w:rsidP="001C37A3">
      <w:r w:rsidRPr="00922F2F">
        <w:t>Descarga [PO#07] Comunicación</w:t>
      </w:r>
    </w:p>
    <w:p w14:paraId="0135A5E9" w14:textId="18A80C30" w:rsidR="001C37A3" w:rsidRPr="00922F2F" w:rsidRDefault="001C37A3" w:rsidP="001C37A3">
      <w:pPr>
        <w:rPr>
          <w:sz w:val="18"/>
          <w:szCs w:val="18"/>
        </w:rPr>
      </w:pPr>
      <w:r w:rsidRPr="00922F2F">
        <w:rPr>
          <w:sz w:val="18"/>
          <w:szCs w:val="18"/>
        </w:rPr>
        <w:t>https://drive.google.com/file/d/1B6AIjwKeQHC5qdgHB4jllk_KCGyEKzL3/view</w:t>
      </w:r>
    </w:p>
    <w:p w14:paraId="0CE6AC8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BB596EC" w14:textId="215D4931" w:rsidR="00894E8A" w:rsidRPr="00922F2F" w:rsidRDefault="004330BD" w:rsidP="004330BD">
      <w:pPr>
        <w:ind w:firstLine="0"/>
      </w:pPr>
      <w:r w:rsidRPr="00922F2F">
        <w:rPr>
          <w:b/>
          <w:bCs/>
        </w:rPr>
        <w:t xml:space="preserve">Se desarrolla de manera continua a lo largo del año. </w:t>
      </w:r>
      <w:r w:rsidR="00894E8A" w:rsidRPr="00922F2F">
        <w:t xml:space="preserve"> </w:t>
      </w:r>
    </w:p>
    <w:p w14:paraId="604633F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0435C4D" w14:textId="718DF3EC"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3338AED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33C365B" w14:textId="77777777" w:rsidR="004330BD" w:rsidRPr="00922F2F" w:rsidRDefault="004330BD">
      <w:pPr>
        <w:pStyle w:val="Prrafodelista"/>
        <w:numPr>
          <w:ilvl w:val="0"/>
          <w:numId w:val="8"/>
        </w:numPr>
      </w:pPr>
      <w:r w:rsidRPr="00922F2F">
        <w:t>12/09/2023 Comisión Planificación</w:t>
      </w:r>
    </w:p>
    <w:p w14:paraId="47FE2430" w14:textId="189AEEBE" w:rsidR="004330BD" w:rsidRPr="00922F2F" w:rsidRDefault="004330BD">
      <w:pPr>
        <w:pStyle w:val="Prrafodelista"/>
        <w:numPr>
          <w:ilvl w:val="1"/>
          <w:numId w:val="8"/>
        </w:numPr>
      </w:pPr>
      <w:r w:rsidRPr="00922F2F">
        <w:t>Se cumplimenta la ficha de la Act</w:t>
      </w:r>
      <w:r w:rsidR="00C55FA3" w:rsidRPr="00922F2F">
        <w:t xml:space="preserve">ividad </w:t>
      </w:r>
      <w:r w:rsidRPr="00922F2F">
        <w:t>Recurrente.</w:t>
      </w:r>
    </w:p>
    <w:p w14:paraId="3C59641D" w14:textId="77777777" w:rsidR="00CB4623" w:rsidRPr="00922F2F" w:rsidRDefault="00CB4623" w:rsidP="00CB4623">
      <w:pPr>
        <w:pStyle w:val="Prrafodelista"/>
        <w:numPr>
          <w:ilvl w:val="0"/>
          <w:numId w:val="8"/>
        </w:numPr>
      </w:pPr>
      <w:r w:rsidRPr="00922F2F">
        <w:lastRenderedPageBreak/>
        <w:t>07/11/2023 Comisión Planificación.</w:t>
      </w:r>
    </w:p>
    <w:p w14:paraId="2427D525" w14:textId="26CA2408" w:rsidR="00CB4623" w:rsidRPr="00922F2F" w:rsidRDefault="00CB4623" w:rsidP="00B74C96">
      <w:pPr>
        <w:pStyle w:val="Prrafodelista"/>
        <w:numPr>
          <w:ilvl w:val="1"/>
          <w:numId w:val="8"/>
        </w:numPr>
      </w:pPr>
      <w:r w:rsidRPr="00922F2F">
        <w:t xml:space="preserve">Continuará en principio hasta febrero de 2024. </w:t>
      </w:r>
    </w:p>
    <w:p w14:paraId="11649CD9"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DF284D8" w14:textId="23CEC9F2" w:rsidR="00565535" w:rsidRPr="00922F2F" w:rsidRDefault="001F47B8" w:rsidP="00565535">
      <w:r w:rsidRPr="00922F2F">
        <w:t>Proyecto en desarrollo. Se han completado el alcance, hitos e indicadores previstos para el ejercicio 2023.</w:t>
      </w:r>
    </w:p>
    <w:p w14:paraId="4888390B" w14:textId="77777777" w:rsidR="00565535" w:rsidRPr="00922F2F" w:rsidRDefault="00565535" w:rsidP="00D27063">
      <w:pPr>
        <w:pStyle w:val="MedOpe"/>
        <w:sectPr w:rsidR="00565535" w:rsidRPr="00922F2F" w:rsidSect="00C235F4">
          <w:footerReference w:type="default" r:id="rId52"/>
          <w:pgSz w:w="11906" w:h="16838"/>
          <w:pgMar w:top="1560" w:right="1701" w:bottom="1276" w:left="1701" w:header="284" w:footer="412" w:gutter="0"/>
          <w:cols w:space="708"/>
          <w:docGrid w:linePitch="360"/>
        </w:sectPr>
      </w:pPr>
    </w:p>
    <w:p w14:paraId="428E0F6E" w14:textId="622C85DD" w:rsidR="00D27063" w:rsidRPr="00922F2F" w:rsidRDefault="00D27063" w:rsidP="00D27063">
      <w:pPr>
        <w:pStyle w:val="MedOpe"/>
      </w:pPr>
      <w:bookmarkStart w:id="199" w:name="_Toc160049180"/>
      <w:r w:rsidRPr="00922F2F">
        <w:lastRenderedPageBreak/>
        <w:t>Mejora continua de la calidad</w:t>
      </w:r>
      <w:bookmarkEnd w:id="199"/>
    </w:p>
    <w:p w14:paraId="1791BCD5"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FDCA0D8" w14:textId="77777777" w:rsidR="004330BD" w:rsidRPr="00922F2F" w:rsidRDefault="004330BD" w:rsidP="004330BD">
      <w:r w:rsidRPr="00922F2F">
        <w:t xml:space="preserve">El sistema de gestión de la calidad debe conseguir prestar los servicios y realizar las actividades de una manera más eficiente y de manera acorde a los estándares de calidad definidos. </w:t>
      </w:r>
    </w:p>
    <w:p w14:paraId="4D05FDF6" w14:textId="5D654FEE" w:rsidR="009446E7" w:rsidRPr="00922F2F" w:rsidRDefault="004330BD" w:rsidP="004330BD">
      <w:r w:rsidRPr="00922F2F">
        <w:t>Las actividades debieran estar perfectamente definidas según el sistema de Gestión de Calidad mediante Instrucciones Técnicas y, a su vez, los servicios mediante las Guías Ágora.</w:t>
      </w:r>
      <w:r w:rsidR="009446E7" w:rsidRPr="00922F2F">
        <w:t xml:space="preserve"> </w:t>
      </w:r>
    </w:p>
    <w:p w14:paraId="06661BF2"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359CBE05" w14:textId="76322BA0" w:rsidR="004330BD" w:rsidRPr="00922F2F" w:rsidRDefault="004330BD">
      <w:pPr>
        <w:numPr>
          <w:ilvl w:val="0"/>
          <w:numId w:val="44"/>
        </w:numPr>
        <w:ind w:left="426"/>
        <w:contextualSpacing/>
      </w:pPr>
      <w:r w:rsidRPr="00922F2F">
        <w:t>[PG#01] Control de información documentada.</w:t>
      </w:r>
    </w:p>
    <w:p w14:paraId="59328CFF" w14:textId="77777777" w:rsidR="004330BD" w:rsidRPr="00922F2F" w:rsidRDefault="004330BD">
      <w:pPr>
        <w:numPr>
          <w:ilvl w:val="0"/>
          <w:numId w:val="44"/>
        </w:numPr>
        <w:ind w:left="426"/>
        <w:contextualSpacing/>
      </w:pPr>
      <w:r w:rsidRPr="00922F2F">
        <w:t>[PROYECTO] Actualización del Sistema de Cumplimiento de LOPD.</w:t>
      </w:r>
    </w:p>
    <w:p w14:paraId="035801E9" w14:textId="4724F9D1" w:rsidR="004330BD" w:rsidRPr="00922F2F" w:rsidRDefault="004330BD">
      <w:pPr>
        <w:numPr>
          <w:ilvl w:val="0"/>
          <w:numId w:val="44"/>
        </w:numPr>
        <w:ind w:left="426"/>
        <w:contextualSpacing/>
      </w:pPr>
      <w:r w:rsidRPr="00922F2F">
        <w:t>[PG#04] Seguimiento y medición de los procesos.</w:t>
      </w:r>
    </w:p>
    <w:p w14:paraId="624DF101" w14:textId="77777777" w:rsidR="004330BD" w:rsidRPr="00922F2F" w:rsidRDefault="004330BD">
      <w:pPr>
        <w:numPr>
          <w:ilvl w:val="0"/>
          <w:numId w:val="44"/>
        </w:numPr>
        <w:ind w:left="426"/>
        <w:contextualSpacing/>
      </w:pPr>
      <w:r w:rsidRPr="00922F2F">
        <w:t>[PG#05] Prestación del servicio.</w:t>
      </w:r>
    </w:p>
    <w:p w14:paraId="6773C3F9" w14:textId="77777777" w:rsidR="004330BD" w:rsidRPr="00922F2F" w:rsidRDefault="004330BD">
      <w:pPr>
        <w:numPr>
          <w:ilvl w:val="0"/>
          <w:numId w:val="44"/>
        </w:numPr>
        <w:ind w:left="426"/>
        <w:contextualSpacing/>
      </w:pPr>
      <w:r w:rsidRPr="00922F2F">
        <w:t>[PG#07] No conformidad y acción correctiva.</w:t>
      </w:r>
    </w:p>
    <w:p w14:paraId="5F320FD5" w14:textId="77777777" w:rsidR="004330BD" w:rsidRPr="00922F2F" w:rsidRDefault="004330BD">
      <w:pPr>
        <w:numPr>
          <w:ilvl w:val="0"/>
          <w:numId w:val="44"/>
        </w:numPr>
        <w:ind w:left="426"/>
        <w:contextualSpacing/>
      </w:pPr>
      <w:r w:rsidRPr="00922F2F">
        <w:t>[PG#08] Dirección.</w:t>
      </w:r>
    </w:p>
    <w:p w14:paraId="1E963932" w14:textId="46551D69" w:rsidR="004330BD" w:rsidRPr="00922F2F" w:rsidRDefault="004330BD">
      <w:pPr>
        <w:numPr>
          <w:ilvl w:val="0"/>
          <w:numId w:val="44"/>
        </w:numPr>
        <w:ind w:left="426"/>
        <w:contextualSpacing/>
      </w:pPr>
      <w:r w:rsidRPr="00922F2F">
        <w:t xml:space="preserve">[PO#01] </w:t>
      </w:r>
      <w:r w:rsidR="001C37A3" w:rsidRPr="00922F2F">
        <w:t>Gestión</w:t>
      </w:r>
      <w:r w:rsidRPr="00922F2F">
        <w:t xml:space="preserve"> de proyectos.</w:t>
      </w:r>
    </w:p>
    <w:p w14:paraId="164ACD96" w14:textId="6454DBF4" w:rsidR="009446E7" w:rsidRPr="00922F2F" w:rsidRDefault="001646B7">
      <w:pPr>
        <w:numPr>
          <w:ilvl w:val="0"/>
          <w:numId w:val="44"/>
        </w:numPr>
        <w:ind w:left="426"/>
        <w:contextualSpacing/>
      </w:pPr>
      <w:r w:rsidRPr="00922F2F">
        <w:t>[</w:t>
      </w:r>
      <w:r w:rsidR="00FA14E8" w:rsidRPr="00922F2F">
        <w:t>ACT. RECURRENTE</w:t>
      </w:r>
      <w:r w:rsidR="004330BD" w:rsidRPr="00922F2F">
        <w:t>] Mejora y actualización del Sistema de Gestión de Calidad implantado</w:t>
      </w:r>
      <w:r w:rsidR="00FA14E8" w:rsidRPr="00922F2F">
        <w:t xml:space="preserve"> 2023</w:t>
      </w:r>
      <w:r w:rsidR="00133678" w:rsidRPr="00922F2F">
        <w:t xml:space="preserve"> (FINALIZADO)</w:t>
      </w:r>
    </w:p>
    <w:p w14:paraId="4EBDAF96"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16C22EEC" w14:textId="77777777" w:rsidR="004330BD" w:rsidRPr="00922F2F" w:rsidRDefault="004330BD">
      <w:pPr>
        <w:numPr>
          <w:ilvl w:val="0"/>
          <w:numId w:val="8"/>
        </w:numPr>
        <w:contextualSpacing/>
      </w:pPr>
      <w:r w:rsidRPr="00922F2F">
        <w:t xml:space="preserve">[07/06/2023 Reunión con Guadalupe Castillo] </w:t>
      </w:r>
    </w:p>
    <w:p w14:paraId="328EC81C" w14:textId="77777777" w:rsidR="004330BD" w:rsidRPr="00922F2F" w:rsidRDefault="004330BD">
      <w:pPr>
        <w:numPr>
          <w:ilvl w:val="1"/>
          <w:numId w:val="8"/>
        </w:numPr>
        <w:contextualSpacing/>
      </w:pPr>
      <w:r w:rsidRPr="00922F2F">
        <w:t xml:space="preserve">Se va a poner como Procedimientos. </w:t>
      </w:r>
    </w:p>
    <w:p w14:paraId="2A9FB2BD" w14:textId="77777777" w:rsidR="004330BD" w:rsidRPr="00922F2F" w:rsidRDefault="004330BD">
      <w:pPr>
        <w:numPr>
          <w:ilvl w:val="1"/>
          <w:numId w:val="8"/>
        </w:numPr>
        <w:contextualSpacing/>
      </w:pPr>
      <w:r w:rsidRPr="00922F2F">
        <w:t>La auditoría ya se ha pasado y se pondrán el impacto</w:t>
      </w:r>
    </w:p>
    <w:p w14:paraId="4B98CAF6" w14:textId="77777777" w:rsidR="004330BD" w:rsidRPr="00922F2F" w:rsidRDefault="004330BD">
      <w:pPr>
        <w:numPr>
          <w:ilvl w:val="0"/>
          <w:numId w:val="8"/>
        </w:numPr>
        <w:contextualSpacing/>
      </w:pPr>
      <w:r w:rsidRPr="00922F2F">
        <w:t>[14/06/2023 Reunión con Guadalupe Castillo]</w:t>
      </w:r>
    </w:p>
    <w:p w14:paraId="3FAF1217" w14:textId="77777777" w:rsidR="004330BD" w:rsidRPr="00922F2F" w:rsidRDefault="004330BD">
      <w:pPr>
        <w:numPr>
          <w:ilvl w:val="1"/>
          <w:numId w:val="8"/>
        </w:numPr>
        <w:contextualSpacing/>
      </w:pPr>
      <w:r w:rsidRPr="00922F2F">
        <w:t>Se incluye el [PROYECTO] Actualización del Sistema de Cumplimiento de LOPD.</w:t>
      </w:r>
    </w:p>
    <w:p w14:paraId="5E05DAE4" w14:textId="3A55C436" w:rsidR="009446E7" w:rsidRPr="00922F2F" w:rsidRDefault="004330BD">
      <w:pPr>
        <w:numPr>
          <w:ilvl w:val="1"/>
          <w:numId w:val="8"/>
        </w:numPr>
        <w:contextualSpacing/>
      </w:pPr>
      <w:r w:rsidRPr="00922F2F">
        <w:t>Se elimina el [PG#06] Auditoría interna. Sobre este Procedimiento no hay nada nuevo que hacer, más allá de pasar las auditorías, pero no se va a modificar nada y esos hitos (las auditorías) ya están contemplados en el proyecto de mejora y actualización del SGC</w:t>
      </w:r>
    </w:p>
    <w:p w14:paraId="45FEF495" w14:textId="69FBCDFB" w:rsidR="00F57A2E" w:rsidRPr="00922F2F" w:rsidRDefault="00F57A2E" w:rsidP="00F57A2E">
      <w:pPr>
        <w:numPr>
          <w:ilvl w:val="0"/>
          <w:numId w:val="8"/>
        </w:numPr>
        <w:contextualSpacing/>
      </w:pPr>
      <w:r w:rsidRPr="00922F2F">
        <w:t>[10/01/2024] Reunión con Guadalupe Castillo</w:t>
      </w:r>
    </w:p>
    <w:p w14:paraId="557F4633" w14:textId="7DBA70AE" w:rsidR="00F57A2E" w:rsidRPr="00922F2F" w:rsidRDefault="00F57A2E" w:rsidP="00973AC1">
      <w:pPr>
        <w:numPr>
          <w:ilvl w:val="1"/>
          <w:numId w:val="8"/>
        </w:numPr>
        <w:contextualSpacing/>
      </w:pPr>
      <w:r w:rsidRPr="00922F2F">
        <w:t xml:space="preserve">Se elimina de </w:t>
      </w:r>
      <w:r w:rsidR="009672BF" w:rsidRPr="00922F2F">
        <w:t xml:space="preserve">la </w:t>
      </w:r>
      <w:r w:rsidRPr="00922F2F">
        <w:t xml:space="preserve">MO 10 el </w:t>
      </w:r>
      <w:r w:rsidR="009672BF" w:rsidRPr="00922F2F">
        <w:t>“</w:t>
      </w:r>
      <w:r w:rsidRPr="00922F2F">
        <w:t>[PG#02] Gestión de RRHH</w:t>
      </w:r>
      <w:r w:rsidR="009672BF" w:rsidRPr="00922F2F">
        <w:t xml:space="preserve">” que se traslada a </w:t>
      </w:r>
      <w:r w:rsidRPr="00922F2F">
        <w:t>MO 04 Mejora de la cualificación de los recursos humanos de la Central de Guadalinfo</w:t>
      </w:r>
      <w:r w:rsidR="009672BF" w:rsidRPr="00922F2F">
        <w:t>.</w:t>
      </w:r>
    </w:p>
    <w:p w14:paraId="4337E89D" w14:textId="665DF9E5" w:rsidR="00FA14E8" w:rsidRDefault="00FA14E8" w:rsidP="005913A8">
      <w:pPr>
        <w:numPr>
          <w:ilvl w:val="1"/>
          <w:numId w:val="8"/>
        </w:numPr>
      </w:pPr>
      <w:r w:rsidRPr="00922F2F">
        <w:t xml:space="preserve">El “[PROYECTO] Mejora y actualización del Sistema de Gestión de Calidad implantado” pasa a ACT. RECURRENTE y además se anualiza. </w:t>
      </w:r>
    </w:p>
    <w:p w14:paraId="2FEDFE0D"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83804DA" w14:textId="77777777" w:rsidR="005913A8" w:rsidRPr="00922F2F" w:rsidRDefault="005913A8" w:rsidP="005913A8">
      <w:r w:rsidRPr="00922F2F">
        <w:t>Esta Medida se ha desarrollado conforme se había planificado alcanzando los resultados esperados.</w:t>
      </w:r>
    </w:p>
    <w:p w14:paraId="5DF50D8B" w14:textId="77777777" w:rsidR="005913A8" w:rsidRPr="00922F2F" w:rsidRDefault="005913A8" w:rsidP="005913A8">
      <w:pPr>
        <w:contextualSpacing/>
      </w:pPr>
    </w:p>
    <w:p w14:paraId="7962C9F5" w14:textId="105576CE" w:rsidR="00894E8A" w:rsidRPr="00922F2F" w:rsidRDefault="004330BD" w:rsidP="00894E8A">
      <w:pPr>
        <w:pStyle w:val="PROYECTO"/>
        <w:pBdr>
          <w:left w:val="single" w:sz="4" w:space="1" w:color="ECCA6A"/>
        </w:pBdr>
        <w:rPr>
          <w:color w:val="auto"/>
        </w:rPr>
      </w:pPr>
      <w:bookmarkStart w:id="200" w:name="_Toc160049181"/>
      <w:bookmarkStart w:id="201" w:name="_Hlk149562346"/>
      <w:r w:rsidRPr="00922F2F">
        <w:rPr>
          <w:color w:val="auto"/>
        </w:rPr>
        <w:lastRenderedPageBreak/>
        <w:t>[PG#01] Control de información documentada</w:t>
      </w:r>
      <w:bookmarkEnd w:id="200"/>
      <w:r w:rsidR="00F57A2E" w:rsidRPr="00922F2F">
        <w:rPr>
          <w:color w:val="auto"/>
        </w:rPr>
        <w:t xml:space="preserve"> </w:t>
      </w:r>
      <w:r w:rsidR="001646B7" w:rsidRPr="00922F2F">
        <w:rPr>
          <w:color w:val="auto"/>
          <w:highlight w:val="yellow"/>
        </w:rPr>
        <w:t xml:space="preserve"> </w:t>
      </w:r>
    </w:p>
    <w:bookmarkEnd w:id="201"/>
    <w:p w14:paraId="623FCE3F"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4D834CE" w14:textId="77777777" w:rsidR="00907DB0" w:rsidRPr="00922F2F" w:rsidRDefault="00907DB0" w:rsidP="00907DB0">
      <w:pPr>
        <w:spacing w:before="0" w:after="0" w:line="240" w:lineRule="auto"/>
        <w:ind w:firstLine="425"/>
        <w:rPr>
          <w:sz w:val="6"/>
          <w:szCs w:val="8"/>
        </w:rPr>
      </w:pPr>
      <w:r w:rsidRPr="00922F2F">
        <w:t xml:space="preserve"> </w:t>
      </w:r>
    </w:p>
    <w:p w14:paraId="5DEAC80B"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3093A92" w14:textId="2990EA08" w:rsidR="00894E8A" w:rsidRPr="00922F2F" w:rsidRDefault="004330BD" w:rsidP="00894E8A">
      <w:bookmarkStart w:id="202" w:name="_Hlk147361830"/>
      <w:r w:rsidRPr="00922F2F">
        <w:t>Guadalupe Castillo</w:t>
      </w:r>
      <w:r w:rsidRPr="00922F2F">
        <w:fldChar w:fldCharType="begin"/>
      </w:r>
      <w:r w:rsidRPr="00922F2F">
        <w:instrText xml:space="preserve"> XE "Guadalupe Castillo" </w:instrText>
      </w:r>
      <w:r w:rsidRPr="00922F2F">
        <w:fldChar w:fldCharType="end"/>
      </w:r>
    </w:p>
    <w:bookmarkEnd w:id="202"/>
    <w:p w14:paraId="6418AE1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1DB3A91" w14:textId="5A6645D4" w:rsidR="00894E8A" w:rsidRPr="00922F2F" w:rsidRDefault="00894E8A" w:rsidP="00894E8A">
      <w:pPr>
        <w:ind w:firstLine="0"/>
        <w:rPr>
          <w:b/>
          <w:bCs/>
        </w:rPr>
      </w:pPr>
      <w:r w:rsidRPr="00922F2F">
        <w:rPr>
          <w:b/>
          <w:bCs/>
        </w:rPr>
        <w:t xml:space="preserve">Objetivo fundamental del </w:t>
      </w:r>
      <w:r w:rsidR="00407501" w:rsidRPr="00922F2F">
        <w:rPr>
          <w:b/>
          <w:bCs/>
        </w:rPr>
        <w:t>procedimiento</w:t>
      </w:r>
      <w:r w:rsidRPr="00922F2F">
        <w:rPr>
          <w:b/>
          <w:bCs/>
        </w:rPr>
        <w:t>:</w:t>
      </w:r>
    </w:p>
    <w:p w14:paraId="584D96BF" w14:textId="77777777" w:rsidR="00407501" w:rsidRPr="00922F2F" w:rsidRDefault="00407501" w:rsidP="00407501">
      <w:r w:rsidRPr="00922F2F">
        <w:t>Descripción del sistema que se sigue en el CFR para emitir, codificar, distribuir, archivar y/o modificar los documentos que componen el SGC, de forma que se asegure que se dispone de las ediciones actualizadas en los lugares de empleo y aplicación.</w:t>
      </w:r>
    </w:p>
    <w:p w14:paraId="339D0251" w14:textId="77777777" w:rsidR="00407501" w:rsidRPr="00922F2F" w:rsidRDefault="00407501" w:rsidP="00407501">
      <w:pPr>
        <w:ind w:firstLine="0"/>
        <w:rPr>
          <w:b/>
          <w:bCs/>
        </w:rPr>
      </w:pPr>
      <w:r w:rsidRPr="00922F2F">
        <w:rPr>
          <w:b/>
          <w:bCs/>
        </w:rPr>
        <w:t>Descripción del procedimiento:</w:t>
      </w:r>
    </w:p>
    <w:p w14:paraId="296EAA9B" w14:textId="77777777" w:rsidR="00407501" w:rsidRPr="00922F2F" w:rsidRDefault="00407501" w:rsidP="00407501">
      <w:r w:rsidRPr="00922F2F">
        <w:t>De aplicación a todos los documentos y registros que constituyen el Sistema de Gestión de Calidad del CFR. Directamente relacionado con el Proyecto de actualización del Sistema de Cumplimiento de LOPD.</w:t>
      </w:r>
    </w:p>
    <w:p w14:paraId="1593B33C" w14:textId="77777777" w:rsidR="00407501" w:rsidRPr="00922F2F" w:rsidRDefault="00407501" w:rsidP="00407501">
      <w:pPr>
        <w:ind w:firstLine="0"/>
        <w:rPr>
          <w:b/>
          <w:bCs/>
        </w:rPr>
      </w:pPr>
      <w:r w:rsidRPr="00922F2F">
        <w:rPr>
          <w:b/>
          <w:bCs/>
        </w:rPr>
        <w:t>Recursos necesarios:</w:t>
      </w:r>
    </w:p>
    <w:p w14:paraId="5E4FBDBE" w14:textId="77777777" w:rsidR="00407501" w:rsidRPr="00922F2F" w:rsidRDefault="00407501" w:rsidP="00407501">
      <w:r w:rsidRPr="00922F2F">
        <w:t xml:space="preserve">Internos </w:t>
      </w:r>
    </w:p>
    <w:p w14:paraId="342EFDA9" w14:textId="77777777" w:rsidR="00407501" w:rsidRPr="00922F2F" w:rsidRDefault="00407501" w:rsidP="00407501">
      <w:pPr>
        <w:ind w:firstLine="0"/>
        <w:rPr>
          <w:b/>
          <w:bCs/>
        </w:rPr>
      </w:pPr>
      <w:r w:rsidRPr="00922F2F">
        <w:rPr>
          <w:b/>
          <w:bCs/>
        </w:rPr>
        <w:t>Entregables:</w:t>
      </w:r>
    </w:p>
    <w:p w14:paraId="09C61BDB" w14:textId="77777777" w:rsidR="00407501" w:rsidRPr="00922F2F" w:rsidRDefault="00407501">
      <w:pPr>
        <w:pStyle w:val="Prrafodelista"/>
        <w:numPr>
          <w:ilvl w:val="0"/>
          <w:numId w:val="11"/>
        </w:numPr>
      </w:pPr>
      <w:r w:rsidRPr="00922F2F">
        <w:t>Descripción de la estructura del repositorio</w:t>
      </w:r>
    </w:p>
    <w:p w14:paraId="102763C6" w14:textId="77777777" w:rsidR="00407501" w:rsidRPr="00922F2F" w:rsidRDefault="00407501">
      <w:pPr>
        <w:pStyle w:val="Prrafodelista"/>
        <w:numPr>
          <w:ilvl w:val="0"/>
          <w:numId w:val="11"/>
        </w:numPr>
      </w:pPr>
      <w:r w:rsidRPr="00922F2F">
        <w:t>Procedimiento actualizado</w:t>
      </w:r>
    </w:p>
    <w:p w14:paraId="522B53C8" w14:textId="77777777" w:rsidR="00407501" w:rsidRPr="00922F2F" w:rsidRDefault="00407501">
      <w:pPr>
        <w:pStyle w:val="Prrafodelista"/>
        <w:numPr>
          <w:ilvl w:val="0"/>
          <w:numId w:val="11"/>
        </w:numPr>
      </w:pPr>
      <w:r w:rsidRPr="00922F2F">
        <w:t>Listado de normativa externa</w:t>
      </w:r>
    </w:p>
    <w:p w14:paraId="633A09FA" w14:textId="77777777" w:rsidR="00407501" w:rsidRPr="00922F2F" w:rsidRDefault="00407501" w:rsidP="00407501">
      <w:pPr>
        <w:ind w:firstLine="0"/>
        <w:rPr>
          <w:b/>
          <w:bCs/>
        </w:rPr>
      </w:pPr>
      <w:r w:rsidRPr="00922F2F">
        <w:rPr>
          <w:b/>
          <w:bCs/>
        </w:rPr>
        <w:t>Marco temporal:</w:t>
      </w:r>
    </w:p>
    <w:p w14:paraId="0DCFF20E" w14:textId="4E5A0ED6" w:rsidR="00894E8A" w:rsidRPr="00922F2F" w:rsidRDefault="00407501" w:rsidP="00407501">
      <w:r w:rsidRPr="00922F2F">
        <w:t>Marzo 2023 – marzo 2024</w:t>
      </w:r>
      <w:r w:rsidR="001C37A3" w:rsidRPr="00922F2F">
        <w:t>.</w:t>
      </w:r>
    </w:p>
    <w:p w14:paraId="54443BD7" w14:textId="77777777" w:rsidR="001C37A3" w:rsidRPr="00922F2F" w:rsidRDefault="001C37A3" w:rsidP="001C37A3">
      <w:pPr>
        <w:ind w:firstLine="0"/>
        <w:rPr>
          <w:b/>
          <w:bCs/>
        </w:rPr>
      </w:pPr>
      <w:r w:rsidRPr="00922F2F">
        <w:rPr>
          <w:b/>
          <w:bCs/>
        </w:rPr>
        <w:t>Referencia documental</w:t>
      </w:r>
    </w:p>
    <w:p w14:paraId="23C08F5F" w14:textId="12C383F3" w:rsidR="001C37A3" w:rsidRPr="00922F2F" w:rsidRDefault="001C37A3" w:rsidP="001C37A3">
      <w:r w:rsidRPr="00922F2F">
        <w:t>Descarga [PG#01] Control de información documentada</w:t>
      </w:r>
    </w:p>
    <w:p w14:paraId="470F24BE" w14:textId="0B43C0DB"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53"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5295C5AF" w14:textId="57C04D87" w:rsidR="001C37A3" w:rsidRPr="00922F2F" w:rsidRDefault="00F57A2E" w:rsidP="00F57A2E">
      <w:pPr>
        <w:rPr>
          <w:sz w:val="16"/>
          <w:szCs w:val="16"/>
        </w:rPr>
      </w:pPr>
      <w:r w:rsidRPr="00922F2F">
        <w:rPr>
          <w:sz w:val="20"/>
          <w:szCs w:val="20"/>
        </w:rPr>
        <w:t xml:space="preserve">Procedimiento &gt;&gt; </w:t>
      </w:r>
      <w:hyperlink r:id="rId54" w:history="1">
        <w:r w:rsidRPr="00922F2F">
          <w:rPr>
            <w:rStyle w:val="Hipervnculo"/>
            <w:color w:val="auto"/>
            <w:sz w:val="16"/>
            <w:szCs w:val="16"/>
          </w:rPr>
          <w:t>https://drive.google.com/file/d/1G-QJtvZ9bg7p3avBtWoxDHaZijqpP_18/view</w:t>
        </w:r>
      </w:hyperlink>
      <w:r w:rsidRPr="00922F2F">
        <w:rPr>
          <w:sz w:val="16"/>
          <w:szCs w:val="16"/>
        </w:rPr>
        <w:t xml:space="preserve"> </w:t>
      </w:r>
    </w:p>
    <w:p w14:paraId="0F407266"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DC59F75" w14:textId="77777777" w:rsidR="00407501" w:rsidRPr="00922F2F" w:rsidRDefault="00407501" w:rsidP="00407501">
      <w:pPr>
        <w:ind w:firstLine="0"/>
        <w:rPr>
          <w:b/>
          <w:bCs/>
        </w:rPr>
      </w:pPr>
      <w:r w:rsidRPr="00922F2F">
        <w:rPr>
          <w:b/>
          <w:bCs/>
        </w:rPr>
        <w:t>Creación de nuevo repositorio compartido actualizado.</w:t>
      </w:r>
    </w:p>
    <w:p w14:paraId="03066032" w14:textId="7AEE0C79" w:rsidR="00407501" w:rsidRPr="00922F2F" w:rsidRDefault="00DD38EA">
      <w:pPr>
        <w:pStyle w:val="Prrafodelista"/>
        <w:numPr>
          <w:ilvl w:val="0"/>
          <w:numId w:val="8"/>
        </w:numPr>
      </w:pPr>
      <w:r w:rsidRPr="00922F2F">
        <w:t>[01/11/2024] &gt; Finales febrero/2024</w:t>
      </w:r>
    </w:p>
    <w:p w14:paraId="218338D4" w14:textId="77777777" w:rsidR="00407501" w:rsidRPr="00922F2F" w:rsidRDefault="00407501" w:rsidP="00407501">
      <w:pPr>
        <w:ind w:firstLine="0"/>
        <w:rPr>
          <w:b/>
          <w:bCs/>
        </w:rPr>
      </w:pPr>
      <w:r w:rsidRPr="00922F2F">
        <w:rPr>
          <w:b/>
          <w:bCs/>
        </w:rPr>
        <w:t>Establecimiento de un control mejorado de documentos vigentes.</w:t>
      </w:r>
    </w:p>
    <w:p w14:paraId="5AC65AE9" w14:textId="77777777" w:rsidR="00DD38EA" w:rsidRPr="00922F2F" w:rsidRDefault="00DD38EA" w:rsidP="00DD38EA">
      <w:pPr>
        <w:pStyle w:val="Prrafodelista"/>
        <w:numPr>
          <w:ilvl w:val="0"/>
          <w:numId w:val="8"/>
        </w:numPr>
      </w:pPr>
      <w:r w:rsidRPr="00922F2F">
        <w:t>[01/11/2024] &gt; Finales febrero/2024</w:t>
      </w:r>
    </w:p>
    <w:p w14:paraId="36717538" w14:textId="508BD206" w:rsidR="00894E8A" w:rsidRPr="00922F2F" w:rsidRDefault="00407501" w:rsidP="00407501">
      <w:pPr>
        <w:ind w:firstLine="0"/>
        <w:rPr>
          <w:b/>
          <w:bCs/>
        </w:rPr>
      </w:pPr>
      <w:r w:rsidRPr="00922F2F">
        <w:rPr>
          <w:b/>
          <w:bCs/>
        </w:rPr>
        <w:t xml:space="preserve">Mejora del control de normativa externa de aplicación. </w:t>
      </w:r>
    </w:p>
    <w:p w14:paraId="21C05256" w14:textId="77777777" w:rsidR="00DD38EA" w:rsidRPr="00922F2F" w:rsidRDefault="00894E8A" w:rsidP="00DD38EA">
      <w:pPr>
        <w:pStyle w:val="Prrafodelista"/>
        <w:numPr>
          <w:ilvl w:val="0"/>
          <w:numId w:val="8"/>
        </w:numPr>
      </w:pPr>
      <w:r w:rsidRPr="00922F2F">
        <w:t xml:space="preserve"> </w:t>
      </w:r>
      <w:r w:rsidR="00DD38EA" w:rsidRPr="00922F2F">
        <w:t>[01/11/2024] &gt; Finales febrero/2024</w:t>
      </w:r>
    </w:p>
    <w:p w14:paraId="553C8E2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F277140" w14:textId="69CA8FC2" w:rsidR="00A4560A" w:rsidRPr="00922F2F" w:rsidRDefault="00A4560A" w:rsidP="00A4560A">
      <w:pPr>
        <w:pStyle w:val="Prrafodelista"/>
        <w:numPr>
          <w:ilvl w:val="0"/>
          <w:numId w:val="8"/>
        </w:numPr>
      </w:pPr>
      <w:r w:rsidRPr="00922F2F">
        <w:lastRenderedPageBreak/>
        <w:t>Ver documento complementario “</w:t>
      </w:r>
      <w:r w:rsidR="00B90DD5" w:rsidRPr="00922F2F">
        <w:t>Cuadro de</w:t>
      </w:r>
      <w:r w:rsidRPr="00922F2F">
        <w:t xml:space="preserve"> Indicadores Estratégicos”.</w:t>
      </w:r>
    </w:p>
    <w:p w14:paraId="7730655C"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B16777C" w14:textId="77777777" w:rsidR="00407501" w:rsidRPr="00922F2F" w:rsidRDefault="00407501">
      <w:pPr>
        <w:pStyle w:val="Prrafodelista"/>
        <w:numPr>
          <w:ilvl w:val="0"/>
          <w:numId w:val="8"/>
        </w:numPr>
      </w:pPr>
      <w:r w:rsidRPr="00922F2F">
        <w:t>02/05/2023 Comisión Planificación</w:t>
      </w:r>
    </w:p>
    <w:p w14:paraId="57F2C5AF" w14:textId="77777777" w:rsidR="00407501" w:rsidRPr="00922F2F" w:rsidRDefault="00407501">
      <w:pPr>
        <w:pStyle w:val="Prrafodelista"/>
        <w:numPr>
          <w:ilvl w:val="1"/>
          <w:numId w:val="8"/>
        </w:numPr>
      </w:pPr>
      <w:r w:rsidRPr="00922F2F">
        <w:t>No se ha descrito completamente el Alcance, ni se han definido los Indicadores e Hitos.</w:t>
      </w:r>
    </w:p>
    <w:p w14:paraId="1796AB4F" w14:textId="77777777" w:rsidR="00407501" w:rsidRPr="00922F2F" w:rsidRDefault="00407501">
      <w:pPr>
        <w:pStyle w:val="Prrafodelista"/>
        <w:numPr>
          <w:ilvl w:val="0"/>
          <w:numId w:val="8"/>
        </w:numPr>
      </w:pPr>
      <w:r w:rsidRPr="00922F2F">
        <w:t>14/06/2023 Reunión Guadalupe Castillo</w:t>
      </w:r>
    </w:p>
    <w:p w14:paraId="325EFA93" w14:textId="135E4847" w:rsidR="00894E8A" w:rsidRPr="00922F2F" w:rsidRDefault="00407501" w:rsidP="00A4560A">
      <w:pPr>
        <w:pStyle w:val="Prrafodelista"/>
        <w:numPr>
          <w:ilvl w:val="1"/>
          <w:numId w:val="8"/>
        </w:numPr>
      </w:pPr>
      <w:r w:rsidRPr="00922F2F">
        <w:t>Se completa Alcance e Indicadores.</w:t>
      </w:r>
      <w:r w:rsidR="00894E8A" w:rsidRPr="00922F2F">
        <w:t xml:space="preserve"> </w:t>
      </w:r>
    </w:p>
    <w:p w14:paraId="4D68201B" w14:textId="2FF70D74" w:rsidR="00DD38EA" w:rsidRPr="00922F2F" w:rsidRDefault="00DD38EA" w:rsidP="00DD38EA">
      <w:pPr>
        <w:pStyle w:val="Prrafodelista"/>
        <w:numPr>
          <w:ilvl w:val="0"/>
          <w:numId w:val="8"/>
        </w:numPr>
      </w:pPr>
      <w:r w:rsidRPr="00922F2F">
        <w:t>10/01/2024 Reunión Guadalupe Castillo</w:t>
      </w:r>
    </w:p>
    <w:p w14:paraId="2EA49695" w14:textId="1CCE6D54" w:rsidR="00DD38EA" w:rsidRPr="00922F2F" w:rsidRDefault="00DD38EA" w:rsidP="00DD38EA">
      <w:pPr>
        <w:pStyle w:val="Prrafodelista"/>
        <w:numPr>
          <w:ilvl w:val="1"/>
          <w:numId w:val="8"/>
        </w:numPr>
      </w:pPr>
      <w:r w:rsidRPr="00922F2F">
        <w:t xml:space="preserve">Se completan hitos. </w:t>
      </w:r>
    </w:p>
    <w:p w14:paraId="21BC250E"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EF6782B" w14:textId="4E95985B" w:rsidR="001F47B8" w:rsidRPr="00922F2F" w:rsidRDefault="001F47B8" w:rsidP="001F47B8">
      <w:r w:rsidRPr="00922F2F">
        <w:t>Pro</w:t>
      </w:r>
      <w:r w:rsidR="00133678" w:rsidRPr="00922F2F">
        <w:t>cedimiento</w:t>
      </w:r>
      <w:r w:rsidRPr="00922F2F">
        <w:t xml:space="preserve"> en desarrollo. Se han completado el alcance, hitos e indicadores previstos para el ejercicio 2023.</w:t>
      </w:r>
    </w:p>
    <w:p w14:paraId="50AE1756" w14:textId="22523B28" w:rsidR="00894E8A" w:rsidRPr="00922F2F" w:rsidRDefault="004330BD" w:rsidP="00894E8A">
      <w:pPr>
        <w:pStyle w:val="PROYECTO"/>
        <w:pBdr>
          <w:left w:val="single" w:sz="4" w:space="1" w:color="ECCA6A"/>
        </w:pBdr>
        <w:rPr>
          <w:color w:val="auto"/>
        </w:rPr>
      </w:pPr>
      <w:bookmarkStart w:id="203" w:name="_Toc160049182"/>
      <w:r w:rsidRPr="00922F2F">
        <w:rPr>
          <w:color w:val="auto"/>
        </w:rPr>
        <w:lastRenderedPageBreak/>
        <w:t>[Proyecto] Actualización del Sistema de Cumplimiento de LOPD</w:t>
      </w:r>
      <w:bookmarkEnd w:id="203"/>
      <w:r w:rsidR="00781E4C" w:rsidRPr="00922F2F">
        <w:rPr>
          <w:color w:val="auto"/>
        </w:rPr>
        <w:t xml:space="preserve"> </w:t>
      </w:r>
      <w:r w:rsidR="001646B7" w:rsidRPr="00922F2F">
        <w:rPr>
          <w:color w:val="auto"/>
          <w:highlight w:val="yellow"/>
        </w:rPr>
        <w:t xml:space="preserve"> </w:t>
      </w:r>
    </w:p>
    <w:p w14:paraId="7EE07CB9"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051DC99C" w14:textId="77777777" w:rsidR="00907DB0" w:rsidRPr="00922F2F" w:rsidRDefault="00907DB0" w:rsidP="00907DB0">
      <w:pPr>
        <w:spacing w:before="0" w:after="0" w:line="240" w:lineRule="auto"/>
        <w:ind w:firstLine="425"/>
        <w:rPr>
          <w:sz w:val="6"/>
          <w:szCs w:val="8"/>
        </w:rPr>
      </w:pPr>
      <w:r w:rsidRPr="00922F2F">
        <w:t xml:space="preserve"> </w:t>
      </w:r>
    </w:p>
    <w:p w14:paraId="41C21CE1"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5304719" w14:textId="77600278" w:rsidR="004330BD" w:rsidRPr="00922F2F" w:rsidRDefault="004330BD" w:rsidP="004330BD">
      <w:r w:rsidRPr="00922F2F">
        <w:t>Delegado de Protección de Datos (representado por Guadalupe Castillo</w:t>
      </w:r>
      <w:r w:rsidRPr="00922F2F">
        <w:fldChar w:fldCharType="begin"/>
      </w:r>
      <w:r w:rsidRPr="00922F2F">
        <w:instrText xml:space="preserve"> XE "Guadalupe Castillo" </w:instrText>
      </w:r>
      <w:r w:rsidRPr="00922F2F">
        <w:fldChar w:fldCharType="end"/>
      </w:r>
      <w:r w:rsidRPr="00922F2F">
        <w:t>)</w:t>
      </w:r>
    </w:p>
    <w:p w14:paraId="38B8E7A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89C256C" w14:textId="77777777" w:rsidR="00894E8A" w:rsidRPr="00922F2F" w:rsidRDefault="00894E8A" w:rsidP="00894E8A">
      <w:pPr>
        <w:ind w:firstLine="0"/>
        <w:rPr>
          <w:b/>
          <w:bCs/>
        </w:rPr>
      </w:pPr>
      <w:r w:rsidRPr="00922F2F">
        <w:rPr>
          <w:b/>
          <w:bCs/>
        </w:rPr>
        <w:t>Objetivo fundamental del proyecto:</w:t>
      </w:r>
    </w:p>
    <w:p w14:paraId="5A763023" w14:textId="77777777" w:rsidR="00407501" w:rsidRPr="00922F2F" w:rsidRDefault="00407501" w:rsidP="00407501">
      <w:r w:rsidRPr="00922F2F">
        <w:t>Asegurar el cumplimiento de la legislación vigente en materia de LOPD, tanto a nivel nacional como europeo, no solo en la práctica, sino también a nivel documental.</w:t>
      </w:r>
    </w:p>
    <w:p w14:paraId="03218902" w14:textId="77777777" w:rsidR="00407501" w:rsidRPr="00922F2F" w:rsidRDefault="00407501" w:rsidP="00407501">
      <w:pPr>
        <w:ind w:firstLine="0"/>
        <w:rPr>
          <w:b/>
          <w:bCs/>
        </w:rPr>
      </w:pPr>
      <w:r w:rsidRPr="00922F2F">
        <w:rPr>
          <w:b/>
          <w:bCs/>
        </w:rPr>
        <w:t>Descripción del procedimiento:</w:t>
      </w:r>
    </w:p>
    <w:p w14:paraId="3891C07C" w14:textId="77777777" w:rsidR="00407501" w:rsidRPr="00922F2F" w:rsidRDefault="00407501" w:rsidP="00407501">
      <w:r w:rsidRPr="00922F2F">
        <w:t xml:space="preserve">Realizar las tareas previstas en el documento de proyecto para asegurar el cumplimiento del objetivo </w:t>
      </w:r>
    </w:p>
    <w:p w14:paraId="4A9215B6" w14:textId="77777777" w:rsidR="00407501" w:rsidRPr="00922F2F" w:rsidRDefault="00407501" w:rsidP="00407501">
      <w:pPr>
        <w:ind w:firstLine="0"/>
        <w:rPr>
          <w:b/>
          <w:bCs/>
        </w:rPr>
      </w:pPr>
      <w:r w:rsidRPr="00922F2F">
        <w:rPr>
          <w:b/>
          <w:bCs/>
        </w:rPr>
        <w:t>Recursos necesarios:</w:t>
      </w:r>
    </w:p>
    <w:p w14:paraId="595CBF91" w14:textId="62F92230" w:rsidR="00407501" w:rsidRPr="00922F2F" w:rsidRDefault="00407501">
      <w:pPr>
        <w:pStyle w:val="Prrafodelista"/>
        <w:numPr>
          <w:ilvl w:val="0"/>
          <w:numId w:val="11"/>
        </w:numPr>
      </w:pPr>
      <w:r w:rsidRPr="00922F2F">
        <w:t>Internos</w:t>
      </w:r>
      <w:r w:rsidR="00FA73BC" w:rsidRPr="00922F2F">
        <w:t>:</w:t>
      </w:r>
    </w:p>
    <w:p w14:paraId="6157CE97" w14:textId="750EF1BC" w:rsidR="00407501" w:rsidRPr="00922F2F" w:rsidRDefault="00407501">
      <w:pPr>
        <w:pStyle w:val="Prrafodelista"/>
        <w:numPr>
          <w:ilvl w:val="1"/>
          <w:numId w:val="11"/>
        </w:numPr>
      </w:pPr>
      <w:r w:rsidRPr="00922F2F">
        <w:t>Reactivación del grupo DPD y establecimiento de un calendario de reuniones</w:t>
      </w:r>
    </w:p>
    <w:p w14:paraId="009D7125" w14:textId="77777777" w:rsidR="00407501" w:rsidRPr="00922F2F" w:rsidRDefault="00407501">
      <w:pPr>
        <w:pStyle w:val="Prrafodelista"/>
        <w:numPr>
          <w:ilvl w:val="0"/>
          <w:numId w:val="11"/>
        </w:numPr>
      </w:pPr>
      <w:r w:rsidRPr="00922F2F">
        <w:t>Externos:</w:t>
      </w:r>
    </w:p>
    <w:p w14:paraId="330A3657" w14:textId="77777777" w:rsidR="00407501" w:rsidRPr="00922F2F" w:rsidRDefault="00407501">
      <w:pPr>
        <w:pStyle w:val="Prrafodelista"/>
        <w:numPr>
          <w:ilvl w:val="1"/>
          <w:numId w:val="11"/>
        </w:numPr>
      </w:pPr>
      <w:r w:rsidRPr="00922F2F">
        <w:t>Contratación menor: empresa externa para la realización de la auditoría LOPD.</w:t>
      </w:r>
    </w:p>
    <w:p w14:paraId="29D36D4B" w14:textId="77777777" w:rsidR="00407501" w:rsidRPr="00922F2F" w:rsidRDefault="00407501">
      <w:pPr>
        <w:pStyle w:val="Prrafodelista"/>
        <w:numPr>
          <w:ilvl w:val="1"/>
          <w:numId w:val="11"/>
        </w:numPr>
      </w:pPr>
      <w:r w:rsidRPr="00922F2F">
        <w:t>Valoración de la necesidad de empresa consultora externa para apoyo y soporte.</w:t>
      </w:r>
    </w:p>
    <w:p w14:paraId="2F149261" w14:textId="77777777" w:rsidR="00407501" w:rsidRPr="00922F2F" w:rsidRDefault="00407501" w:rsidP="00407501">
      <w:pPr>
        <w:ind w:firstLine="0"/>
        <w:rPr>
          <w:b/>
          <w:bCs/>
        </w:rPr>
      </w:pPr>
      <w:r w:rsidRPr="00922F2F">
        <w:rPr>
          <w:b/>
          <w:bCs/>
        </w:rPr>
        <w:t>Entregables:</w:t>
      </w:r>
    </w:p>
    <w:p w14:paraId="434050F1" w14:textId="77777777" w:rsidR="00407501" w:rsidRPr="00922F2F" w:rsidRDefault="00407501">
      <w:pPr>
        <w:pStyle w:val="Prrafodelista"/>
        <w:numPr>
          <w:ilvl w:val="0"/>
          <w:numId w:val="11"/>
        </w:numPr>
      </w:pPr>
      <w:r w:rsidRPr="00922F2F">
        <w:t>Documentos del sistema actualizados.</w:t>
      </w:r>
    </w:p>
    <w:p w14:paraId="156E0A81" w14:textId="77777777" w:rsidR="00407501" w:rsidRPr="00922F2F" w:rsidRDefault="00407501">
      <w:pPr>
        <w:pStyle w:val="Prrafodelista"/>
        <w:numPr>
          <w:ilvl w:val="0"/>
          <w:numId w:val="11"/>
        </w:numPr>
      </w:pPr>
      <w:r w:rsidRPr="00922F2F">
        <w:t>Registros de cumplimiento.</w:t>
      </w:r>
    </w:p>
    <w:p w14:paraId="3995A3AC" w14:textId="77777777" w:rsidR="00407501" w:rsidRPr="00922F2F" w:rsidRDefault="00407501">
      <w:pPr>
        <w:pStyle w:val="Prrafodelista"/>
        <w:numPr>
          <w:ilvl w:val="0"/>
          <w:numId w:val="11"/>
        </w:numPr>
      </w:pPr>
      <w:r w:rsidRPr="00922F2F">
        <w:t>Informe de Auditoría favorable.</w:t>
      </w:r>
    </w:p>
    <w:p w14:paraId="3CB4C8CA" w14:textId="77777777" w:rsidR="00407501" w:rsidRPr="00922F2F" w:rsidRDefault="00407501">
      <w:pPr>
        <w:pStyle w:val="Prrafodelista"/>
        <w:numPr>
          <w:ilvl w:val="0"/>
          <w:numId w:val="11"/>
        </w:numPr>
      </w:pPr>
      <w:r w:rsidRPr="00922F2F">
        <w:t>Plan de Acciones.</w:t>
      </w:r>
    </w:p>
    <w:p w14:paraId="7E87B5E9" w14:textId="77777777" w:rsidR="00407501" w:rsidRPr="00922F2F" w:rsidRDefault="00407501" w:rsidP="00407501">
      <w:pPr>
        <w:ind w:firstLine="0"/>
        <w:rPr>
          <w:b/>
          <w:bCs/>
        </w:rPr>
      </w:pPr>
      <w:r w:rsidRPr="00922F2F">
        <w:rPr>
          <w:b/>
          <w:bCs/>
        </w:rPr>
        <w:t>Marco temporal:</w:t>
      </w:r>
    </w:p>
    <w:p w14:paraId="6B6A5DA5" w14:textId="6A59BBEA" w:rsidR="00894E8A" w:rsidRPr="00922F2F" w:rsidRDefault="00407501" w:rsidP="00407501">
      <w:r w:rsidRPr="00922F2F">
        <w:t>De julio 2023 a febrero 2024.</w:t>
      </w:r>
    </w:p>
    <w:p w14:paraId="6A976086"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B48CA05" w14:textId="77777777" w:rsidR="00407501" w:rsidRPr="00922F2F" w:rsidRDefault="00407501" w:rsidP="00407501">
      <w:pPr>
        <w:ind w:firstLine="0"/>
        <w:rPr>
          <w:b/>
          <w:bCs/>
        </w:rPr>
      </w:pPr>
      <w:r w:rsidRPr="00922F2F">
        <w:rPr>
          <w:b/>
          <w:bCs/>
        </w:rPr>
        <w:t>Contrato de encargo de tratamiento o cambio de titularidad de los datos.</w:t>
      </w:r>
    </w:p>
    <w:p w14:paraId="6AFB10A7" w14:textId="304AE991" w:rsidR="00407501" w:rsidRPr="00922F2F" w:rsidRDefault="00DD38EA">
      <w:pPr>
        <w:pStyle w:val="Prrafodelista"/>
        <w:numPr>
          <w:ilvl w:val="0"/>
          <w:numId w:val="8"/>
        </w:numPr>
      </w:pPr>
      <w:r w:rsidRPr="00922F2F">
        <w:t xml:space="preserve">[10/01/2024] &gt; </w:t>
      </w:r>
      <w:proofErr w:type="gramStart"/>
      <w:r w:rsidRPr="00922F2F">
        <w:t>Febrero</w:t>
      </w:r>
      <w:proofErr w:type="gramEnd"/>
      <w:r w:rsidRPr="00922F2F">
        <w:t xml:space="preserve"> 2024</w:t>
      </w:r>
    </w:p>
    <w:p w14:paraId="527AEEB1" w14:textId="6954883A" w:rsidR="00407501" w:rsidRPr="00922F2F" w:rsidRDefault="00407501" w:rsidP="00407501">
      <w:pPr>
        <w:ind w:firstLine="0"/>
        <w:rPr>
          <w:b/>
          <w:bCs/>
        </w:rPr>
      </w:pPr>
      <w:bookmarkStart w:id="204" w:name="_Hlk155856312"/>
      <w:r w:rsidRPr="00922F2F">
        <w:rPr>
          <w:b/>
          <w:bCs/>
        </w:rPr>
        <w:t>Actualización al 100% del sistema</w:t>
      </w:r>
    </w:p>
    <w:bookmarkEnd w:id="204"/>
    <w:p w14:paraId="0F0A0E50" w14:textId="7CB39A8D" w:rsidR="00407501" w:rsidRPr="00922F2F" w:rsidRDefault="00DD38EA">
      <w:pPr>
        <w:pStyle w:val="Prrafodelista"/>
        <w:numPr>
          <w:ilvl w:val="0"/>
          <w:numId w:val="8"/>
        </w:numPr>
      </w:pPr>
      <w:r w:rsidRPr="00922F2F">
        <w:t xml:space="preserve">[10/01/2024] &gt; 1º Semestre 2024 preferiblemente antes de la auditoría. </w:t>
      </w:r>
    </w:p>
    <w:p w14:paraId="5123E413" w14:textId="215683C6" w:rsidR="00407501" w:rsidRPr="00922F2F" w:rsidRDefault="00407501" w:rsidP="00407501">
      <w:pPr>
        <w:ind w:firstLine="0"/>
        <w:rPr>
          <w:b/>
          <w:bCs/>
        </w:rPr>
      </w:pPr>
      <w:r w:rsidRPr="00922F2F">
        <w:rPr>
          <w:b/>
          <w:bCs/>
        </w:rPr>
        <w:t>Actualización de datos en AEPD.</w:t>
      </w:r>
    </w:p>
    <w:p w14:paraId="3A71113B" w14:textId="37612A67" w:rsidR="00407501" w:rsidRPr="00922F2F" w:rsidRDefault="00DD38EA">
      <w:pPr>
        <w:pStyle w:val="Prrafodelista"/>
        <w:numPr>
          <w:ilvl w:val="0"/>
          <w:numId w:val="8"/>
        </w:numPr>
      </w:pPr>
      <w:r w:rsidRPr="00922F2F">
        <w:t>[10/01/2024] Ya completado</w:t>
      </w:r>
    </w:p>
    <w:p w14:paraId="71279C4E" w14:textId="5A9C54E1" w:rsidR="00894E8A" w:rsidRPr="00922F2F" w:rsidRDefault="00407501" w:rsidP="00407501">
      <w:pPr>
        <w:ind w:firstLine="0"/>
      </w:pPr>
      <w:r w:rsidRPr="00922F2F">
        <w:rPr>
          <w:b/>
          <w:bCs/>
        </w:rPr>
        <w:t xml:space="preserve">Realización de la auditoría bianual </w:t>
      </w:r>
      <w:r w:rsidR="00894E8A" w:rsidRPr="00922F2F">
        <w:t xml:space="preserve"> </w:t>
      </w:r>
    </w:p>
    <w:p w14:paraId="1EDA4668" w14:textId="413EE4DE" w:rsidR="00407501" w:rsidRPr="00922F2F" w:rsidRDefault="00DD38EA">
      <w:pPr>
        <w:pStyle w:val="Prrafodelista"/>
        <w:numPr>
          <w:ilvl w:val="0"/>
          <w:numId w:val="8"/>
        </w:numPr>
      </w:pPr>
      <w:r w:rsidRPr="00922F2F">
        <w:lastRenderedPageBreak/>
        <w:t>[10/01/2024] &gt; 1º Semestre 2024 preferiblemente antes de la auditoría</w:t>
      </w:r>
    </w:p>
    <w:p w14:paraId="29B8EF49"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6C07AE4" w14:textId="04513A8B"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11375F9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E523847" w14:textId="77777777" w:rsidR="00407501" w:rsidRPr="00922F2F" w:rsidRDefault="00407501">
      <w:pPr>
        <w:pStyle w:val="Prrafodelista"/>
        <w:numPr>
          <w:ilvl w:val="0"/>
          <w:numId w:val="8"/>
        </w:numPr>
      </w:pPr>
      <w:r w:rsidRPr="00922F2F">
        <w:t>02/05/2023 Comisión Planificación</w:t>
      </w:r>
    </w:p>
    <w:p w14:paraId="5345C8F8" w14:textId="77777777" w:rsidR="00407501" w:rsidRPr="00922F2F" w:rsidRDefault="00407501">
      <w:pPr>
        <w:pStyle w:val="Prrafodelista"/>
        <w:numPr>
          <w:ilvl w:val="1"/>
          <w:numId w:val="8"/>
        </w:numPr>
      </w:pPr>
      <w:r w:rsidRPr="00922F2F">
        <w:t>No se ha descrito completamente el Alcance, ni se han definido los Indicadores e Hitos.</w:t>
      </w:r>
    </w:p>
    <w:p w14:paraId="373BAF61" w14:textId="77777777" w:rsidR="00407501" w:rsidRPr="00922F2F" w:rsidRDefault="00407501">
      <w:pPr>
        <w:pStyle w:val="Prrafodelista"/>
        <w:numPr>
          <w:ilvl w:val="0"/>
          <w:numId w:val="8"/>
        </w:numPr>
      </w:pPr>
      <w:r w:rsidRPr="00922F2F">
        <w:t>07/06/2023 Reunión Guadalupe Castillo</w:t>
      </w:r>
    </w:p>
    <w:p w14:paraId="07C3FB8D" w14:textId="77777777" w:rsidR="00407501" w:rsidRPr="00922F2F" w:rsidRDefault="00407501">
      <w:pPr>
        <w:pStyle w:val="Prrafodelista"/>
        <w:numPr>
          <w:ilvl w:val="1"/>
          <w:numId w:val="8"/>
        </w:numPr>
      </w:pPr>
      <w:r w:rsidRPr="00922F2F">
        <w:t xml:space="preserve">Este proyecto depende del DELEGADO DE PROTECCIÓN DE DATOS, que en realidad es un equipo de personas. A los efectos del POA actúa Guadalupe Castillo como portavoz. </w:t>
      </w:r>
    </w:p>
    <w:p w14:paraId="04960580" w14:textId="77777777" w:rsidR="00407501" w:rsidRPr="00922F2F" w:rsidRDefault="00407501">
      <w:pPr>
        <w:pStyle w:val="Prrafodelista"/>
        <w:numPr>
          <w:ilvl w:val="0"/>
          <w:numId w:val="8"/>
        </w:numPr>
      </w:pPr>
      <w:r w:rsidRPr="00922F2F">
        <w:t>14/06/2023 Reunión Guadalupe Castillo</w:t>
      </w:r>
    </w:p>
    <w:p w14:paraId="0730040A" w14:textId="77777777" w:rsidR="00407501" w:rsidRPr="00922F2F" w:rsidRDefault="00407501">
      <w:pPr>
        <w:pStyle w:val="Prrafodelista"/>
        <w:numPr>
          <w:ilvl w:val="1"/>
          <w:numId w:val="8"/>
        </w:numPr>
      </w:pPr>
      <w:r w:rsidRPr="00922F2F">
        <w:t>Se completa Alcance e Indicadores.</w:t>
      </w:r>
    </w:p>
    <w:p w14:paraId="481F1BEE" w14:textId="77777777" w:rsidR="00CB4623" w:rsidRPr="00922F2F" w:rsidRDefault="00CB4623" w:rsidP="00CB4623">
      <w:pPr>
        <w:pStyle w:val="Prrafodelista"/>
        <w:numPr>
          <w:ilvl w:val="0"/>
          <w:numId w:val="8"/>
        </w:numPr>
      </w:pPr>
      <w:r w:rsidRPr="00922F2F">
        <w:t>07/11/2023 Comisión Planificación.</w:t>
      </w:r>
    </w:p>
    <w:p w14:paraId="1B6AD3FD" w14:textId="0648D416" w:rsidR="00CB4623" w:rsidRPr="00922F2F" w:rsidRDefault="00CB4623" w:rsidP="00CB4623">
      <w:pPr>
        <w:pStyle w:val="Prrafodelista"/>
        <w:numPr>
          <w:ilvl w:val="1"/>
          <w:numId w:val="8"/>
        </w:numPr>
      </w:pPr>
      <w:r w:rsidRPr="00922F2F">
        <w:t>Se ha reactivado el Grupo y se ha registrado el mismo.</w:t>
      </w:r>
    </w:p>
    <w:p w14:paraId="6C7F4510" w14:textId="2ABA06C0" w:rsidR="00CB4623" w:rsidRPr="00922F2F" w:rsidRDefault="00CB4623" w:rsidP="00CB4623">
      <w:pPr>
        <w:pStyle w:val="Prrafodelista"/>
        <w:numPr>
          <w:ilvl w:val="1"/>
          <w:numId w:val="8"/>
        </w:numPr>
      </w:pPr>
      <w:r w:rsidRPr="00922F2F">
        <w:t>Se ha hecho una consulta sobre la grabación de la cámara de control de aforo.</w:t>
      </w:r>
    </w:p>
    <w:p w14:paraId="17F1E6B6" w14:textId="65F1A12A" w:rsidR="00894E8A" w:rsidRPr="00922F2F" w:rsidRDefault="00CB4623" w:rsidP="00CB4623">
      <w:pPr>
        <w:pStyle w:val="Prrafodelista"/>
        <w:numPr>
          <w:ilvl w:val="1"/>
          <w:numId w:val="8"/>
        </w:numPr>
      </w:pPr>
      <w:r w:rsidRPr="00922F2F">
        <w:t>Se propone estudiar las autorizaciones que se tiene para usar las fotografías que se toman en el centro.</w:t>
      </w:r>
    </w:p>
    <w:p w14:paraId="1FA7C500" w14:textId="0FB4A2C8" w:rsidR="00781E4C" w:rsidRPr="00922F2F" w:rsidRDefault="00781E4C" w:rsidP="00781E4C">
      <w:pPr>
        <w:pStyle w:val="Prrafodelista"/>
        <w:numPr>
          <w:ilvl w:val="0"/>
          <w:numId w:val="8"/>
        </w:numPr>
      </w:pPr>
      <w:r w:rsidRPr="00922F2F">
        <w:t>05/12/2023 Comisión de Planificación</w:t>
      </w:r>
    </w:p>
    <w:p w14:paraId="5110D35C" w14:textId="619F2964" w:rsidR="00781E4C" w:rsidRPr="00922F2F" w:rsidRDefault="00781E4C" w:rsidP="00781E4C">
      <w:pPr>
        <w:pStyle w:val="Prrafodelista"/>
        <w:numPr>
          <w:ilvl w:val="1"/>
          <w:numId w:val="8"/>
        </w:numPr>
      </w:pPr>
      <w:r w:rsidRPr="00922F2F">
        <w:t>Se han actualizado los datos del DPD en el Consejo de Transparencia y Protección de Datos de Andalucía, tras recibir notificación de la AEPD.</w:t>
      </w:r>
    </w:p>
    <w:p w14:paraId="0D895A73" w14:textId="3B71A473" w:rsidR="00781E4C" w:rsidRPr="00922F2F" w:rsidRDefault="00781E4C" w:rsidP="00781E4C">
      <w:pPr>
        <w:pStyle w:val="Prrafodelista"/>
        <w:numPr>
          <w:ilvl w:val="1"/>
          <w:numId w:val="8"/>
        </w:numPr>
      </w:pPr>
      <w:r w:rsidRPr="00922F2F">
        <w:t>Se han eliminado los datos en AEPD.</w:t>
      </w:r>
    </w:p>
    <w:p w14:paraId="695FA213" w14:textId="4E3C9D15" w:rsidR="00781E4C" w:rsidRPr="00922F2F" w:rsidRDefault="00781E4C" w:rsidP="00781E4C">
      <w:pPr>
        <w:pStyle w:val="Prrafodelista"/>
        <w:numPr>
          <w:ilvl w:val="1"/>
          <w:numId w:val="8"/>
        </w:numPr>
      </w:pPr>
      <w:r w:rsidRPr="00922F2F">
        <w:t>Se lleva a cabo una reunión del DPD para ofrecer una solución definitiva a la problemática de las cámaras en los puntos Vuela y se determina que se debe aplicar la LOPD GDD como si se tratase de cámaras de videovigilancia, con los matices que se consideren necesarios.</w:t>
      </w:r>
    </w:p>
    <w:p w14:paraId="649FCC4B" w14:textId="66CB0B2A" w:rsidR="00894E8A" w:rsidRPr="00922F2F" w:rsidRDefault="00781E4C" w:rsidP="00CB365C">
      <w:pPr>
        <w:pStyle w:val="Prrafodelista"/>
        <w:numPr>
          <w:ilvl w:val="1"/>
          <w:numId w:val="8"/>
        </w:numPr>
      </w:pPr>
      <w:r w:rsidRPr="00922F2F">
        <w:t>Se va a preparar una propuesta de contrato menor para formación del DPD y del personal del CFR, realización de la Auditoría obligada por ley y consultoría para la mejora y actualización de los procesos.</w:t>
      </w:r>
    </w:p>
    <w:p w14:paraId="15AC4FB0" w14:textId="450741AD" w:rsidR="00DD38EA" w:rsidRPr="00922F2F" w:rsidRDefault="00DD38EA" w:rsidP="00DD38EA">
      <w:pPr>
        <w:pStyle w:val="Prrafodelista"/>
        <w:numPr>
          <w:ilvl w:val="0"/>
          <w:numId w:val="8"/>
        </w:numPr>
      </w:pPr>
      <w:r w:rsidRPr="00922F2F">
        <w:t>[10/01/2024] Reunión Guadalupe Castillo</w:t>
      </w:r>
    </w:p>
    <w:p w14:paraId="05B3DE39" w14:textId="1EC8053F" w:rsidR="00DD38EA" w:rsidRPr="00922F2F" w:rsidRDefault="00DD38EA" w:rsidP="00DD38EA">
      <w:pPr>
        <w:pStyle w:val="Prrafodelista"/>
        <w:numPr>
          <w:ilvl w:val="1"/>
          <w:numId w:val="8"/>
        </w:numPr>
      </w:pPr>
      <w:r w:rsidRPr="00922F2F">
        <w:t xml:space="preserve">El hito “Actualización al 100% del sistema” y “Realización de la auditoría bianual” depende de la contratación de una empresa especializada. </w:t>
      </w:r>
    </w:p>
    <w:p w14:paraId="27F2DD86"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27AA882" w14:textId="67E3B8AE" w:rsidR="001F47B8" w:rsidRPr="00922F2F" w:rsidRDefault="001F47B8" w:rsidP="001F47B8">
      <w:r w:rsidRPr="00922F2F">
        <w:t>Proyecto en desarrollo. Se han completado el alcance, hitos e indicadores previstos para el ejercicio 2023.</w:t>
      </w:r>
    </w:p>
    <w:p w14:paraId="52248EEA" w14:textId="013A894C" w:rsidR="00894E8A" w:rsidRPr="00922F2F" w:rsidRDefault="004330BD" w:rsidP="00894E8A">
      <w:pPr>
        <w:pStyle w:val="PROYECTO"/>
        <w:pBdr>
          <w:left w:val="single" w:sz="4" w:space="1" w:color="ECCA6A"/>
        </w:pBdr>
        <w:rPr>
          <w:color w:val="auto"/>
          <w:vertAlign w:val="superscript"/>
        </w:rPr>
      </w:pPr>
      <w:bookmarkStart w:id="205" w:name="_Toc160049183"/>
      <w:bookmarkStart w:id="206" w:name="_Hlk149562423"/>
      <w:r w:rsidRPr="00922F2F">
        <w:rPr>
          <w:color w:val="auto"/>
        </w:rPr>
        <w:lastRenderedPageBreak/>
        <w:t>[PG#04] Seguimiento y medición de los procesos</w:t>
      </w:r>
      <w:bookmarkEnd w:id="205"/>
    </w:p>
    <w:bookmarkEnd w:id="206"/>
    <w:p w14:paraId="309F8CFA"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3F02204" w14:textId="77777777" w:rsidR="00907DB0" w:rsidRPr="00922F2F" w:rsidRDefault="00907DB0" w:rsidP="00907DB0">
      <w:pPr>
        <w:spacing w:before="0" w:after="0" w:line="240" w:lineRule="auto"/>
        <w:ind w:firstLine="425"/>
        <w:rPr>
          <w:sz w:val="6"/>
          <w:szCs w:val="8"/>
        </w:rPr>
      </w:pPr>
      <w:r w:rsidRPr="00922F2F">
        <w:t xml:space="preserve"> </w:t>
      </w:r>
    </w:p>
    <w:p w14:paraId="5F8B9587"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8F432D0" w14:textId="477C3F06" w:rsidR="00894E8A" w:rsidRPr="00922F2F" w:rsidRDefault="004330BD" w:rsidP="00894E8A">
      <w:r w:rsidRPr="00922F2F">
        <w:t>Guadalupe Castillo</w:t>
      </w:r>
      <w:r w:rsidRPr="00922F2F">
        <w:fldChar w:fldCharType="begin"/>
      </w:r>
      <w:r w:rsidRPr="00922F2F">
        <w:instrText xml:space="preserve"> XE "Guadalupe Castillo" </w:instrText>
      </w:r>
      <w:r w:rsidRPr="00922F2F">
        <w:fldChar w:fldCharType="end"/>
      </w:r>
    </w:p>
    <w:p w14:paraId="1B4E1614"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DB1BFCE" w14:textId="1926E6D2" w:rsidR="00894E8A" w:rsidRPr="00922F2F" w:rsidRDefault="00894E8A" w:rsidP="00894E8A">
      <w:pPr>
        <w:ind w:firstLine="0"/>
        <w:rPr>
          <w:b/>
          <w:bCs/>
        </w:rPr>
      </w:pPr>
      <w:r w:rsidRPr="00922F2F">
        <w:rPr>
          <w:b/>
          <w:bCs/>
        </w:rPr>
        <w:t xml:space="preserve">Objetivo fundamental </w:t>
      </w:r>
      <w:r w:rsidR="00407501" w:rsidRPr="00922F2F">
        <w:rPr>
          <w:b/>
          <w:bCs/>
        </w:rPr>
        <w:t>del procedimiento</w:t>
      </w:r>
      <w:r w:rsidRPr="00922F2F">
        <w:rPr>
          <w:b/>
          <w:bCs/>
        </w:rPr>
        <w:t>:</w:t>
      </w:r>
    </w:p>
    <w:p w14:paraId="3E1390B6" w14:textId="77777777" w:rsidR="00407501" w:rsidRPr="00922F2F" w:rsidRDefault="00407501" w:rsidP="00407501">
      <w:r w:rsidRPr="00922F2F">
        <w:t>Definir la metodología seguida por el CFR para realizar el seguimiento y medición de los procesos a través de la gestión y análisis de indicadores y las actividades que permiten conocer el impacto de los servicios prestados desde el mismo.</w:t>
      </w:r>
    </w:p>
    <w:p w14:paraId="0FA35A15" w14:textId="77777777" w:rsidR="00407501" w:rsidRPr="00922F2F" w:rsidRDefault="00407501" w:rsidP="00407501">
      <w:pPr>
        <w:ind w:firstLine="0"/>
        <w:rPr>
          <w:b/>
          <w:bCs/>
        </w:rPr>
      </w:pPr>
      <w:r w:rsidRPr="00922F2F">
        <w:rPr>
          <w:b/>
          <w:bCs/>
        </w:rPr>
        <w:t>Descripción del procedimiento:</w:t>
      </w:r>
    </w:p>
    <w:p w14:paraId="08C38171" w14:textId="77777777" w:rsidR="00407501" w:rsidRPr="00922F2F" w:rsidRDefault="00407501" w:rsidP="00407501">
      <w:r w:rsidRPr="00922F2F">
        <w:t>Se establece, por un lado, la metodología de seguimiento de los objetivos del Plan Estratégico y de los indicadores anuales recogidos en el POA; y, por otro lado, la metodología de análisis de satisfacción de las partes interesadas claves para el CFR.</w:t>
      </w:r>
    </w:p>
    <w:p w14:paraId="4F498D2A" w14:textId="77777777" w:rsidR="00407501" w:rsidRPr="00922F2F" w:rsidRDefault="00407501" w:rsidP="00407501">
      <w:pPr>
        <w:ind w:firstLine="0"/>
        <w:rPr>
          <w:b/>
          <w:bCs/>
        </w:rPr>
      </w:pPr>
      <w:r w:rsidRPr="00922F2F">
        <w:rPr>
          <w:b/>
          <w:bCs/>
        </w:rPr>
        <w:t>Recursos necesarios:</w:t>
      </w:r>
    </w:p>
    <w:p w14:paraId="53B9582D" w14:textId="77777777" w:rsidR="00407501" w:rsidRPr="00922F2F" w:rsidRDefault="00407501">
      <w:pPr>
        <w:pStyle w:val="Prrafodelista"/>
        <w:numPr>
          <w:ilvl w:val="0"/>
          <w:numId w:val="11"/>
        </w:numPr>
      </w:pPr>
      <w:r w:rsidRPr="00922F2F">
        <w:t xml:space="preserve">Internos: </w:t>
      </w:r>
    </w:p>
    <w:p w14:paraId="0878A0F9" w14:textId="77777777" w:rsidR="00407501" w:rsidRPr="00922F2F" w:rsidRDefault="00407501">
      <w:pPr>
        <w:pStyle w:val="Prrafodelista"/>
        <w:numPr>
          <w:ilvl w:val="1"/>
          <w:numId w:val="11"/>
        </w:numPr>
      </w:pPr>
      <w:r w:rsidRPr="00922F2F">
        <w:t>Dedicación de la Técnico de Calidad para el diseño y confección de encuestas.</w:t>
      </w:r>
    </w:p>
    <w:p w14:paraId="16C43625" w14:textId="77777777" w:rsidR="00407501" w:rsidRPr="00922F2F" w:rsidRDefault="00407501">
      <w:pPr>
        <w:pStyle w:val="Prrafodelista"/>
        <w:numPr>
          <w:ilvl w:val="1"/>
          <w:numId w:val="11"/>
        </w:numPr>
      </w:pPr>
      <w:r w:rsidRPr="00922F2F">
        <w:t>Dedicación de la comisión de planificación para el seguimiento de objetivos y formulación de indicadores</w:t>
      </w:r>
    </w:p>
    <w:p w14:paraId="005DDA13" w14:textId="77777777" w:rsidR="00407501" w:rsidRPr="00922F2F" w:rsidRDefault="00407501">
      <w:pPr>
        <w:pStyle w:val="Prrafodelista"/>
        <w:numPr>
          <w:ilvl w:val="1"/>
          <w:numId w:val="11"/>
        </w:numPr>
      </w:pPr>
      <w:r w:rsidRPr="00922F2F">
        <w:t>Participación de las áreas de Comunicación, DDTT y Dirección.</w:t>
      </w:r>
    </w:p>
    <w:p w14:paraId="2B83B9F5" w14:textId="77777777" w:rsidR="00407501" w:rsidRPr="00922F2F" w:rsidRDefault="00407501" w:rsidP="00407501">
      <w:pPr>
        <w:ind w:firstLine="0"/>
        <w:rPr>
          <w:b/>
          <w:bCs/>
        </w:rPr>
      </w:pPr>
      <w:r w:rsidRPr="00922F2F">
        <w:rPr>
          <w:b/>
          <w:bCs/>
        </w:rPr>
        <w:t>Entregables:</w:t>
      </w:r>
    </w:p>
    <w:p w14:paraId="7781C88A" w14:textId="77777777" w:rsidR="00407501" w:rsidRPr="00922F2F" w:rsidRDefault="00407501">
      <w:pPr>
        <w:pStyle w:val="Prrafodelista"/>
        <w:numPr>
          <w:ilvl w:val="0"/>
          <w:numId w:val="11"/>
        </w:numPr>
      </w:pPr>
      <w:r w:rsidRPr="00922F2F">
        <w:t>Propuesta de encuesta o estudio</w:t>
      </w:r>
    </w:p>
    <w:p w14:paraId="48F74ADF" w14:textId="77777777" w:rsidR="00407501" w:rsidRPr="00922F2F" w:rsidRDefault="00407501">
      <w:pPr>
        <w:pStyle w:val="Prrafodelista"/>
        <w:numPr>
          <w:ilvl w:val="0"/>
          <w:numId w:val="11"/>
        </w:numPr>
      </w:pPr>
      <w:r w:rsidRPr="00922F2F">
        <w:t>Informes de resultados</w:t>
      </w:r>
    </w:p>
    <w:p w14:paraId="520026DA" w14:textId="77777777" w:rsidR="00407501" w:rsidRPr="00922F2F" w:rsidRDefault="00407501" w:rsidP="00407501">
      <w:pPr>
        <w:ind w:firstLine="0"/>
        <w:rPr>
          <w:b/>
          <w:bCs/>
        </w:rPr>
      </w:pPr>
      <w:r w:rsidRPr="00922F2F">
        <w:rPr>
          <w:b/>
          <w:bCs/>
        </w:rPr>
        <w:t>Marco temporal:</w:t>
      </w:r>
    </w:p>
    <w:p w14:paraId="13763FEB" w14:textId="3B206F51" w:rsidR="00894E8A" w:rsidRPr="00922F2F" w:rsidRDefault="008E6AE9" w:rsidP="00407501">
      <w:r w:rsidRPr="00922F2F">
        <w:t>Continuo.</w:t>
      </w:r>
    </w:p>
    <w:p w14:paraId="6424B02D" w14:textId="77777777" w:rsidR="001C37A3" w:rsidRPr="00922F2F" w:rsidRDefault="001C37A3" w:rsidP="001C37A3">
      <w:pPr>
        <w:ind w:firstLine="0"/>
        <w:rPr>
          <w:b/>
          <w:bCs/>
        </w:rPr>
      </w:pPr>
      <w:r w:rsidRPr="00922F2F">
        <w:rPr>
          <w:b/>
          <w:bCs/>
        </w:rPr>
        <w:t>Referencia documental</w:t>
      </w:r>
    </w:p>
    <w:p w14:paraId="5A37FE88" w14:textId="5601FEF0" w:rsidR="001C37A3" w:rsidRPr="00922F2F" w:rsidRDefault="001C37A3" w:rsidP="001C37A3">
      <w:r w:rsidRPr="00922F2F">
        <w:t>Descarga [PG#04] Seguimiento y medición de los procesos</w:t>
      </w:r>
    </w:p>
    <w:p w14:paraId="127800EC" w14:textId="34700133"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55"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2E46F63F" w14:textId="189AEF10" w:rsidR="001C37A3" w:rsidRPr="00922F2F" w:rsidRDefault="00F57A2E" w:rsidP="00F57A2E">
      <w:pPr>
        <w:rPr>
          <w:sz w:val="16"/>
          <w:szCs w:val="16"/>
        </w:rPr>
      </w:pPr>
      <w:r w:rsidRPr="00922F2F">
        <w:rPr>
          <w:sz w:val="20"/>
          <w:szCs w:val="20"/>
        </w:rPr>
        <w:t xml:space="preserve">Procedimiento &gt;&gt; </w:t>
      </w:r>
      <w:hyperlink r:id="rId56" w:history="1">
        <w:r w:rsidR="001C37A3" w:rsidRPr="00922F2F">
          <w:rPr>
            <w:rStyle w:val="Hipervnculo"/>
            <w:color w:val="auto"/>
            <w:sz w:val="16"/>
            <w:szCs w:val="16"/>
          </w:rPr>
          <w:t>https://drive.google.com/file/d/1pxuNQaNtqWnjFs2-fU4bDPQKkJSWgaLe/view</w:t>
        </w:r>
      </w:hyperlink>
      <w:r w:rsidR="001C37A3" w:rsidRPr="00922F2F">
        <w:rPr>
          <w:sz w:val="16"/>
          <w:szCs w:val="16"/>
        </w:rPr>
        <w:t xml:space="preserve"> </w:t>
      </w:r>
    </w:p>
    <w:p w14:paraId="3A7EC528"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7E0FDD0" w14:textId="3723AC8B" w:rsidR="00407501" w:rsidRPr="00922F2F" w:rsidRDefault="00407501" w:rsidP="00407501">
      <w:pPr>
        <w:ind w:firstLine="0"/>
        <w:rPr>
          <w:b/>
          <w:bCs/>
        </w:rPr>
      </w:pPr>
      <w:r w:rsidRPr="00922F2F">
        <w:rPr>
          <w:b/>
          <w:bCs/>
        </w:rPr>
        <w:t>Realización de estudios de satisfacción a las principales partes interesadas</w:t>
      </w:r>
      <w:r w:rsidR="008E6AE9" w:rsidRPr="00922F2F">
        <w:rPr>
          <w:b/>
          <w:bCs/>
        </w:rPr>
        <w:t xml:space="preserve"> 2023</w:t>
      </w:r>
    </w:p>
    <w:p w14:paraId="7A914DEE" w14:textId="1D3F2D6C" w:rsidR="00407501" w:rsidRPr="00922F2F" w:rsidRDefault="008E6AE9">
      <w:pPr>
        <w:pStyle w:val="Prrafodelista"/>
        <w:numPr>
          <w:ilvl w:val="0"/>
          <w:numId w:val="8"/>
        </w:numPr>
      </w:pPr>
      <w:r w:rsidRPr="00922F2F">
        <w:t>[10/01/2024] Alcanzado</w:t>
      </w:r>
    </w:p>
    <w:p w14:paraId="3B5C65F0" w14:textId="569C8C53" w:rsidR="00894E8A" w:rsidRPr="00922F2F" w:rsidRDefault="00407501" w:rsidP="00407501">
      <w:pPr>
        <w:ind w:firstLine="0"/>
        <w:rPr>
          <w:b/>
          <w:bCs/>
        </w:rPr>
      </w:pPr>
      <w:r w:rsidRPr="00922F2F">
        <w:rPr>
          <w:b/>
          <w:bCs/>
        </w:rPr>
        <w:t>Elaboración de informes de resultados a nivel provincial y regional</w:t>
      </w:r>
      <w:r w:rsidR="008E6AE9" w:rsidRPr="00922F2F">
        <w:rPr>
          <w:b/>
          <w:bCs/>
        </w:rPr>
        <w:t xml:space="preserve"> 2023</w:t>
      </w:r>
    </w:p>
    <w:p w14:paraId="081C058F" w14:textId="3339901C" w:rsidR="00407501" w:rsidRPr="00922F2F" w:rsidRDefault="008E6AE9" w:rsidP="008E6AE9">
      <w:pPr>
        <w:pStyle w:val="Prrafodelista"/>
        <w:numPr>
          <w:ilvl w:val="0"/>
          <w:numId w:val="8"/>
        </w:numPr>
      </w:pPr>
      <w:r w:rsidRPr="00922F2F">
        <w:t>[10/01/2024] Alcanzado</w:t>
      </w:r>
    </w:p>
    <w:p w14:paraId="622D5A7E" w14:textId="30890F9A" w:rsidR="008E6AE9" w:rsidRPr="00922F2F" w:rsidRDefault="008E6AE9" w:rsidP="008E6AE9">
      <w:pPr>
        <w:ind w:firstLine="0"/>
        <w:rPr>
          <w:b/>
          <w:bCs/>
        </w:rPr>
      </w:pPr>
      <w:r w:rsidRPr="00922F2F">
        <w:rPr>
          <w:b/>
          <w:bCs/>
        </w:rPr>
        <w:lastRenderedPageBreak/>
        <w:t>Lanzamiento de estudios del 2024</w:t>
      </w:r>
    </w:p>
    <w:p w14:paraId="00F590E8" w14:textId="169A7E72" w:rsidR="008E6AE9" w:rsidRPr="00922F2F" w:rsidRDefault="008E6AE9" w:rsidP="008E6AE9">
      <w:pPr>
        <w:pStyle w:val="Prrafodelista"/>
        <w:numPr>
          <w:ilvl w:val="0"/>
          <w:numId w:val="8"/>
        </w:numPr>
      </w:pPr>
      <w:r w:rsidRPr="00922F2F">
        <w:t>[10/01/2024] Antes de marzo 2024</w:t>
      </w:r>
    </w:p>
    <w:p w14:paraId="06C9AC90" w14:textId="4320B570" w:rsidR="008E6AE9" w:rsidRPr="00922F2F" w:rsidRDefault="008E6AE9" w:rsidP="008E6AE9">
      <w:pPr>
        <w:ind w:firstLine="0"/>
        <w:rPr>
          <w:b/>
          <w:bCs/>
        </w:rPr>
      </w:pPr>
      <w:r w:rsidRPr="00922F2F">
        <w:rPr>
          <w:b/>
          <w:bCs/>
        </w:rPr>
        <w:t>Realización de estudios de satisfacción a las principales partes interesadas 2024</w:t>
      </w:r>
    </w:p>
    <w:p w14:paraId="01EDB6E8" w14:textId="2E155811" w:rsidR="008E6AE9" w:rsidRPr="00922F2F" w:rsidRDefault="008E6AE9" w:rsidP="008E6AE9">
      <w:pPr>
        <w:pStyle w:val="Prrafodelista"/>
        <w:numPr>
          <w:ilvl w:val="0"/>
          <w:numId w:val="8"/>
        </w:numPr>
      </w:pPr>
      <w:r w:rsidRPr="00922F2F">
        <w:t>[10/01/2024] 1º semestre 2024</w:t>
      </w:r>
    </w:p>
    <w:p w14:paraId="178E844D" w14:textId="203409D2" w:rsidR="008E6AE9" w:rsidRPr="00922F2F" w:rsidRDefault="008E6AE9" w:rsidP="008E6AE9">
      <w:pPr>
        <w:ind w:firstLine="0"/>
        <w:rPr>
          <w:b/>
          <w:bCs/>
        </w:rPr>
      </w:pPr>
      <w:r w:rsidRPr="00922F2F">
        <w:rPr>
          <w:b/>
          <w:bCs/>
        </w:rPr>
        <w:t>Elaboración de informes de resultados a nivel provincial y regional 2024</w:t>
      </w:r>
    </w:p>
    <w:p w14:paraId="1E97D229" w14:textId="6B4D092F" w:rsidR="008E6AE9" w:rsidRPr="00922F2F" w:rsidRDefault="008E6AE9" w:rsidP="00D8148A">
      <w:pPr>
        <w:pStyle w:val="Prrafodelista"/>
        <w:numPr>
          <w:ilvl w:val="0"/>
          <w:numId w:val="8"/>
        </w:numPr>
      </w:pPr>
      <w:r w:rsidRPr="00922F2F">
        <w:t>[10/01/2024] 1º Semestre 2024</w:t>
      </w:r>
    </w:p>
    <w:p w14:paraId="07CAF36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FE9042D" w14:textId="4EE19675"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7951DD94"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C1C1EC7" w14:textId="77777777" w:rsidR="00407501" w:rsidRPr="00922F2F" w:rsidRDefault="00407501">
      <w:pPr>
        <w:pStyle w:val="Prrafodelista"/>
        <w:numPr>
          <w:ilvl w:val="0"/>
          <w:numId w:val="8"/>
        </w:numPr>
      </w:pPr>
      <w:r w:rsidRPr="00922F2F">
        <w:t>02/05/2023 Comisión Planificación</w:t>
      </w:r>
    </w:p>
    <w:p w14:paraId="5DD5A3AA" w14:textId="77777777" w:rsidR="00407501" w:rsidRPr="00922F2F" w:rsidRDefault="00407501">
      <w:pPr>
        <w:pStyle w:val="Prrafodelista"/>
        <w:numPr>
          <w:ilvl w:val="1"/>
          <w:numId w:val="8"/>
        </w:numPr>
      </w:pPr>
      <w:r w:rsidRPr="00922F2F">
        <w:t>No se ha descrito completamente el Alcance, ni se han definido los Indicadores e Hitos.</w:t>
      </w:r>
    </w:p>
    <w:p w14:paraId="67F495D5" w14:textId="77777777" w:rsidR="00407501" w:rsidRPr="00922F2F" w:rsidRDefault="00407501">
      <w:pPr>
        <w:pStyle w:val="Prrafodelista"/>
        <w:numPr>
          <w:ilvl w:val="0"/>
          <w:numId w:val="8"/>
        </w:numPr>
      </w:pPr>
      <w:r w:rsidRPr="00922F2F">
        <w:t>14/06/2023 Reunión Guadalupe Castillo</w:t>
      </w:r>
    </w:p>
    <w:p w14:paraId="7716B1B3" w14:textId="77777777" w:rsidR="00407501" w:rsidRPr="00922F2F" w:rsidRDefault="00407501">
      <w:pPr>
        <w:pStyle w:val="Prrafodelista"/>
        <w:numPr>
          <w:ilvl w:val="1"/>
          <w:numId w:val="8"/>
        </w:numPr>
      </w:pPr>
      <w:r w:rsidRPr="00922F2F">
        <w:t>Se completa Alcance e Indicadores.</w:t>
      </w:r>
    </w:p>
    <w:p w14:paraId="398C329C" w14:textId="77777777" w:rsidR="00CB4623" w:rsidRPr="00922F2F" w:rsidRDefault="00CB4623" w:rsidP="00CB4623">
      <w:pPr>
        <w:pStyle w:val="Prrafodelista"/>
        <w:numPr>
          <w:ilvl w:val="0"/>
          <w:numId w:val="8"/>
        </w:numPr>
      </w:pPr>
      <w:r w:rsidRPr="00922F2F">
        <w:t>07/11/2023 Comisión Planificación.</w:t>
      </w:r>
    </w:p>
    <w:p w14:paraId="527E59A5" w14:textId="23A41DE0" w:rsidR="00CB4623" w:rsidRPr="00922F2F" w:rsidRDefault="00CB4623" w:rsidP="00CB4623">
      <w:pPr>
        <w:pStyle w:val="Prrafodelista"/>
        <w:numPr>
          <w:ilvl w:val="1"/>
          <w:numId w:val="8"/>
        </w:numPr>
      </w:pPr>
      <w:r w:rsidRPr="00922F2F">
        <w:t xml:space="preserve">Se están viendo los indicadores. </w:t>
      </w:r>
    </w:p>
    <w:p w14:paraId="2A34FC22" w14:textId="0C6B1616" w:rsidR="00CB4623" w:rsidRPr="00922F2F" w:rsidRDefault="00CB4623" w:rsidP="00CB4623">
      <w:pPr>
        <w:pStyle w:val="Prrafodelista"/>
        <w:numPr>
          <w:ilvl w:val="1"/>
          <w:numId w:val="8"/>
        </w:numPr>
      </w:pPr>
      <w:r w:rsidRPr="00922F2F">
        <w:t xml:space="preserve">Hay de avanzar en las necesidades. </w:t>
      </w:r>
    </w:p>
    <w:p w14:paraId="01CB6086" w14:textId="7E586A35" w:rsidR="00894E8A" w:rsidRPr="00922F2F" w:rsidRDefault="00781E4C">
      <w:pPr>
        <w:pStyle w:val="Prrafodelista"/>
        <w:numPr>
          <w:ilvl w:val="0"/>
          <w:numId w:val="8"/>
        </w:numPr>
      </w:pPr>
      <w:r w:rsidRPr="00922F2F">
        <w:t>05/12/2023 Comisión de Planificación</w:t>
      </w:r>
    </w:p>
    <w:p w14:paraId="46BEADB3" w14:textId="02955395" w:rsidR="00781E4C" w:rsidRPr="00922F2F" w:rsidRDefault="00781E4C" w:rsidP="00781E4C">
      <w:pPr>
        <w:pStyle w:val="Prrafodelista"/>
        <w:numPr>
          <w:ilvl w:val="1"/>
          <w:numId w:val="8"/>
        </w:numPr>
      </w:pPr>
      <w:r w:rsidRPr="00922F2F">
        <w:t>Pendiente de recibir necesidades de información para establecer coincidencias y definir indicadores.</w:t>
      </w:r>
    </w:p>
    <w:p w14:paraId="61E3993F" w14:textId="554F1507" w:rsidR="00781E4C" w:rsidRPr="00922F2F" w:rsidRDefault="00781E4C" w:rsidP="00781E4C">
      <w:pPr>
        <w:pStyle w:val="Prrafodelista"/>
        <w:numPr>
          <w:ilvl w:val="1"/>
          <w:numId w:val="8"/>
        </w:numPr>
      </w:pPr>
      <w:r w:rsidRPr="00922F2F">
        <w:t>Se ha confeccionado un modelo de ficha de indicador con la información mínima que se debería aportar.</w:t>
      </w:r>
    </w:p>
    <w:p w14:paraId="286EDAAE" w14:textId="3ADF4C70" w:rsidR="00F7501C" w:rsidRPr="00922F2F" w:rsidRDefault="00F7501C" w:rsidP="00781E4C">
      <w:pPr>
        <w:pStyle w:val="Prrafodelista"/>
        <w:numPr>
          <w:ilvl w:val="1"/>
          <w:numId w:val="8"/>
        </w:numPr>
      </w:pPr>
      <w:r w:rsidRPr="00922F2F">
        <w:t>Es necesario avanzar en enero/2024</w:t>
      </w:r>
      <w:r w:rsidR="008E6AE9" w:rsidRPr="00922F2F">
        <w:t>.</w:t>
      </w:r>
    </w:p>
    <w:p w14:paraId="19FF8EBC" w14:textId="2D1FB4BC" w:rsidR="008E6AE9" w:rsidRPr="00922F2F" w:rsidRDefault="008E6AE9" w:rsidP="008E6AE9">
      <w:pPr>
        <w:pStyle w:val="Prrafodelista"/>
        <w:numPr>
          <w:ilvl w:val="0"/>
          <w:numId w:val="8"/>
        </w:numPr>
      </w:pPr>
      <w:r w:rsidRPr="00922F2F">
        <w:t xml:space="preserve">10/01/2024 Reunión Guadalupe Castillo </w:t>
      </w:r>
    </w:p>
    <w:p w14:paraId="09111DC4" w14:textId="414AC3BB" w:rsidR="008E6AE9" w:rsidRPr="00922F2F" w:rsidRDefault="008E6AE9" w:rsidP="008E6AE9">
      <w:pPr>
        <w:pStyle w:val="Prrafodelista"/>
        <w:numPr>
          <w:ilvl w:val="1"/>
          <w:numId w:val="8"/>
        </w:numPr>
      </w:pPr>
      <w:r w:rsidRPr="00922F2F">
        <w:t>Se revisan los hitos</w:t>
      </w:r>
      <w:r w:rsidR="001F47B8" w:rsidRPr="00922F2F">
        <w:t>.</w:t>
      </w:r>
    </w:p>
    <w:p w14:paraId="1C7D3F97"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9F93950" w14:textId="77777777" w:rsidR="00133678" w:rsidRPr="00922F2F" w:rsidRDefault="00133678" w:rsidP="00133678">
      <w:r w:rsidRPr="00922F2F">
        <w:t>Procedimiento en desarrollo. Se han completado el alcance, hitos e indicadores previstos para el ejercicio 2023.</w:t>
      </w:r>
    </w:p>
    <w:p w14:paraId="2659A81F" w14:textId="311C9AC7" w:rsidR="00894E8A" w:rsidRPr="00922F2F" w:rsidRDefault="004330BD" w:rsidP="00894E8A">
      <w:pPr>
        <w:pStyle w:val="PROYECTO"/>
        <w:pBdr>
          <w:left w:val="single" w:sz="4" w:space="1" w:color="ECCA6A"/>
        </w:pBdr>
        <w:rPr>
          <w:color w:val="auto"/>
        </w:rPr>
      </w:pPr>
      <w:bookmarkStart w:id="207" w:name="_Toc160049184"/>
      <w:r w:rsidRPr="00922F2F">
        <w:rPr>
          <w:color w:val="auto"/>
        </w:rPr>
        <w:lastRenderedPageBreak/>
        <w:t>[PG#05] Prestación del servicio</w:t>
      </w:r>
      <w:bookmarkEnd w:id="207"/>
    </w:p>
    <w:p w14:paraId="00001A6C"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1F026280" w14:textId="77777777" w:rsidR="00907DB0" w:rsidRPr="00922F2F" w:rsidRDefault="00907DB0" w:rsidP="00907DB0">
      <w:pPr>
        <w:spacing w:before="0" w:after="0" w:line="240" w:lineRule="auto"/>
        <w:ind w:firstLine="425"/>
        <w:rPr>
          <w:sz w:val="6"/>
          <w:szCs w:val="8"/>
        </w:rPr>
      </w:pPr>
      <w:r w:rsidRPr="00922F2F">
        <w:t xml:space="preserve"> </w:t>
      </w:r>
    </w:p>
    <w:p w14:paraId="58937F1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2D8071E3" w14:textId="653334FC" w:rsidR="00894E8A" w:rsidRPr="00922F2F" w:rsidRDefault="004330BD" w:rsidP="00894E8A">
      <w:r w:rsidRPr="00922F2F">
        <w:t>Guadalupe Castillo</w:t>
      </w:r>
      <w:r w:rsidRPr="00922F2F">
        <w:fldChar w:fldCharType="begin"/>
      </w:r>
      <w:r w:rsidRPr="00922F2F">
        <w:instrText xml:space="preserve"> XE "Guadalupe Castillo" </w:instrText>
      </w:r>
      <w:r w:rsidRPr="00922F2F">
        <w:fldChar w:fldCharType="end"/>
      </w:r>
    </w:p>
    <w:p w14:paraId="339DD44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48E668B6" w14:textId="3E5DCA2D" w:rsidR="00894E8A" w:rsidRPr="00922F2F" w:rsidRDefault="00894E8A" w:rsidP="00894E8A">
      <w:pPr>
        <w:ind w:firstLine="0"/>
        <w:rPr>
          <w:b/>
          <w:bCs/>
        </w:rPr>
      </w:pPr>
      <w:r w:rsidRPr="00922F2F">
        <w:rPr>
          <w:b/>
          <w:bCs/>
        </w:rPr>
        <w:t xml:space="preserve">Objetivo fundamental </w:t>
      </w:r>
      <w:r w:rsidR="00407501" w:rsidRPr="00922F2F">
        <w:rPr>
          <w:b/>
          <w:bCs/>
        </w:rPr>
        <w:t>del procedimiento</w:t>
      </w:r>
      <w:r w:rsidRPr="00922F2F">
        <w:rPr>
          <w:b/>
          <w:bCs/>
        </w:rPr>
        <w:t>:</w:t>
      </w:r>
    </w:p>
    <w:p w14:paraId="134501A2" w14:textId="77777777" w:rsidR="00407501" w:rsidRPr="00922F2F" w:rsidRDefault="00407501" w:rsidP="00407501">
      <w:r w:rsidRPr="00922F2F">
        <w:t>Identificar todos los servicios recogidos en el alcance de la certificación y generar procedimientos operativos que los describan.</w:t>
      </w:r>
    </w:p>
    <w:p w14:paraId="595C5B72" w14:textId="77777777" w:rsidR="00407501" w:rsidRPr="00922F2F" w:rsidRDefault="00407501" w:rsidP="00407501">
      <w:pPr>
        <w:ind w:firstLine="0"/>
        <w:rPr>
          <w:b/>
          <w:bCs/>
        </w:rPr>
      </w:pPr>
      <w:r w:rsidRPr="00922F2F">
        <w:rPr>
          <w:b/>
          <w:bCs/>
        </w:rPr>
        <w:t>Descripción del procedimiento:</w:t>
      </w:r>
    </w:p>
    <w:p w14:paraId="472D1C13" w14:textId="77777777" w:rsidR="00407501" w:rsidRPr="00922F2F" w:rsidRDefault="00407501" w:rsidP="00407501">
      <w:r w:rsidRPr="00922F2F">
        <w:t>Este procedimiento sirve como marco regulador de los llamados procedimientos operativos, que son una colección de documentos que recogen todos los procesos implicados en la prestación de los servicios del CFR a sus distintas partes interesadas.</w:t>
      </w:r>
    </w:p>
    <w:p w14:paraId="289AE1D1" w14:textId="77777777" w:rsidR="00407501" w:rsidRPr="00922F2F" w:rsidRDefault="00407501" w:rsidP="00407501">
      <w:pPr>
        <w:ind w:firstLine="0"/>
        <w:rPr>
          <w:b/>
          <w:bCs/>
        </w:rPr>
      </w:pPr>
      <w:r w:rsidRPr="00922F2F">
        <w:rPr>
          <w:b/>
          <w:bCs/>
        </w:rPr>
        <w:t>Recursos necesarios:</w:t>
      </w:r>
    </w:p>
    <w:p w14:paraId="58D5CB64" w14:textId="77777777" w:rsidR="00407501" w:rsidRPr="00922F2F" w:rsidRDefault="00407501" w:rsidP="00407501">
      <w:r w:rsidRPr="00922F2F">
        <w:t xml:space="preserve">Internos: dedicación e implicación de todo el personal del CFR implicado en la prestación de servicios o el seguimiento de </w:t>
      </w:r>
      <w:proofErr w:type="gramStart"/>
      <w:r w:rsidRPr="00922F2F">
        <w:t>los mismos</w:t>
      </w:r>
      <w:proofErr w:type="gramEnd"/>
      <w:r w:rsidRPr="00922F2F">
        <w:t>.</w:t>
      </w:r>
    </w:p>
    <w:p w14:paraId="1CE8AB93" w14:textId="77777777" w:rsidR="00407501" w:rsidRPr="00922F2F" w:rsidRDefault="00407501" w:rsidP="00407501">
      <w:pPr>
        <w:ind w:firstLine="0"/>
        <w:rPr>
          <w:b/>
          <w:bCs/>
        </w:rPr>
      </w:pPr>
      <w:r w:rsidRPr="00922F2F">
        <w:rPr>
          <w:b/>
          <w:bCs/>
        </w:rPr>
        <w:t>Entregables:</w:t>
      </w:r>
    </w:p>
    <w:p w14:paraId="250ADDA0" w14:textId="77777777" w:rsidR="00407501" w:rsidRPr="00922F2F" w:rsidRDefault="00407501">
      <w:pPr>
        <w:pStyle w:val="Prrafodelista"/>
        <w:numPr>
          <w:ilvl w:val="0"/>
          <w:numId w:val="11"/>
        </w:numPr>
      </w:pPr>
      <w:r w:rsidRPr="00922F2F">
        <w:t>Procedimientos operativos actualizados.</w:t>
      </w:r>
    </w:p>
    <w:p w14:paraId="2CE517F2" w14:textId="77777777" w:rsidR="00407501" w:rsidRPr="00922F2F" w:rsidRDefault="00407501">
      <w:pPr>
        <w:pStyle w:val="Prrafodelista"/>
        <w:numPr>
          <w:ilvl w:val="0"/>
          <w:numId w:val="11"/>
        </w:numPr>
      </w:pPr>
      <w:r w:rsidRPr="00922F2F">
        <w:t>Procedimientos operativos desarrollados.</w:t>
      </w:r>
    </w:p>
    <w:p w14:paraId="6BD46A11" w14:textId="77777777" w:rsidR="00407501" w:rsidRPr="00922F2F" w:rsidRDefault="00407501" w:rsidP="00407501">
      <w:pPr>
        <w:ind w:firstLine="0"/>
        <w:rPr>
          <w:b/>
          <w:bCs/>
        </w:rPr>
      </w:pPr>
      <w:r w:rsidRPr="00922F2F">
        <w:rPr>
          <w:b/>
          <w:bCs/>
        </w:rPr>
        <w:t>Marco temporal:</w:t>
      </w:r>
    </w:p>
    <w:p w14:paraId="64801AF1" w14:textId="0A057E52" w:rsidR="00894E8A" w:rsidRPr="00922F2F" w:rsidRDefault="00407501" w:rsidP="00407501">
      <w:r w:rsidRPr="00922F2F">
        <w:t xml:space="preserve">Julio 2023 – </w:t>
      </w:r>
      <w:r w:rsidR="00FA73BC" w:rsidRPr="00922F2F">
        <w:t>abril</w:t>
      </w:r>
      <w:r w:rsidRPr="00922F2F">
        <w:t xml:space="preserve"> 2024.</w:t>
      </w:r>
    </w:p>
    <w:p w14:paraId="2B6FB78A" w14:textId="77777777" w:rsidR="001C37A3" w:rsidRPr="00922F2F" w:rsidRDefault="001C37A3" w:rsidP="001C37A3">
      <w:pPr>
        <w:ind w:firstLine="0"/>
        <w:rPr>
          <w:b/>
          <w:bCs/>
        </w:rPr>
      </w:pPr>
      <w:r w:rsidRPr="00922F2F">
        <w:rPr>
          <w:b/>
          <w:bCs/>
        </w:rPr>
        <w:t>Referencia documental</w:t>
      </w:r>
    </w:p>
    <w:p w14:paraId="7AA1D9D4" w14:textId="14393CD5" w:rsidR="001C37A3" w:rsidRPr="00922F2F" w:rsidRDefault="001C37A3" w:rsidP="001C37A3">
      <w:r w:rsidRPr="00922F2F">
        <w:t>Descarga [PG#05] Prestación del servicio</w:t>
      </w:r>
    </w:p>
    <w:p w14:paraId="4A589F31" w14:textId="3581C09A"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57"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0FCA131C" w14:textId="5ABDC16A" w:rsidR="001C37A3" w:rsidRPr="00922F2F" w:rsidRDefault="00F57A2E" w:rsidP="00F57A2E">
      <w:pPr>
        <w:rPr>
          <w:sz w:val="16"/>
          <w:szCs w:val="16"/>
        </w:rPr>
      </w:pPr>
      <w:r w:rsidRPr="00922F2F">
        <w:rPr>
          <w:sz w:val="20"/>
          <w:szCs w:val="20"/>
        </w:rPr>
        <w:t xml:space="preserve">Procedimiento &gt;&gt; </w:t>
      </w:r>
      <w:hyperlink r:id="rId58" w:history="1">
        <w:r w:rsidR="001C37A3" w:rsidRPr="00922F2F">
          <w:rPr>
            <w:rStyle w:val="Hipervnculo"/>
            <w:color w:val="auto"/>
            <w:sz w:val="16"/>
            <w:szCs w:val="16"/>
          </w:rPr>
          <w:t>https://drive.google.com/file/d/1EZxKx5Z_0g34Iw91YCP0so5iP0Jmnmiv/view</w:t>
        </w:r>
      </w:hyperlink>
      <w:r w:rsidR="001C37A3" w:rsidRPr="00922F2F">
        <w:rPr>
          <w:sz w:val="16"/>
          <w:szCs w:val="16"/>
        </w:rPr>
        <w:t xml:space="preserve"> </w:t>
      </w:r>
    </w:p>
    <w:p w14:paraId="21967B3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69EC98A" w14:textId="77777777" w:rsidR="00407501" w:rsidRPr="00922F2F" w:rsidRDefault="00407501" w:rsidP="00894E8A">
      <w:pPr>
        <w:ind w:firstLine="0"/>
        <w:rPr>
          <w:b/>
          <w:bCs/>
        </w:rPr>
      </w:pPr>
      <w:r w:rsidRPr="00922F2F">
        <w:rPr>
          <w:b/>
          <w:bCs/>
        </w:rPr>
        <w:t xml:space="preserve">Desarrollo y publicación de al menos 2 nuevos procedimientos operativos. </w:t>
      </w:r>
    </w:p>
    <w:p w14:paraId="5BCE925E" w14:textId="01AB9473" w:rsidR="00894E8A" w:rsidRPr="00922F2F" w:rsidRDefault="008E6AE9">
      <w:pPr>
        <w:pStyle w:val="Prrafodelista"/>
        <w:numPr>
          <w:ilvl w:val="0"/>
          <w:numId w:val="8"/>
        </w:numPr>
      </w:pPr>
      <w:r w:rsidRPr="00922F2F">
        <w:t>[10/01/2024] Antes de marzo 2024</w:t>
      </w:r>
    </w:p>
    <w:p w14:paraId="31CE8DE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5C2648C1" w14:textId="5EFF0572"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43C207A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19623A87" w14:textId="77777777" w:rsidR="00407501" w:rsidRPr="00922F2F" w:rsidRDefault="00407501">
      <w:pPr>
        <w:pStyle w:val="Prrafodelista"/>
        <w:numPr>
          <w:ilvl w:val="0"/>
          <w:numId w:val="8"/>
        </w:numPr>
      </w:pPr>
      <w:r w:rsidRPr="00922F2F">
        <w:t>02/05/2023 Comisión Planificación</w:t>
      </w:r>
    </w:p>
    <w:p w14:paraId="686C0802" w14:textId="77777777" w:rsidR="00407501" w:rsidRPr="00922F2F" w:rsidRDefault="00407501">
      <w:pPr>
        <w:pStyle w:val="Prrafodelista"/>
        <w:numPr>
          <w:ilvl w:val="1"/>
          <w:numId w:val="8"/>
        </w:numPr>
      </w:pPr>
      <w:r w:rsidRPr="00922F2F">
        <w:t>No se ha descrito completamente el Alcance, ni se han definido los Indicadores e Hitos.</w:t>
      </w:r>
    </w:p>
    <w:p w14:paraId="137C330F" w14:textId="77777777" w:rsidR="00407501" w:rsidRPr="00922F2F" w:rsidRDefault="00407501">
      <w:pPr>
        <w:pStyle w:val="Prrafodelista"/>
        <w:numPr>
          <w:ilvl w:val="0"/>
          <w:numId w:val="8"/>
        </w:numPr>
      </w:pPr>
      <w:r w:rsidRPr="00922F2F">
        <w:t>14/06/2023 Reunión Guadalupe Castillo</w:t>
      </w:r>
    </w:p>
    <w:p w14:paraId="1EBF835E" w14:textId="77777777" w:rsidR="00407501" w:rsidRPr="00922F2F" w:rsidRDefault="00407501">
      <w:pPr>
        <w:pStyle w:val="Prrafodelista"/>
        <w:numPr>
          <w:ilvl w:val="1"/>
          <w:numId w:val="8"/>
        </w:numPr>
      </w:pPr>
      <w:r w:rsidRPr="00922F2F">
        <w:lastRenderedPageBreak/>
        <w:t>Se completa Alcance e Indicadores.</w:t>
      </w:r>
    </w:p>
    <w:p w14:paraId="7D7816F4" w14:textId="77777777" w:rsidR="00407501" w:rsidRPr="00922F2F" w:rsidRDefault="00407501">
      <w:pPr>
        <w:pStyle w:val="Prrafodelista"/>
        <w:numPr>
          <w:ilvl w:val="1"/>
          <w:numId w:val="8"/>
        </w:numPr>
      </w:pPr>
      <w:r w:rsidRPr="00922F2F">
        <w:t>Es importante adaptar los Procedimientos Operativos al funcionamiento real del CFR. Las actividades recurrentes deberían desaparecer para dar paso a Procedimientos Operativos o Instrucciones.</w:t>
      </w:r>
    </w:p>
    <w:p w14:paraId="788FCF28" w14:textId="0A4B95CF" w:rsidR="00894E8A" w:rsidRPr="00922F2F" w:rsidRDefault="00781E4C">
      <w:pPr>
        <w:pStyle w:val="Prrafodelista"/>
        <w:numPr>
          <w:ilvl w:val="0"/>
          <w:numId w:val="8"/>
        </w:numPr>
      </w:pPr>
      <w:r w:rsidRPr="00922F2F">
        <w:t>05/12/2023 Comisión de Planificación</w:t>
      </w:r>
    </w:p>
    <w:p w14:paraId="0D5B7D2B" w14:textId="32EE9331" w:rsidR="00781E4C" w:rsidRPr="00922F2F" w:rsidRDefault="00781E4C" w:rsidP="00781E4C">
      <w:pPr>
        <w:pStyle w:val="Prrafodelista"/>
        <w:numPr>
          <w:ilvl w:val="1"/>
          <w:numId w:val="8"/>
        </w:numPr>
      </w:pPr>
      <w:r w:rsidRPr="00922F2F">
        <w:t>En enero</w:t>
      </w:r>
      <w:r w:rsidR="00F7501C" w:rsidRPr="00922F2F">
        <w:t>/2024</w:t>
      </w:r>
      <w:r w:rsidRPr="00922F2F">
        <w:t xml:space="preserve"> se retomará la creación de nuevos procedimientos en base a actividades recurrentes.</w:t>
      </w:r>
    </w:p>
    <w:p w14:paraId="02B7E321" w14:textId="78AFD8D0" w:rsidR="008E6AE9" w:rsidRPr="00922F2F" w:rsidRDefault="008E6AE9" w:rsidP="008E6AE9">
      <w:pPr>
        <w:pStyle w:val="Prrafodelista"/>
        <w:numPr>
          <w:ilvl w:val="0"/>
          <w:numId w:val="8"/>
        </w:numPr>
      </w:pPr>
      <w:r w:rsidRPr="00922F2F">
        <w:t>10/01/2024 Reunión Guadalupe Castillo</w:t>
      </w:r>
    </w:p>
    <w:p w14:paraId="5E53594E" w14:textId="65367999" w:rsidR="008E6AE9" w:rsidRPr="00922F2F" w:rsidRDefault="008E6AE9" w:rsidP="00F10D8A">
      <w:pPr>
        <w:pStyle w:val="Prrafodelista"/>
        <w:numPr>
          <w:ilvl w:val="1"/>
          <w:numId w:val="8"/>
        </w:numPr>
      </w:pPr>
      <w:r w:rsidRPr="00922F2F">
        <w:t>Se completa hitos.</w:t>
      </w:r>
    </w:p>
    <w:p w14:paraId="502FBE6B"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DD9BACF" w14:textId="723D8FB9" w:rsidR="001F47B8" w:rsidRPr="00922F2F" w:rsidRDefault="001F47B8" w:rsidP="001F47B8">
      <w:r w:rsidRPr="00922F2F">
        <w:t>Pro</w:t>
      </w:r>
      <w:r w:rsidR="00133678" w:rsidRPr="00922F2F">
        <w:t>cedimiento</w:t>
      </w:r>
      <w:r w:rsidRPr="00922F2F">
        <w:t xml:space="preserve"> en desarrollo. Se han completado el alcance, hitos e indicadores previstos para el ejercicio 2023.</w:t>
      </w:r>
    </w:p>
    <w:p w14:paraId="6A5E6467" w14:textId="7758361A" w:rsidR="00894E8A" w:rsidRPr="00922F2F" w:rsidRDefault="004330BD" w:rsidP="00894E8A">
      <w:pPr>
        <w:pStyle w:val="PROYECTO"/>
        <w:pBdr>
          <w:left w:val="single" w:sz="4" w:space="1" w:color="ECCA6A"/>
        </w:pBdr>
        <w:rPr>
          <w:color w:val="auto"/>
        </w:rPr>
      </w:pPr>
      <w:bookmarkStart w:id="208" w:name="_Toc160049185"/>
      <w:r w:rsidRPr="00922F2F">
        <w:rPr>
          <w:color w:val="auto"/>
        </w:rPr>
        <w:lastRenderedPageBreak/>
        <w:t>[PG#07] No conformidad y acción correctiva</w:t>
      </w:r>
      <w:bookmarkEnd w:id="208"/>
      <w:r w:rsidR="00F57A2E" w:rsidRPr="00922F2F">
        <w:rPr>
          <w:color w:val="auto"/>
        </w:rPr>
        <w:t xml:space="preserve"> </w:t>
      </w:r>
      <w:r w:rsidR="001646B7" w:rsidRPr="00922F2F">
        <w:rPr>
          <w:color w:val="auto"/>
          <w:highlight w:val="yellow"/>
        </w:rPr>
        <w:t xml:space="preserve"> </w:t>
      </w:r>
      <w:r w:rsidR="00781E4C" w:rsidRPr="00922F2F">
        <w:rPr>
          <w:color w:val="auto"/>
        </w:rPr>
        <w:t xml:space="preserve"> </w:t>
      </w:r>
      <w:r w:rsidR="00645208" w:rsidRPr="00922F2F">
        <w:rPr>
          <w:color w:val="auto"/>
          <w:highlight w:val="yellow"/>
        </w:rPr>
        <w:t xml:space="preserve">  </w:t>
      </w:r>
    </w:p>
    <w:p w14:paraId="2652387B"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3B4D919D" w14:textId="77777777" w:rsidR="00907DB0" w:rsidRPr="00922F2F" w:rsidRDefault="00907DB0" w:rsidP="00907DB0">
      <w:pPr>
        <w:spacing w:before="0" w:after="0" w:line="240" w:lineRule="auto"/>
        <w:ind w:firstLine="425"/>
        <w:rPr>
          <w:sz w:val="6"/>
          <w:szCs w:val="8"/>
        </w:rPr>
      </w:pPr>
      <w:r w:rsidRPr="00922F2F">
        <w:t xml:space="preserve"> </w:t>
      </w:r>
    </w:p>
    <w:p w14:paraId="423EB40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A8DA2CB" w14:textId="4793CDDC" w:rsidR="00894E8A" w:rsidRPr="00922F2F" w:rsidRDefault="004330BD" w:rsidP="00894E8A">
      <w:r w:rsidRPr="00922F2F">
        <w:t>Guadalupe Castillo</w:t>
      </w:r>
      <w:r w:rsidRPr="00922F2F">
        <w:fldChar w:fldCharType="begin"/>
      </w:r>
      <w:r w:rsidRPr="00922F2F">
        <w:instrText xml:space="preserve"> XE "Guadalupe Castillo" </w:instrText>
      </w:r>
      <w:r w:rsidRPr="00922F2F">
        <w:fldChar w:fldCharType="end"/>
      </w:r>
    </w:p>
    <w:p w14:paraId="26AB4AAC"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F03995C" w14:textId="77777777" w:rsidR="00407501" w:rsidRPr="00922F2F" w:rsidRDefault="00407501" w:rsidP="00407501">
      <w:pPr>
        <w:ind w:firstLine="0"/>
        <w:rPr>
          <w:b/>
          <w:bCs/>
        </w:rPr>
      </w:pPr>
      <w:r w:rsidRPr="00922F2F">
        <w:rPr>
          <w:b/>
          <w:bCs/>
        </w:rPr>
        <w:t>Objetivo fundamental del procedimiento:</w:t>
      </w:r>
    </w:p>
    <w:p w14:paraId="481F4EAA" w14:textId="69DEA60F" w:rsidR="00407501" w:rsidRPr="00922F2F" w:rsidRDefault="00407501" w:rsidP="00407501">
      <w:r w:rsidRPr="00922F2F">
        <w:t>Describir el sistema de trabajo del CFR para la identificación de Incidencias y no conformidad, así como para su tratamiento y la aplicación de Acciones Correctivas que permitan su solución.</w:t>
      </w:r>
    </w:p>
    <w:p w14:paraId="7419AD7E" w14:textId="77777777" w:rsidR="00407501" w:rsidRPr="00922F2F" w:rsidRDefault="00407501" w:rsidP="00407501">
      <w:pPr>
        <w:ind w:firstLine="0"/>
        <w:rPr>
          <w:b/>
          <w:bCs/>
        </w:rPr>
      </w:pPr>
      <w:r w:rsidRPr="00922F2F">
        <w:rPr>
          <w:b/>
          <w:bCs/>
        </w:rPr>
        <w:t>Descripción del procedimiento:</w:t>
      </w:r>
    </w:p>
    <w:p w14:paraId="18219D88" w14:textId="77777777" w:rsidR="00407501" w:rsidRPr="00922F2F" w:rsidRDefault="00407501" w:rsidP="00407501">
      <w:r w:rsidRPr="00922F2F">
        <w:t>A través de este procedimiento y su instrucción técnica complementaria, además de responder a los incumplimientos del SGC y la norma ISO 9001:2015, se pretende describir la forma de identificar y tratar los eventos inesperados que surgen los procesos del CFR y que afectan de forma negativa la calidad final de sus servicios. preestablecido en el sistema de gestión de calidad de la empresa.</w:t>
      </w:r>
    </w:p>
    <w:p w14:paraId="5CA52D77" w14:textId="77777777" w:rsidR="00407501" w:rsidRPr="00922F2F" w:rsidRDefault="00407501" w:rsidP="00407501">
      <w:pPr>
        <w:ind w:firstLine="0"/>
        <w:rPr>
          <w:b/>
          <w:bCs/>
        </w:rPr>
      </w:pPr>
      <w:r w:rsidRPr="00922F2F">
        <w:rPr>
          <w:b/>
          <w:bCs/>
        </w:rPr>
        <w:t>Recursos necesarios:</w:t>
      </w:r>
    </w:p>
    <w:p w14:paraId="47CE1DE0" w14:textId="77777777" w:rsidR="00407501" w:rsidRPr="00922F2F" w:rsidRDefault="00407501" w:rsidP="00407501">
      <w:r w:rsidRPr="00922F2F">
        <w:t>Internos: dedicación Técnico de Calidad y herramientas de Google Suite disponibles.</w:t>
      </w:r>
    </w:p>
    <w:p w14:paraId="495CE694" w14:textId="77777777" w:rsidR="00407501" w:rsidRPr="00922F2F" w:rsidRDefault="00407501" w:rsidP="00407501">
      <w:pPr>
        <w:ind w:firstLine="0"/>
        <w:rPr>
          <w:b/>
          <w:bCs/>
        </w:rPr>
      </w:pPr>
      <w:r w:rsidRPr="00922F2F">
        <w:rPr>
          <w:b/>
          <w:bCs/>
        </w:rPr>
        <w:t>Entregables:</w:t>
      </w:r>
    </w:p>
    <w:p w14:paraId="0C068B31" w14:textId="77777777" w:rsidR="00407501" w:rsidRPr="00922F2F" w:rsidRDefault="00407501">
      <w:pPr>
        <w:pStyle w:val="Prrafodelista"/>
        <w:numPr>
          <w:ilvl w:val="0"/>
          <w:numId w:val="11"/>
        </w:numPr>
      </w:pPr>
      <w:r w:rsidRPr="00922F2F">
        <w:t>Instrucción Técnica.</w:t>
      </w:r>
    </w:p>
    <w:p w14:paraId="72169EF4" w14:textId="77777777" w:rsidR="00407501" w:rsidRPr="00922F2F" w:rsidRDefault="00407501">
      <w:pPr>
        <w:pStyle w:val="Prrafodelista"/>
        <w:numPr>
          <w:ilvl w:val="0"/>
          <w:numId w:val="11"/>
        </w:numPr>
      </w:pPr>
      <w:r w:rsidRPr="00922F2F">
        <w:t>Informes de No Conformidad.</w:t>
      </w:r>
    </w:p>
    <w:p w14:paraId="68DCF3C5" w14:textId="77777777" w:rsidR="00407501" w:rsidRPr="00922F2F" w:rsidRDefault="00407501">
      <w:pPr>
        <w:pStyle w:val="Prrafodelista"/>
        <w:numPr>
          <w:ilvl w:val="0"/>
          <w:numId w:val="11"/>
        </w:numPr>
      </w:pPr>
      <w:r w:rsidRPr="00922F2F">
        <w:t>Control de Incidencias.</w:t>
      </w:r>
    </w:p>
    <w:p w14:paraId="7F80B397" w14:textId="77777777" w:rsidR="00407501" w:rsidRPr="00922F2F" w:rsidRDefault="00407501" w:rsidP="00407501">
      <w:pPr>
        <w:ind w:firstLine="0"/>
        <w:rPr>
          <w:b/>
          <w:bCs/>
        </w:rPr>
      </w:pPr>
      <w:r w:rsidRPr="00922F2F">
        <w:rPr>
          <w:b/>
          <w:bCs/>
        </w:rPr>
        <w:t>Marco temporal:</w:t>
      </w:r>
    </w:p>
    <w:p w14:paraId="65318EBB" w14:textId="49C013A3" w:rsidR="00894E8A" w:rsidRPr="00922F2F" w:rsidRDefault="00407501" w:rsidP="00407501">
      <w:r w:rsidRPr="00922F2F">
        <w:t xml:space="preserve">Julio 2023 – </w:t>
      </w:r>
      <w:r w:rsidR="00FA73BC" w:rsidRPr="00922F2F">
        <w:t>abril</w:t>
      </w:r>
      <w:r w:rsidRPr="00922F2F">
        <w:t xml:space="preserve"> 2024. </w:t>
      </w:r>
    </w:p>
    <w:p w14:paraId="55AB8FEB" w14:textId="77777777" w:rsidR="001C37A3" w:rsidRPr="00922F2F" w:rsidRDefault="001C37A3" w:rsidP="001C37A3">
      <w:pPr>
        <w:ind w:firstLine="0"/>
        <w:rPr>
          <w:b/>
          <w:bCs/>
        </w:rPr>
      </w:pPr>
      <w:r w:rsidRPr="00922F2F">
        <w:rPr>
          <w:b/>
          <w:bCs/>
        </w:rPr>
        <w:t>Referencia documental</w:t>
      </w:r>
    </w:p>
    <w:p w14:paraId="6C10BBB8" w14:textId="551B9D68" w:rsidR="001C37A3" w:rsidRPr="00922F2F" w:rsidRDefault="001C37A3" w:rsidP="001C37A3">
      <w:r w:rsidRPr="00922F2F">
        <w:t>Descarga [PG#07] No conformidad y acción correctiva</w:t>
      </w:r>
    </w:p>
    <w:p w14:paraId="5AEDB942" w14:textId="0E92B582"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59"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6B3DECF8" w14:textId="07192E1A" w:rsidR="001C37A3" w:rsidRPr="00922F2F" w:rsidRDefault="00F57A2E" w:rsidP="00F57A2E">
      <w:pPr>
        <w:rPr>
          <w:sz w:val="16"/>
          <w:szCs w:val="16"/>
        </w:rPr>
      </w:pPr>
      <w:r w:rsidRPr="00922F2F">
        <w:rPr>
          <w:sz w:val="20"/>
          <w:szCs w:val="20"/>
        </w:rPr>
        <w:t xml:space="preserve">Procedimiento &gt;&gt; </w:t>
      </w:r>
      <w:hyperlink r:id="rId60" w:history="1">
        <w:r w:rsidR="001C37A3" w:rsidRPr="00922F2F">
          <w:rPr>
            <w:rStyle w:val="Hipervnculo"/>
            <w:color w:val="auto"/>
            <w:sz w:val="16"/>
            <w:szCs w:val="16"/>
          </w:rPr>
          <w:t>https://drive.google.com/file/d/1HxJ4UkJhy8WF-n5Txv82TpwFDXd5r9-t/view</w:t>
        </w:r>
      </w:hyperlink>
      <w:r w:rsidR="001C37A3" w:rsidRPr="00922F2F">
        <w:rPr>
          <w:sz w:val="16"/>
          <w:szCs w:val="16"/>
        </w:rPr>
        <w:t xml:space="preserve"> </w:t>
      </w:r>
    </w:p>
    <w:p w14:paraId="393D8DA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D812675" w14:textId="6F1D26E2" w:rsidR="00894E8A" w:rsidRPr="00922F2F" w:rsidRDefault="00407501" w:rsidP="00407501">
      <w:pPr>
        <w:ind w:firstLine="0"/>
        <w:rPr>
          <w:b/>
          <w:bCs/>
        </w:rPr>
      </w:pPr>
      <w:r w:rsidRPr="00922F2F">
        <w:rPr>
          <w:b/>
          <w:bCs/>
        </w:rPr>
        <w:t xml:space="preserve">Desarrollo y publicación de Instrucción Técnica de Gestión de Incidencias. </w:t>
      </w:r>
    </w:p>
    <w:p w14:paraId="478674CA" w14:textId="5F345767" w:rsidR="00407501" w:rsidRPr="00922F2F" w:rsidRDefault="008E6AE9">
      <w:pPr>
        <w:pStyle w:val="Prrafodelista"/>
        <w:numPr>
          <w:ilvl w:val="0"/>
          <w:numId w:val="8"/>
        </w:numPr>
      </w:pPr>
      <w:r w:rsidRPr="00922F2F">
        <w:t>[10/01/2024] &gt; Alcanzado en 2023 (1º semestre)</w:t>
      </w:r>
    </w:p>
    <w:p w14:paraId="2AA78A0C" w14:textId="6140D21B" w:rsidR="008E6AE9" w:rsidRPr="00922F2F" w:rsidRDefault="008E6AE9" w:rsidP="008E6AE9">
      <w:pPr>
        <w:ind w:firstLine="0"/>
        <w:rPr>
          <w:b/>
          <w:bCs/>
        </w:rPr>
      </w:pPr>
      <w:r w:rsidRPr="00922F2F">
        <w:rPr>
          <w:b/>
          <w:bCs/>
        </w:rPr>
        <w:t xml:space="preserve">Refuerzo de cumplimiento de Instrucción Técnica de Gestión de Incidencias. </w:t>
      </w:r>
    </w:p>
    <w:p w14:paraId="73ADE78B" w14:textId="14880D39" w:rsidR="008E6AE9" w:rsidRPr="00922F2F" w:rsidRDefault="008E6AE9" w:rsidP="008E6AE9">
      <w:pPr>
        <w:pStyle w:val="Prrafodelista"/>
        <w:numPr>
          <w:ilvl w:val="0"/>
          <w:numId w:val="8"/>
        </w:numPr>
      </w:pPr>
      <w:r w:rsidRPr="00922F2F">
        <w:t>[10/01/2024] &gt; 1º trimestre 2024</w:t>
      </w:r>
    </w:p>
    <w:p w14:paraId="115649E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65D4748" w14:textId="01A3A987"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3384696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 xml:space="preserve">Desarrollo y comentarios </w:t>
      </w:r>
    </w:p>
    <w:p w14:paraId="7F410973" w14:textId="77777777" w:rsidR="00407501" w:rsidRPr="00922F2F" w:rsidRDefault="00407501">
      <w:pPr>
        <w:pStyle w:val="Prrafodelista"/>
        <w:numPr>
          <w:ilvl w:val="0"/>
          <w:numId w:val="8"/>
        </w:numPr>
      </w:pPr>
      <w:r w:rsidRPr="00922F2F">
        <w:t>02/05/2023 Comisión Planificación</w:t>
      </w:r>
    </w:p>
    <w:p w14:paraId="7D146A20" w14:textId="77777777" w:rsidR="00407501" w:rsidRPr="00922F2F" w:rsidRDefault="00407501">
      <w:pPr>
        <w:pStyle w:val="Prrafodelista"/>
        <w:numPr>
          <w:ilvl w:val="1"/>
          <w:numId w:val="8"/>
        </w:numPr>
      </w:pPr>
      <w:r w:rsidRPr="00922F2F">
        <w:t>No se ha descrito completamente el Alcance, ni se han definido los Indicadores e Hitos.</w:t>
      </w:r>
    </w:p>
    <w:p w14:paraId="13383674" w14:textId="77777777" w:rsidR="00407501" w:rsidRPr="00922F2F" w:rsidRDefault="00407501">
      <w:pPr>
        <w:pStyle w:val="Prrafodelista"/>
        <w:numPr>
          <w:ilvl w:val="0"/>
          <w:numId w:val="8"/>
        </w:numPr>
      </w:pPr>
      <w:r w:rsidRPr="00922F2F">
        <w:t>14/06/2023 Reunión Guadalupe Castillo</w:t>
      </w:r>
    </w:p>
    <w:p w14:paraId="4CF0234B" w14:textId="77777777" w:rsidR="00407501" w:rsidRPr="00922F2F" w:rsidRDefault="00407501">
      <w:pPr>
        <w:pStyle w:val="Prrafodelista"/>
        <w:numPr>
          <w:ilvl w:val="1"/>
          <w:numId w:val="8"/>
        </w:numPr>
      </w:pPr>
      <w:r w:rsidRPr="00922F2F">
        <w:t>Se completa Alcance e Indicadores.</w:t>
      </w:r>
    </w:p>
    <w:p w14:paraId="6DE592DB" w14:textId="77777777" w:rsidR="00CB4623" w:rsidRPr="00922F2F" w:rsidRDefault="00CB4623" w:rsidP="00CB4623">
      <w:pPr>
        <w:pStyle w:val="Prrafodelista"/>
        <w:numPr>
          <w:ilvl w:val="0"/>
          <w:numId w:val="8"/>
        </w:numPr>
      </w:pPr>
      <w:r w:rsidRPr="00922F2F">
        <w:t>07/11/2023 Comisión Planificación.</w:t>
      </w:r>
    </w:p>
    <w:p w14:paraId="1B3FD8D7" w14:textId="2D048B19" w:rsidR="00CB4623" w:rsidRPr="00922F2F" w:rsidRDefault="00CB4623" w:rsidP="00CB4623">
      <w:pPr>
        <w:pStyle w:val="Prrafodelista"/>
        <w:numPr>
          <w:ilvl w:val="1"/>
          <w:numId w:val="8"/>
        </w:numPr>
      </w:pPr>
      <w:r w:rsidRPr="00922F2F">
        <w:t xml:space="preserve">Se lanzón el tema de </w:t>
      </w:r>
      <w:r w:rsidR="00ED3A09" w:rsidRPr="00922F2F">
        <w:t>incidencias</w:t>
      </w:r>
      <w:r w:rsidRPr="00922F2F">
        <w:t xml:space="preserve"> </w:t>
      </w:r>
    </w:p>
    <w:p w14:paraId="04107E0F" w14:textId="270F94B9" w:rsidR="00894E8A" w:rsidRPr="00922F2F" w:rsidRDefault="00781E4C">
      <w:pPr>
        <w:pStyle w:val="Prrafodelista"/>
        <w:numPr>
          <w:ilvl w:val="0"/>
          <w:numId w:val="8"/>
        </w:numPr>
      </w:pPr>
      <w:r w:rsidRPr="00922F2F">
        <w:t>05/12/2023 Comisión de Planificación</w:t>
      </w:r>
    </w:p>
    <w:p w14:paraId="0CC3121F" w14:textId="77777777" w:rsidR="00F7501C" w:rsidRPr="00922F2F" w:rsidRDefault="00781E4C" w:rsidP="00781E4C">
      <w:pPr>
        <w:pStyle w:val="Prrafodelista"/>
        <w:numPr>
          <w:ilvl w:val="1"/>
          <w:numId w:val="8"/>
        </w:numPr>
      </w:pPr>
      <w:r w:rsidRPr="00922F2F">
        <w:t>No se han recibido nuevas incidencias.</w:t>
      </w:r>
    </w:p>
    <w:p w14:paraId="2FAD5336" w14:textId="2E53EC1A" w:rsidR="00781E4C" w:rsidRPr="00922F2F" w:rsidRDefault="00781E4C" w:rsidP="00781E4C">
      <w:pPr>
        <w:pStyle w:val="Prrafodelista"/>
        <w:numPr>
          <w:ilvl w:val="1"/>
          <w:numId w:val="8"/>
        </w:numPr>
      </w:pPr>
      <w:r w:rsidRPr="00922F2F">
        <w:t>Reforzar el tema en enero</w:t>
      </w:r>
      <w:r w:rsidR="00F7501C" w:rsidRPr="00922F2F">
        <w:t>/2024</w:t>
      </w:r>
      <w:r w:rsidRPr="00922F2F">
        <w:t>, de cara a mejorar el proceso antes de las auditorías.</w:t>
      </w:r>
    </w:p>
    <w:p w14:paraId="6D79CFDC" w14:textId="77777777" w:rsidR="008E6AE9" w:rsidRPr="00922F2F" w:rsidRDefault="008E6AE9" w:rsidP="008E6AE9">
      <w:pPr>
        <w:pStyle w:val="Prrafodelista"/>
        <w:numPr>
          <w:ilvl w:val="0"/>
          <w:numId w:val="8"/>
        </w:numPr>
      </w:pPr>
      <w:r w:rsidRPr="00922F2F">
        <w:t>10/01/2024 Reunión Guadalupe Castillo</w:t>
      </w:r>
    </w:p>
    <w:p w14:paraId="752817F1" w14:textId="77777777" w:rsidR="008E6AE9" w:rsidRPr="00922F2F" w:rsidRDefault="008E6AE9" w:rsidP="008E6AE9">
      <w:pPr>
        <w:pStyle w:val="Prrafodelista"/>
        <w:numPr>
          <w:ilvl w:val="1"/>
          <w:numId w:val="8"/>
        </w:numPr>
      </w:pPr>
      <w:r w:rsidRPr="00922F2F">
        <w:t>Se completa hitos.</w:t>
      </w:r>
    </w:p>
    <w:p w14:paraId="78C75B2C"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bookmarkStart w:id="209" w:name="_Hlk159329597"/>
      <w:r w:rsidRPr="00922F2F">
        <w:rPr>
          <w:b/>
          <w:bCs/>
        </w:rPr>
        <w:t>Resultado final (Ejercicio 2023)</w:t>
      </w:r>
    </w:p>
    <w:p w14:paraId="1301ADB5" w14:textId="0B3FDC49" w:rsidR="001F47B8" w:rsidRPr="00922F2F" w:rsidRDefault="001F47B8" w:rsidP="001F47B8">
      <w:r w:rsidRPr="00922F2F">
        <w:t>Procedimiento en desarrollo. Se han completado el alcance, hitos e indicadores previstos para el ejercicio 2023.</w:t>
      </w:r>
    </w:p>
    <w:p w14:paraId="3CEFC07C" w14:textId="77777777" w:rsidR="001F47B8" w:rsidRPr="00922F2F" w:rsidRDefault="001F47B8" w:rsidP="008E6AE9">
      <w:pPr>
        <w:ind w:left="454" w:firstLine="0"/>
      </w:pPr>
    </w:p>
    <w:p w14:paraId="1089ACCB" w14:textId="0D2CBFBE" w:rsidR="00894E8A" w:rsidRPr="00922F2F" w:rsidRDefault="004330BD" w:rsidP="001F47B8">
      <w:pPr>
        <w:pStyle w:val="PROYECTO"/>
        <w:pBdr>
          <w:left w:val="single" w:sz="4" w:space="1" w:color="ECCA6A"/>
        </w:pBdr>
        <w:tabs>
          <w:tab w:val="left" w:pos="3456"/>
        </w:tabs>
        <w:rPr>
          <w:color w:val="auto"/>
        </w:rPr>
      </w:pPr>
      <w:bookmarkStart w:id="210" w:name="_Toc160049186"/>
      <w:bookmarkEnd w:id="209"/>
      <w:r w:rsidRPr="00922F2F">
        <w:rPr>
          <w:color w:val="auto"/>
        </w:rPr>
        <w:lastRenderedPageBreak/>
        <w:t>[PO#08] Dirección</w:t>
      </w:r>
      <w:bookmarkEnd w:id="210"/>
    </w:p>
    <w:p w14:paraId="22782D03"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7638063" w14:textId="77777777" w:rsidR="00907DB0" w:rsidRPr="00922F2F" w:rsidRDefault="00907DB0" w:rsidP="00907DB0">
      <w:pPr>
        <w:spacing w:before="0" w:after="0" w:line="240" w:lineRule="auto"/>
        <w:ind w:firstLine="425"/>
        <w:rPr>
          <w:sz w:val="6"/>
          <w:szCs w:val="8"/>
        </w:rPr>
      </w:pPr>
      <w:r w:rsidRPr="00922F2F">
        <w:t xml:space="preserve"> </w:t>
      </w:r>
    </w:p>
    <w:p w14:paraId="0CB6A81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65C1522" w14:textId="1B0149EC" w:rsidR="00894E8A" w:rsidRPr="00922F2F" w:rsidRDefault="004330BD" w:rsidP="00894E8A">
      <w:r w:rsidRPr="00922F2F">
        <w:t>Guadalupe Castillo</w:t>
      </w:r>
      <w:r w:rsidRPr="00922F2F">
        <w:fldChar w:fldCharType="begin"/>
      </w:r>
      <w:r w:rsidRPr="00922F2F">
        <w:instrText xml:space="preserve"> XE "Guadalupe Castillo" </w:instrText>
      </w:r>
      <w:r w:rsidRPr="00922F2F">
        <w:fldChar w:fldCharType="end"/>
      </w:r>
    </w:p>
    <w:p w14:paraId="25A3A6D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EFF280C" w14:textId="77777777" w:rsidR="00407501" w:rsidRPr="00922F2F" w:rsidRDefault="00407501" w:rsidP="00407501">
      <w:pPr>
        <w:ind w:firstLine="0"/>
        <w:rPr>
          <w:b/>
          <w:bCs/>
        </w:rPr>
      </w:pPr>
      <w:r w:rsidRPr="00922F2F">
        <w:rPr>
          <w:b/>
          <w:bCs/>
        </w:rPr>
        <w:t>Objetivo fundamental del procedimiento:</w:t>
      </w:r>
    </w:p>
    <w:p w14:paraId="1DB05C95" w14:textId="77777777" w:rsidR="00407501" w:rsidRPr="00922F2F" w:rsidRDefault="00407501" w:rsidP="00407501">
      <w:r w:rsidRPr="00922F2F">
        <w:t>Cumplimiento de los requisitos de la norma ISO 9001:2015 atribuibles a la Dirección del CFR con apoyo de la Técnico de Calidad.</w:t>
      </w:r>
    </w:p>
    <w:p w14:paraId="11DC7C4D" w14:textId="77777777" w:rsidR="00407501" w:rsidRPr="00922F2F" w:rsidRDefault="00407501" w:rsidP="00407501">
      <w:pPr>
        <w:ind w:firstLine="0"/>
        <w:rPr>
          <w:b/>
          <w:bCs/>
        </w:rPr>
      </w:pPr>
      <w:r w:rsidRPr="00922F2F">
        <w:rPr>
          <w:b/>
          <w:bCs/>
        </w:rPr>
        <w:t>Descripción del procedimiento:</w:t>
      </w:r>
    </w:p>
    <w:p w14:paraId="529943FA" w14:textId="77777777" w:rsidR="00407501" w:rsidRPr="00922F2F" w:rsidRDefault="00407501" w:rsidP="00407501">
      <w:r w:rsidRPr="00922F2F">
        <w:t>Este procedimiento afecta a las competencias y responsabilidades de la Dirección del CFR, como máximo responsable del funcionamiento y mejora del SGC implantado.</w:t>
      </w:r>
    </w:p>
    <w:p w14:paraId="5CD1BBE3" w14:textId="77777777" w:rsidR="00407501" w:rsidRPr="00922F2F" w:rsidRDefault="00407501" w:rsidP="00407501">
      <w:pPr>
        <w:ind w:firstLine="0"/>
        <w:rPr>
          <w:b/>
          <w:bCs/>
        </w:rPr>
      </w:pPr>
      <w:r w:rsidRPr="00922F2F">
        <w:rPr>
          <w:b/>
          <w:bCs/>
        </w:rPr>
        <w:t>Recursos necesarios:</w:t>
      </w:r>
    </w:p>
    <w:p w14:paraId="7521ED25" w14:textId="77777777" w:rsidR="00407501" w:rsidRPr="00922F2F" w:rsidRDefault="00407501" w:rsidP="00407501">
      <w:r w:rsidRPr="00922F2F">
        <w:t>Internos: Dedicación del personal del CFR.</w:t>
      </w:r>
    </w:p>
    <w:p w14:paraId="3193A40C" w14:textId="77777777" w:rsidR="00407501" w:rsidRPr="00922F2F" w:rsidRDefault="00407501" w:rsidP="00407501">
      <w:pPr>
        <w:ind w:firstLine="0"/>
        <w:rPr>
          <w:b/>
          <w:bCs/>
        </w:rPr>
      </w:pPr>
      <w:r w:rsidRPr="00922F2F">
        <w:rPr>
          <w:b/>
          <w:bCs/>
        </w:rPr>
        <w:t>Entregables:</w:t>
      </w:r>
    </w:p>
    <w:p w14:paraId="080920BA" w14:textId="77777777" w:rsidR="00407501" w:rsidRPr="00922F2F" w:rsidRDefault="00407501">
      <w:pPr>
        <w:pStyle w:val="Prrafodelista"/>
        <w:numPr>
          <w:ilvl w:val="0"/>
          <w:numId w:val="11"/>
        </w:numPr>
      </w:pPr>
      <w:r w:rsidRPr="00922F2F">
        <w:t>Informe de revisión.</w:t>
      </w:r>
    </w:p>
    <w:p w14:paraId="6139342B" w14:textId="77777777" w:rsidR="00407501" w:rsidRPr="00922F2F" w:rsidRDefault="00407501">
      <w:pPr>
        <w:pStyle w:val="Prrafodelista"/>
        <w:numPr>
          <w:ilvl w:val="0"/>
          <w:numId w:val="11"/>
        </w:numPr>
      </w:pPr>
      <w:r w:rsidRPr="00922F2F">
        <w:t>Análisis del Contexto (DAFO).</w:t>
      </w:r>
    </w:p>
    <w:p w14:paraId="6A934317" w14:textId="77777777" w:rsidR="00407501" w:rsidRPr="00922F2F" w:rsidRDefault="00407501">
      <w:pPr>
        <w:pStyle w:val="Prrafodelista"/>
        <w:numPr>
          <w:ilvl w:val="0"/>
          <w:numId w:val="11"/>
        </w:numPr>
      </w:pPr>
      <w:r w:rsidRPr="00922F2F">
        <w:t>Planificación general y de cambios.</w:t>
      </w:r>
    </w:p>
    <w:p w14:paraId="2E81B1A8" w14:textId="77777777" w:rsidR="00407501" w:rsidRPr="00922F2F" w:rsidRDefault="00407501">
      <w:pPr>
        <w:pStyle w:val="Prrafodelista"/>
        <w:numPr>
          <w:ilvl w:val="0"/>
          <w:numId w:val="11"/>
        </w:numPr>
      </w:pPr>
      <w:r w:rsidRPr="00922F2F">
        <w:t>Riesgos y oportunidades.</w:t>
      </w:r>
    </w:p>
    <w:p w14:paraId="40894DE0" w14:textId="77777777" w:rsidR="00407501" w:rsidRPr="00922F2F" w:rsidRDefault="00407501" w:rsidP="00407501">
      <w:pPr>
        <w:ind w:firstLine="0"/>
        <w:rPr>
          <w:b/>
          <w:bCs/>
        </w:rPr>
      </w:pPr>
      <w:r w:rsidRPr="00922F2F">
        <w:rPr>
          <w:b/>
          <w:bCs/>
        </w:rPr>
        <w:t>Marco temporal:</w:t>
      </w:r>
    </w:p>
    <w:p w14:paraId="1F6394C0" w14:textId="10FE152A" w:rsidR="00894E8A" w:rsidRPr="00922F2F" w:rsidRDefault="00407501" w:rsidP="00407501">
      <w:r w:rsidRPr="00922F2F">
        <w:t xml:space="preserve">Febrero 2023 – </w:t>
      </w:r>
      <w:r w:rsidR="00FA73BC" w:rsidRPr="00922F2F">
        <w:t>febrero</w:t>
      </w:r>
      <w:r w:rsidRPr="00922F2F">
        <w:t xml:space="preserve"> 2024.</w:t>
      </w:r>
    </w:p>
    <w:p w14:paraId="1813CDC2" w14:textId="77777777" w:rsidR="001C37A3" w:rsidRPr="00922F2F" w:rsidRDefault="001C37A3" w:rsidP="001C37A3">
      <w:pPr>
        <w:ind w:firstLine="0"/>
        <w:rPr>
          <w:b/>
          <w:bCs/>
        </w:rPr>
      </w:pPr>
      <w:r w:rsidRPr="00922F2F">
        <w:rPr>
          <w:b/>
          <w:bCs/>
        </w:rPr>
        <w:t>Referencia documental</w:t>
      </w:r>
    </w:p>
    <w:p w14:paraId="49D27A36" w14:textId="6364ACE9" w:rsidR="001C37A3" w:rsidRPr="00922F2F" w:rsidRDefault="001C37A3" w:rsidP="001C37A3">
      <w:r w:rsidRPr="00922F2F">
        <w:t>Descarga [PO#08] Dirección</w:t>
      </w:r>
    </w:p>
    <w:p w14:paraId="79AE5820" w14:textId="6448B0F9"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61"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20D35C90" w14:textId="25A6A640" w:rsidR="001C37A3" w:rsidRPr="00922F2F" w:rsidRDefault="00F57A2E" w:rsidP="00F57A2E">
      <w:pPr>
        <w:rPr>
          <w:sz w:val="16"/>
          <w:szCs w:val="16"/>
        </w:rPr>
      </w:pPr>
      <w:r w:rsidRPr="00922F2F">
        <w:rPr>
          <w:sz w:val="20"/>
          <w:szCs w:val="20"/>
        </w:rPr>
        <w:t xml:space="preserve">Procedimiento &gt;&gt; </w:t>
      </w:r>
      <w:hyperlink r:id="rId62" w:history="1">
        <w:r w:rsidR="001C37A3" w:rsidRPr="00922F2F">
          <w:rPr>
            <w:rStyle w:val="Hipervnculo"/>
            <w:color w:val="auto"/>
            <w:sz w:val="16"/>
            <w:szCs w:val="16"/>
          </w:rPr>
          <w:t>https://drive.google.com/file/d/1bdmBoCO7JbDo5Ae0Uz-3jFNgF1QaV7Ru/view</w:t>
        </w:r>
      </w:hyperlink>
      <w:r w:rsidR="001C37A3" w:rsidRPr="00922F2F">
        <w:rPr>
          <w:sz w:val="16"/>
          <w:szCs w:val="16"/>
        </w:rPr>
        <w:t xml:space="preserve"> </w:t>
      </w:r>
    </w:p>
    <w:p w14:paraId="4A4E3CE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11AA799" w14:textId="0C013DF5" w:rsidR="00407501" w:rsidRPr="00922F2F" w:rsidRDefault="00407501" w:rsidP="00407501">
      <w:pPr>
        <w:ind w:firstLine="0"/>
        <w:rPr>
          <w:b/>
          <w:bCs/>
        </w:rPr>
      </w:pPr>
      <w:r w:rsidRPr="00922F2F">
        <w:rPr>
          <w:b/>
          <w:bCs/>
        </w:rPr>
        <w:t>Completar el ciclo anual del SGC según lo previsto</w:t>
      </w:r>
      <w:r w:rsidR="008E6AE9" w:rsidRPr="00922F2F">
        <w:rPr>
          <w:b/>
          <w:bCs/>
        </w:rPr>
        <w:t xml:space="preserve"> 2023</w:t>
      </w:r>
      <w:r w:rsidRPr="00922F2F">
        <w:rPr>
          <w:b/>
          <w:bCs/>
        </w:rPr>
        <w:t>.</w:t>
      </w:r>
    </w:p>
    <w:p w14:paraId="5C7D8013" w14:textId="7BD858E2" w:rsidR="00407501" w:rsidRPr="00922F2F" w:rsidRDefault="008E6AE9">
      <w:pPr>
        <w:pStyle w:val="Prrafodelista"/>
        <w:numPr>
          <w:ilvl w:val="0"/>
          <w:numId w:val="8"/>
        </w:numPr>
      </w:pPr>
      <w:r w:rsidRPr="00922F2F">
        <w:t>[10/01/2024] &gt; Cumplido 2023. Junio 2023</w:t>
      </w:r>
    </w:p>
    <w:p w14:paraId="069C7BF1" w14:textId="6773D827" w:rsidR="00407501" w:rsidRPr="00922F2F" w:rsidRDefault="00407501" w:rsidP="00407501">
      <w:pPr>
        <w:ind w:firstLine="0"/>
        <w:rPr>
          <w:b/>
          <w:bCs/>
        </w:rPr>
      </w:pPr>
      <w:r w:rsidRPr="00922F2F">
        <w:rPr>
          <w:b/>
          <w:bCs/>
        </w:rPr>
        <w:t>Validar el informe de revisión en Auditoría Externa</w:t>
      </w:r>
      <w:r w:rsidR="008E6AE9" w:rsidRPr="00922F2F">
        <w:rPr>
          <w:b/>
          <w:bCs/>
        </w:rPr>
        <w:t xml:space="preserve"> 2023</w:t>
      </w:r>
      <w:r w:rsidRPr="00922F2F">
        <w:rPr>
          <w:b/>
          <w:bCs/>
        </w:rPr>
        <w:t>.</w:t>
      </w:r>
    </w:p>
    <w:p w14:paraId="57E43ADE" w14:textId="7CD4E53E" w:rsidR="008E6AE9" w:rsidRPr="00922F2F" w:rsidRDefault="008E6AE9" w:rsidP="008E6AE9">
      <w:pPr>
        <w:pStyle w:val="Prrafodelista"/>
        <w:numPr>
          <w:ilvl w:val="0"/>
          <w:numId w:val="8"/>
        </w:numPr>
      </w:pPr>
      <w:r w:rsidRPr="00922F2F">
        <w:t>[10/01/2024] &gt; Cumplido 2023. Junio 2023</w:t>
      </w:r>
    </w:p>
    <w:p w14:paraId="3C4B7A7B" w14:textId="4D04FB62" w:rsidR="00407501" w:rsidRPr="00922F2F" w:rsidRDefault="00407501" w:rsidP="00407501">
      <w:pPr>
        <w:ind w:firstLine="0"/>
        <w:rPr>
          <w:b/>
          <w:bCs/>
        </w:rPr>
      </w:pPr>
      <w:r w:rsidRPr="00922F2F">
        <w:rPr>
          <w:b/>
          <w:bCs/>
        </w:rPr>
        <w:t>Validar el análisis del contexto en Auditorías</w:t>
      </w:r>
      <w:r w:rsidR="008E6AE9" w:rsidRPr="00922F2F">
        <w:rPr>
          <w:b/>
          <w:bCs/>
        </w:rPr>
        <w:t xml:space="preserve"> 2023</w:t>
      </w:r>
      <w:r w:rsidRPr="00922F2F">
        <w:rPr>
          <w:b/>
          <w:bCs/>
        </w:rPr>
        <w:t>.</w:t>
      </w:r>
    </w:p>
    <w:p w14:paraId="6F487545" w14:textId="121F7524" w:rsidR="008E6AE9" w:rsidRPr="00922F2F" w:rsidRDefault="008E6AE9" w:rsidP="008E6AE9">
      <w:pPr>
        <w:pStyle w:val="Prrafodelista"/>
        <w:numPr>
          <w:ilvl w:val="0"/>
          <w:numId w:val="8"/>
        </w:numPr>
      </w:pPr>
      <w:r w:rsidRPr="00922F2F">
        <w:t>[10/01/2024] &gt; Cumplido 2023. Junio 2023</w:t>
      </w:r>
    </w:p>
    <w:p w14:paraId="70741716" w14:textId="140351B2" w:rsidR="00407501" w:rsidRPr="00922F2F" w:rsidRDefault="00407501" w:rsidP="00407501">
      <w:pPr>
        <w:ind w:firstLine="0"/>
        <w:rPr>
          <w:b/>
          <w:bCs/>
        </w:rPr>
      </w:pPr>
      <w:r w:rsidRPr="00922F2F">
        <w:rPr>
          <w:b/>
          <w:bCs/>
        </w:rPr>
        <w:t>Analizar y tratar riesgos y oportunidades</w:t>
      </w:r>
      <w:r w:rsidR="008E6AE9" w:rsidRPr="00922F2F">
        <w:rPr>
          <w:b/>
          <w:bCs/>
        </w:rPr>
        <w:t xml:space="preserve"> 2023</w:t>
      </w:r>
      <w:r w:rsidRPr="00922F2F">
        <w:rPr>
          <w:b/>
          <w:bCs/>
        </w:rPr>
        <w:t xml:space="preserve">. </w:t>
      </w:r>
    </w:p>
    <w:p w14:paraId="7753FE18" w14:textId="6BF5C9F4" w:rsidR="008E6AE9" w:rsidRPr="00922F2F" w:rsidRDefault="008E6AE9" w:rsidP="008E6AE9">
      <w:pPr>
        <w:pStyle w:val="Prrafodelista"/>
        <w:numPr>
          <w:ilvl w:val="0"/>
          <w:numId w:val="8"/>
        </w:numPr>
      </w:pPr>
      <w:r w:rsidRPr="00922F2F">
        <w:t xml:space="preserve">[10/01/2024] &gt; Cumplido 2023 </w:t>
      </w:r>
      <w:proofErr w:type="gramStart"/>
      <w:r w:rsidRPr="00922F2F">
        <w:t>Junio</w:t>
      </w:r>
      <w:proofErr w:type="gramEnd"/>
      <w:r w:rsidRPr="00922F2F">
        <w:t xml:space="preserve"> 2023</w:t>
      </w:r>
    </w:p>
    <w:p w14:paraId="6BE7C8DB" w14:textId="3C1A0293" w:rsidR="008E6AE9" w:rsidRPr="00922F2F" w:rsidRDefault="008E6AE9" w:rsidP="008E6AE9">
      <w:pPr>
        <w:ind w:firstLine="0"/>
        <w:rPr>
          <w:b/>
          <w:bCs/>
        </w:rPr>
      </w:pPr>
      <w:r w:rsidRPr="00922F2F">
        <w:rPr>
          <w:b/>
          <w:bCs/>
        </w:rPr>
        <w:lastRenderedPageBreak/>
        <w:t>Completar el ciclo anual del SGC según lo previsto 2024.</w:t>
      </w:r>
    </w:p>
    <w:p w14:paraId="36116FCC" w14:textId="011D201C" w:rsidR="008E6AE9" w:rsidRPr="00922F2F" w:rsidRDefault="008E6AE9" w:rsidP="008E6AE9">
      <w:pPr>
        <w:pStyle w:val="Prrafodelista"/>
        <w:numPr>
          <w:ilvl w:val="0"/>
          <w:numId w:val="8"/>
        </w:numPr>
      </w:pPr>
      <w:r w:rsidRPr="00922F2F">
        <w:t>[10/01/2024] &gt; 1º semestre 2024</w:t>
      </w:r>
    </w:p>
    <w:p w14:paraId="617983AA" w14:textId="06B4FCAA" w:rsidR="008E6AE9" w:rsidRPr="00922F2F" w:rsidRDefault="008E6AE9" w:rsidP="008E6AE9">
      <w:pPr>
        <w:ind w:firstLine="0"/>
        <w:rPr>
          <w:b/>
          <w:bCs/>
        </w:rPr>
      </w:pPr>
      <w:r w:rsidRPr="00922F2F">
        <w:rPr>
          <w:b/>
          <w:bCs/>
        </w:rPr>
        <w:t>Realizar análisis del contexto en colaboración con RRHH 2024.</w:t>
      </w:r>
    </w:p>
    <w:p w14:paraId="5ED80FEE" w14:textId="2B80976B" w:rsidR="008E6AE9" w:rsidRPr="00922F2F" w:rsidRDefault="008E6AE9" w:rsidP="008E6AE9">
      <w:pPr>
        <w:pStyle w:val="Prrafodelista"/>
        <w:numPr>
          <w:ilvl w:val="0"/>
          <w:numId w:val="8"/>
        </w:numPr>
      </w:pPr>
      <w:r w:rsidRPr="00922F2F">
        <w:t>[10/01/2024] &gt; 1º semestre 2024</w:t>
      </w:r>
    </w:p>
    <w:p w14:paraId="769FCEB6" w14:textId="7E1DF8A0" w:rsidR="008E6AE9" w:rsidRPr="00922F2F" w:rsidRDefault="008E6AE9" w:rsidP="008E6AE9">
      <w:pPr>
        <w:ind w:firstLine="0"/>
        <w:rPr>
          <w:b/>
          <w:bCs/>
        </w:rPr>
      </w:pPr>
      <w:r w:rsidRPr="00922F2F">
        <w:rPr>
          <w:b/>
          <w:bCs/>
        </w:rPr>
        <w:t xml:space="preserve">Analizar y tratar riesgos y oportunidades 2024. </w:t>
      </w:r>
    </w:p>
    <w:p w14:paraId="3A76A017" w14:textId="05B840C9" w:rsidR="008E6AE9" w:rsidRPr="00922F2F" w:rsidRDefault="008E6AE9" w:rsidP="008E6AE9">
      <w:pPr>
        <w:pStyle w:val="Prrafodelista"/>
        <w:numPr>
          <w:ilvl w:val="0"/>
          <w:numId w:val="8"/>
        </w:numPr>
      </w:pPr>
      <w:r w:rsidRPr="00922F2F">
        <w:t>[10/01/2024] &gt; 1º semestre 2024</w:t>
      </w:r>
    </w:p>
    <w:p w14:paraId="2557D42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5737DD7" w14:textId="2DDBAC37"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2AAF837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66F9700" w14:textId="77777777" w:rsidR="00407501" w:rsidRPr="00922F2F" w:rsidRDefault="00407501">
      <w:pPr>
        <w:pStyle w:val="Prrafodelista"/>
        <w:numPr>
          <w:ilvl w:val="0"/>
          <w:numId w:val="8"/>
        </w:numPr>
      </w:pPr>
      <w:r w:rsidRPr="00922F2F">
        <w:t>02/05/2023 Comisión Planificación</w:t>
      </w:r>
    </w:p>
    <w:p w14:paraId="7200A45A" w14:textId="77777777" w:rsidR="00407501" w:rsidRPr="00922F2F" w:rsidRDefault="00407501">
      <w:pPr>
        <w:pStyle w:val="Prrafodelista"/>
        <w:numPr>
          <w:ilvl w:val="1"/>
          <w:numId w:val="8"/>
        </w:numPr>
      </w:pPr>
      <w:r w:rsidRPr="00922F2F">
        <w:t>No se ha descrito completamente el Alcance, ni se han definido los Indicadores e Hitos.</w:t>
      </w:r>
    </w:p>
    <w:p w14:paraId="1DAE0A3B" w14:textId="77777777" w:rsidR="00407501" w:rsidRPr="00922F2F" w:rsidRDefault="00407501">
      <w:pPr>
        <w:pStyle w:val="Prrafodelista"/>
        <w:numPr>
          <w:ilvl w:val="0"/>
          <w:numId w:val="8"/>
        </w:numPr>
      </w:pPr>
      <w:r w:rsidRPr="00922F2F">
        <w:t>14/06/2023 Reunión Guadalupe Castillo</w:t>
      </w:r>
    </w:p>
    <w:p w14:paraId="1A05224B" w14:textId="68DB5AD2" w:rsidR="00894E8A" w:rsidRPr="00922F2F" w:rsidRDefault="00407501">
      <w:pPr>
        <w:pStyle w:val="Prrafodelista"/>
        <w:numPr>
          <w:ilvl w:val="1"/>
          <w:numId w:val="8"/>
        </w:numPr>
      </w:pPr>
      <w:r w:rsidRPr="00922F2F">
        <w:t>Se completa Alcance e Indicadores.</w:t>
      </w:r>
      <w:r w:rsidR="00894E8A" w:rsidRPr="00922F2F">
        <w:t xml:space="preserve">  </w:t>
      </w:r>
    </w:p>
    <w:p w14:paraId="036D1DBC" w14:textId="77777777" w:rsidR="00CB4623" w:rsidRPr="00922F2F" w:rsidRDefault="00CB4623" w:rsidP="00CB4623">
      <w:pPr>
        <w:pStyle w:val="Prrafodelista"/>
        <w:numPr>
          <w:ilvl w:val="0"/>
          <w:numId w:val="8"/>
        </w:numPr>
      </w:pPr>
      <w:r w:rsidRPr="00922F2F">
        <w:t>07/11/2023 Comisión Planificación.</w:t>
      </w:r>
    </w:p>
    <w:p w14:paraId="0C1A6E9F" w14:textId="6D982F34" w:rsidR="00CB4623" w:rsidRPr="00922F2F" w:rsidRDefault="00CB4623" w:rsidP="00CB4623">
      <w:pPr>
        <w:pStyle w:val="Prrafodelista"/>
        <w:numPr>
          <w:ilvl w:val="1"/>
          <w:numId w:val="8"/>
        </w:numPr>
      </w:pPr>
      <w:r w:rsidRPr="00922F2F">
        <w:t xml:space="preserve">Se ha hecho mejoras en el procedimiento que ya están implementadas, </w:t>
      </w:r>
    </w:p>
    <w:p w14:paraId="28B2796E" w14:textId="77777777" w:rsidR="00781E4C" w:rsidRPr="00922F2F" w:rsidRDefault="00781E4C" w:rsidP="00781E4C">
      <w:pPr>
        <w:pStyle w:val="Prrafodelista"/>
        <w:numPr>
          <w:ilvl w:val="0"/>
          <w:numId w:val="8"/>
        </w:numPr>
      </w:pPr>
      <w:r w:rsidRPr="00922F2F">
        <w:t>05/12/2023 Comisión de Planificación</w:t>
      </w:r>
    </w:p>
    <w:p w14:paraId="10C91E23" w14:textId="7C1A9A5C" w:rsidR="00CB4623" w:rsidRPr="00922F2F" w:rsidRDefault="00781E4C" w:rsidP="00781E4C">
      <w:pPr>
        <w:pStyle w:val="Prrafodelista"/>
        <w:numPr>
          <w:ilvl w:val="1"/>
          <w:numId w:val="8"/>
        </w:numPr>
      </w:pPr>
      <w:r w:rsidRPr="00922F2F">
        <w:t>Se va a realizar una nueva modalidad de análisis del contexto, en colaboración con RRHH, basada en la estrategia y su aplicación.</w:t>
      </w:r>
    </w:p>
    <w:p w14:paraId="74A099E1" w14:textId="77777777" w:rsidR="008E6AE9" w:rsidRPr="00922F2F" w:rsidRDefault="008E6AE9" w:rsidP="008E6AE9">
      <w:pPr>
        <w:pStyle w:val="Prrafodelista"/>
        <w:numPr>
          <w:ilvl w:val="0"/>
          <w:numId w:val="8"/>
        </w:numPr>
      </w:pPr>
      <w:r w:rsidRPr="00922F2F">
        <w:t>10/01/2024 Reunión Guadalupe Castillo</w:t>
      </w:r>
    </w:p>
    <w:p w14:paraId="503C552F" w14:textId="77777777" w:rsidR="008E6AE9" w:rsidRPr="00922F2F" w:rsidRDefault="008E6AE9" w:rsidP="008E6AE9">
      <w:pPr>
        <w:pStyle w:val="Prrafodelista"/>
        <w:numPr>
          <w:ilvl w:val="1"/>
          <w:numId w:val="8"/>
        </w:numPr>
      </w:pPr>
      <w:r w:rsidRPr="00922F2F">
        <w:t>Se completa hitos.</w:t>
      </w:r>
    </w:p>
    <w:p w14:paraId="7A48FCC2"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2EDD5BE" w14:textId="6257D23C" w:rsidR="001F47B8" w:rsidRPr="00922F2F" w:rsidRDefault="001F47B8" w:rsidP="001F47B8">
      <w:r w:rsidRPr="00922F2F">
        <w:t>Procedimiento en desarrollo. Se han completado el alcance, hitos e indicadores previstos para el ejercicio 2023.</w:t>
      </w:r>
    </w:p>
    <w:p w14:paraId="67C17712" w14:textId="62607315" w:rsidR="00894E8A" w:rsidRPr="00922F2F" w:rsidRDefault="004330BD" w:rsidP="00894E8A">
      <w:pPr>
        <w:pStyle w:val="PROYECTO"/>
        <w:pBdr>
          <w:left w:val="single" w:sz="4" w:space="1" w:color="ECCA6A"/>
        </w:pBdr>
        <w:rPr>
          <w:color w:val="auto"/>
        </w:rPr>
      </w:pPr>
      <w:bookmarkStart w:id="211" w:name="_Toc160049187"/>
      <w:r w:rsidRPr="00922F2F">
        <w:rPr>
          <w:color w:val="auto"/>
        </w:rPr>
        <w:lastRenderedPageBreak/>
        <w:t xml:space="preserve">[PO#01] </w:t>
      </w:r>
      <w:r w:rsidR="001C37A3" w:rsidRPr="00922F2F">
        <w:rPr>
          <w:color w:val="auto"/>
        </w:rPr>
        <w:t>Gestión</w:t>
      </w:r>
      <w:r w:rsidRPr="00922F2F">
        <w:rPr>
          <w:color w:val="auto"/>
        </w:rPr>
        <w:t xml:space="preserve"> de proyectos</w:t>
      </w:r>
      <w:bookmarkEnd w:id="211"/>
      <w:r w:rsidR="00F57A2E" w:rsidRPr="00922F2F">
        <w:rPr>
          <w:color w:val="auto"/>
        </w:rPr>
        <w:t xml:space="preserve"> </w:t>
      </w:r>
      <w:r w:rsidR="001646B7" w:rsidRPr="00922F2F">
        <w:rPr>
          <w:color w:val="auto"/>
          <w:highlight w:val="yellow"/>
        </w:rPr>
        <w:t xml:space="preserve"> </w:t>
      </w:r>
      <w:r w:rsidR="00781E4C" w:rsidRPr="00922F2F">
        <w:rPr>
          <w:color w:val="auto"/>
        </w:rPr>
        <w:t xml:space="preserve"> </w:t>
      </w:r>
      <w:r w:rsidR="00645208" w:rsidRPr="00922F2F">
        <w:rPr>
          <w:color w:val="auto"/>
          <w:highlight w:val="yellow"/>
        </w:rPr>
        <w:t xml:space="preserve">  </w:t>
      </w:r>
    </w:p>
    <w:p w14:paraId="7B7EC407"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933471E" w14:textId="77777777" w:rsidR="00907DB0" w:rsidRPr="00922F2F" w:rsidRDefault="00907DB0" w:rsidP="00907DB0">
      <w:pPr>
        <w:spacing w:before="0" w:after="0" w:line="240" w:lineRule="auto"/>
        <w:ind w:firstLine="425"/>
        <w:rPr>
          <w:sz w:val="6"/>
          <w:szCs w:val="8"/>
        </w:rPr>
      </w:pPr>
      <w:r w:rsidRPr="00922F2F">
        <w:t xml:space="preserve"> </w:t>
      </w:r>
    </w:p>
    <w:p w14:paraId="0401CFD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48F774C" w14:textId="13DECB2A" w:rsidR="00894E8A" w:rsidRPr="00922F2F" w:rsidRDefault="004330BD" w:rsidP="00894E8A">
      <w:r w:rsidRPr="00922F2F">
        <w:t>Guadalupe Castillo</w:t>
      </w:r>
      <w:r w:rsidRPr="00922F2F">
        <w:fldChar w:fldCharType="begin"/>
      </w:r>
      <w:r w:rsidRPr="00922F2F">
        <w:instrText xml:space="preserve"> XE "Guadalupe Castillo" </w:instrText>
      </w:r>
      <w:r w:rsidRPr="00922F2F">
        <w:fldChar w:fldCharType="end"/>
      </w:r>
    </w:p>
    <w:p w14:paraId="1EE072AE"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8E4F1D9" w14:textId="77777777" w:rsidR="00407501" w:rsidRPr="00922F2F" w:rsidRDefault="00407501" w:rsidP="00407501">
      <w:pPr>
        <w:ind w:firstLine="0"/>
        <w:rPr>
          <w:b/>
          <w:bCs/>
        </w:rPr>
      </w:pPr>
      <w:r w:rsidRPr="00922F2F">
        <w:rPr>
          <w:b/>
          <w:bCs/>
        </w:rPr>
        <w:t>Objetivo fundamental del procedimiento:</w:t>
      </w:r>
    </w:p>
    <w:p w14:paraId="421EF543" w14:textId="77777777" w:rsidR="00407501" w:rsidRPr="00922F2F" w:rsidRDefault="00407501" w:rsidP="00407501">
      <w:r w:rsidRPr="00922F2F">
        <w:t>Establecer la metodología utilizada por el CFR para la gestión y el desarrollo de proyectos, aplicándola a todos los recogidos en el Plan Estratégico.</w:t>
      </w:r>
    </w:p>
    <w:p w14:paraId="38B3E69A" w14:textId="77777777" w:rsidR="00407501" w:rsidRPr="00922F2F" w:rsidRDefault="00407501" w:rsidP="00407501">
      <w:pPr>
        <w:ind w:firstLine="0"/>
        <w:rPr>
          <w:b/>
          <w:bCs/>
        </w:rPr>
      </w:pPr>
      <w:r w:rsidRPr="00922F2F">
        <w:rPr>
          <w:b/>
          <w:bCs/>
        </w:rPr>
        <w:t>Descripción del procedimiento:</w:t>
      </w:r>
    </w:p>
    <w:p w14:paraId="68A284EC" w14:textId="77777777" w:rsidR="00407501" w:rsidRPr="00922F2F" w:rsidRDefault="00407501" w:rsidP="00407501">
      <w:r w:rsidRPr="00922F2F">
        <w:t xml:space="preserve">Este procedimiento </w:t>
      </w:r>
      <w:proofErr w:type="gramStart"/>
      <w:r w:rsidRPr="00922F2F">
        <w:t>es de aplicación</w:t>
      </w:r>
      <w:proofErr w:type="gramEnd"/>
      <w:r w:rsidRPr="00922F2F">
        <w:t xml:space="preserve"> a todas las actuaciones del CFR relacionadas con proyectos y/o medidas estratégicas a las que se dé respuesta por medio de los mismos, incluyendo los procesos necesarios para garantizar que se desarrollan, gestionan y se completan con éxito.</w:t>
      </w:r>
    </w:p>
    <w:p w14:paraId="3DD24FEA" w14:textId="77777777" w:rsidR="00407501" w:rsidRPr="00922F2F" w:rsidRDefault="00407501" w:rsidP="00407501">
      <w:pPr>
        <w:ind w:firstLine="0"/>
        <w:rPr>
          <w:b/>
          <w:bCs/>
        </w:rPr>
      </w:pPr>
      <w:r w:rsidRPr="00922F2F">
        <w:rPr>
          <w:b/>
          <w:bCs/>
        </w:rPr>
        <w:t>Recursos necesarios:</w:t>
      </w:r>
    </w:p>
    <w:p w14:paraId="4850995A" w14:textId="77777777" w:rsidR="00407501" w:rsidRPr="00922F2F" w:rsidRDefault="00407501">
      <w:pPr>
        <w:pStyle w:val="Prrafodelista"/>
        <w:numPr>
          <w:ilvl w:val="0"/>
          <w:numId w:val="11"/>
        </w:numPr>
      </w:pPr>
      <w:r w:rsidRPr="00922F2F">
        <w:t>Internos: Dedicación de la Técnico de Calidad y de la comisión de planificación</w:t>
      </w:r>
    </w:p>
    <w:p w14:paraId="5717E743" w14:textId="77777777" w:rsidR="00407501" w:rsidRPr="00922F2F" w:rsidRDefault="00407501">
      <w:pPr>
        <w:pStyle w:val="Prrafodelista"/>
        <w:numPr>
          <w:ilvl w:val="0"/>
          <w:numId w:val="11"/>
        </w:numPr>
      </w:pPr>
      <w:r w:rsidRPr="00922F2F">
        <w:t>Externos: apoyo de la consultora externa de calidad contratada para el mantenimiento y mejora del SGC.</w:t>
      </w:r>
    </w:p>
    <w:p w14:paraId="4B0FDFD0" w14:textId="77777777" w:rsidR="00407501" w:rsidRPr="00922F2F" w:rsidRDefault="00407501" w:rsidP="00407501">
      <w:pPr>
        <w:ind w:firstLine="0"/>
        <w:rPr>
          <w:b/>
          <w:bCs/>
        </w:rPr>
      </w:pPr>
      <w:r w:rsidRPr="00922F2F">
        <w:rPr>
          <w:b/>
          <w:bCs/>
        </w:rPr>
        <w:t>Entregables:</w:t>
      </w:r>
    </w:p>
    <w:p w14:paraId="3B0A0CAC" w14:textId="77777777" w:rsidR="00407501" w:rsidRPr="00922F2F" w:rsidRDefault="00407501">
      <w:pPr>
        <w:pStyle w:val="Prrafodelista"/>
        <w:numPr>
          <w:ilvl w:val="0"/>
          <w:numId w:val="11"/>
        </w:numPr>
      </w:pPr>
      <w:r w:rsidRPr="00922F2F">
        <w:t>Procedimiento.</w:t>
      </w:r>
    </w:p>
    <w:p w14:paraId="0B9501B9" w14:textId="77777777" w:rsidR="00407501" w:rsidRPr="00922F2F" w:rsidRDefault="00407501">
      <w:pPr>
        <w:pStyle w:val="Prrafodelista"/>
        <w:numPr>
          <w:ilvl w:val="0"/>
          <w:numId w:val="11"/>
        </w:numPr>
      </w:pPr>
      <w:r w:rsidRPr="00922F2F">
        <w:t>Propuestas de Proyecto.</w:t>
      </w:r>
    </w:p>
    <w:p w14:paraId="6E6FC483" w14:textId="77777777" w:rsidR="00407501" w:rsidRPr="00922F2F" w:rsidRDefault="00407501">
      <w:pPr>
        <w:pStyle w:val="Prrafodelista"/>
        <w:numPr>
          <w:ilvl w:val="0"/>
          <w:numId w:val="11"/>
        </w:numPr>
      </w:pPr>
      <w:r w:rsidRPr="00922F2F">
        <w:t>Planes de Proyecto.</w:t>
      </w:r>
    </w:p>
    <w:p w14:paraId="50D2B92B" w14:textId="77777777" w:rsidR="00407501" w:rsidRPr="00922F2F" w:rsidRDefault="00407501">
      <w:pPr>
        <w:pStyle w:val="Prrafodelista"/>
        <w:numPr>
          <w:ilvl w:val="0"/>
          <w:numId w:val="11"/>
        </w:numPr>
      </w:pPr>
      <w:r w:rsidRPr="00922F2F">
        <w:t>Informes de Seguimiento.</w:t>
      </w:r>
    </w:p>
    <w:p w14:paraId="3F168FE5" w14:textId="77777777" w:rsidR="00407501" w:rsidRPr="00922F2F" w:rsidRDefault="00407501">
      <w:pPr>
        <w:pStyle w:val="Prrafodelista"/>
        <w:numPr>
          <w:ilvl w:val="0"/>
          <w:numId w:val="11"/>
        </w:numPr>
      </w:pPr>
      <w:r w:rsidRPr="00922F2F">
        <w:t>Informe de indicadores.</w:t>
      </w:r>
    </w:p>
    <w:p w14:paraId="5F9B25E5" w14:textId="77777777" w:rsidR="00407501" w:rsidRPr="00922F2F" w:rsidRDefault="00407501" w:rsidP="00407501">
      <w:pPr>
        <w:ind w:firstLine="0"/>
        <w:rPr>
          <w:b/>
          <w:bCs/>
        </w:rPr>
      </w:pPr>
      <w:r w:rsidRPr="00922F2F">
        <w:rPr>
          <w:b/>
          <w:bCs/>
        </w:rPr>
        <w:t>Marco temporal:</w:t>
      </w:r>
    </w:p>
    <w:p w14:paraId="18AC9B59" w14:textId="2A9B45A0" w:rsidR="00894E8A" w:rsidRPr="00922F2F" w:rsidRDefault="00407501" w:rsidP="00407501">
      <w:r w:rsidRPr="00922F2F">
        <w:t xml:space="preserve">Marzo 2023 – </w:t>
      </w:r>
      <w:r w:rsidR="00FA73BC" w:rsidRPr="00922F2F">
        <w:t>marzo</w:t>
      </w:r>
      <w:r w:rsidRPr="00922F2F">
        <w:t xml:space="preserve"> 2024. </w:t>
      </w:r>
    </w:p>
    <w:p w14:paraId="0C08052B" w14:textId="77777777" w:rsidR="001C37A3" w:rsidRPr="00922F2F" w:rsidRDefault="001C37A3" w:rsidP="001C37A3">
      <w:pPr>
        <w:ind w:firstLine="0"/>
        <w:rPr>
          <w:b/>
          <w:bCs/>
        </w:rPr>
      </w:pPr>
      <w:r w:rsidRPr="00922F2F">
        <w:rPr>
          <w:b/>
          <w:bCs/>
        </w:rPr>
        <w:t>Referencia documental</w:t>
      </w:r>
    </w:p>
    <w:p w14:paraId="2B67191E" w14:textId="4DDE666D" w:rsidR="001C37A3" w:rsidRPr="00922F2F" w:rsidRDefault="001C37A3" w:rsidP="001C37A3">
      <w:r w:rsidRPr="00922F2F">
        <w:t>Descarga [PO#01] Desarrollo de proyectos</w:t>
      </w:r>
    </w:p>
    <w:p w14:paraId="6CADE7A4" w14:textId="3461A0B5" w:rsidR="00F57A2E" w:rsidRPr="00922F2F" w:rsidRDefault="00F57A2E" w:rsidP="00F57A2E">
      <w:pPr>
        <w:rPr>
          <w:sz w:val="16"/>
          <w:szCs w:val="16"/>
        </w:rPr>
      </w:pPr>
      <w:r w:rsidRPr="00922F2F">
        <w:rPr>
          <w:sz w:val="20"/>
          <w:szCs w:val="20"/>
        </w:rPr>
        <w:t xml:space="preserve">Carpeta </w:t>
      </w:r>
      <w:r w:rsidRPr="00922F2F">
        <w:rPr>
          <w:sz w:val="16"/>
          <w:szCs w:val="16"/>
        </w:rPr>
        <w:t xml:space="preserve">&gt;&gt; </w:t>
      </w:r>
      <w:hyperlink r:id="rId63" w:tgtFrame="_blank" w:history="1">
        <w:r w:rsidRPr="00922F2F">
          <w:rPr>
            <w:rStyle w:val="Hipervnculo"/>
            <w:rFonts w:ascii="Trebuchet MS" w:hAnsi="Trebuchet MS"/>
            <w:color w:val="auto"/>
            <w:sz w:val="18"/>
            <w:szCs w:val="18"/>
            <w:shd w:val="clear" w:color="auto" w:fill="FFFFFF"/>
          </w:rPr>
          <w:t>https://drive.google.com/drive/folders/1RVQlfe81izeQQ3U8vmY3vCpvDDq8TgdC</w:t>
        </w:r>
      </w:hyperlink>
    </w:p>
    <w:p w14:paraId="3911D0B8" w14:textId="7AD0349D" w:rsidR="001C37A3" w:rsidRPr="00922F2F" w:rsidRDefault="00F57A2E" w:rsidP="00F57A2E">
      <w:pPr>
        <w:rPr>
          <w:sz w:val="16"/>
          <w:szCs w:val="16"/>
        </w:rPr>
      </w:pPr>
      <w:r w:rsidRPr="00922F2F">
        <w:rPr>
          <w:sz w:val="20"/>
          <w:szCs w:val="20"/>
        </w:rPr>
        <w:t xml:space="preserve">Procedimiento &gt;&gt; </w:t>
      </w:r>
      <w:hyperlink r:id="rId64" w:history="1">
        <w:r w:rsidR="001C37A3" w:rsidRPr="00922F2F">
          <w:rPr>
            <w:rStyle w:val="Hipervnculo"/>
            <w:color w:val="auto"/>
            <w:sz w:val="16"/>
            <w:szCs w:val="16"/>
          </w:rPr>
          <w:t>https://drive.google.com/file/d/116RSf7MhgKkGYEHg-_DFewa4xHALhu5e/view</w:t>
        </w:r>
      </w:hyperlink>
      <w:r w:rsidR="001C37A3" w:rsidRPr="00922F2F">
        <w:rPr>
          <w:sz w:val="16"/>
          <w:szCs w:val="16"/>
        </w:rPr>
        <w:t xml:space="preserve"> </w:t>
      </w:r>
    </w:p>
    <w:p w14:paraId="30D06001"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C03DF7C" w14:textId="77777777" w:rsidR="00407501" w:rsidRPr="00922F2F" w:rsidRDefault="00407501" w:rsidP="00407501">
      <w:pPr>
        <w:ind w:firstLine="0"/>
        <w:rPr>
          <w:b/>
          <w:bCs/>
        </w:rPr>
      </w:pPr>
      <w:r w:rsidRPr="00922F2F">
        <w:rPr>
          <w:b/>
          <w:bCs/>
        </w:rPr>
        <w:t>Procedimiento implantado.</w:t>
      </w:r>
    </w:p>
    <w:p w14:paraId="403F7A44" w14:textId="5EF8909C" w:rsidR="00407501" w:rsidRPr="00922F2F" w:rsidRDefault="008E6AE9">
      <w:pPr>
        <w:pStyle w:val="Prrafodelista"/>
        <w:numPr>
          <w:ilvl w:val="0"/>
          <w:numId w:val="8"/>
        </w:numPr>
      </w:pPr>
      <w:r w:rsidRPr="00922F2F">
        <w:t>[10/01/2024] &gt; Alcanzado 2023</w:t>
      </w:r>
    </w:p>
    <w:p w14:paraId="5BA146E0" w14:textId="7F998719" w:rsidR="00407501" w:rsidRPr="00922F2F" w:rsidRDefault="00407501" w:rsidP="00407501">
      <w:pPr>
        <w:ind w:firstLine="0"/>
        <w:rPr>
          <w:b/>
          <w:bCs/>
        </w:rPr>
      </w:pPr>
      <w:r w:rsidRPr="00922F2F">
        <w:rPr>
          <w:b/>
          <w:bCs/>
        </w:rPr>
        <w:t>Adecuación de proyectos al procedimiento.</w:t>
      </w:r>
    </w:p>
    <w:p w14:paraId="449699C9" w14:textId="655AAC71" w:rsidR="00407501" w:rsidRPr="00922F2F" w:rsidRDefault="008E6AE9">
      <w:pPr>
        <w:pStyle w:val="Prrafodelista"/>
        <w:numPr>
          <w:ilvl w:val="0"/>
          <w:numId w:val="8"/>
        </w:numPr>
      </w:pPr>
      <w:r w:rsidRPr="00922F2F">
        <w:t>[10/01/2024] &gt; No alcanzado</w:t>
      </w:r>
    </w:p>
    <w:p w14:paraId="477A95CA" w14:textId="6A79253E" w:rsidR="00407501" w:rsidRPr="00922F2F" w:rsidRDefault="00407501" w:rsidP="00407501">
      <w:pPr>
        <w:ind w:firstLine="0"/>
        <w:rPr>
          <w:b/>
          <w:bCs/>
        </w:rPr>
      </w:pPr>
      <w:r w:rsidRPr="00922F2F">
        <w:rPr>
          <w:b/>
          <w:bCs/>
        </w:rPr>
        <w:t xml:space="preserve">Informe de indicadores de proyectos agregados. </w:t>
      </w:r>
    </w:p>
    <w:p w14:paraId="3B267E65" w14:textId="61C47373" w:rsidR="00407501" w:rsidRPr="00922F2F" w:rsidRDefault="008E6AE9" w:rsidP="008E6AE9">
      <w:pPr>
        <w:pStyle w:val="Prrafodelista"/>
        <w:numPr>
          <w:ilvl w:val="0"/>
          <w:numId w:val="8"/>
        </w:numPr>
      </w:pPr>
      <w:r w:rsidRPr="00922F2F">
        <w:lastRenderedPageBreak/>
        <w:t>[10/01/2024] &gt; No alcanzado</w:t>
      </w:r>
    </w:p>
    <w:p w14:paraId="59D837C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56E1DD42" w14:textId="52F24C98"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31F21DBF"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A970284" w14:textId="77777777" w:rsidR="00407501" w:rsidRPr="00922F2F" w:rsidRDefault="00407501">
      <w:pPr>
        <w:pStyle w:val="Prrafodelista"/>
        <w:numPr>
          <w:ilvl w:val="0"/>
          <w:numId w:val="8"/>
        </w:numPr>
      </w:pPr>
      <w:r w:rsidRPr="00922F2F">
        <w:t>02/05/2023 Comisión Planificación</w:t>
      </w:r>
    </w:p>
    <w:p w14:paraId="7E4842C3" w14:textId="77777777" w:rsidR="00407501" w:rsidRPr="00922F2F" w:rsidRDefault="00407501">
      <w:pPr>
        <w:pStyle w:val="Prrafodelista"/>
        <w:numPr>
          <w:ilvl w:val="1"/>
          <w:numId w:val="8"/>
        </w:numPr>
      </w:pPr>
      <w:r w:rsidRPr="00922F2F">
        <w:t>No se ha descrito completamente el Alcance, ni se han definido los Indicadores e Hitos.</w:t>
      </w:r>
    </w:p>
    <w:p w14:paraId="3536379D" w14:textId="77777777" w:rsidR="00407501" w:rsidRPr="00922F2F" w:rsidRDefault="00407501">
      <w:pPr>
        <w:pStyle w:val="Prrafodelista"/>
        <w:numPr>
          <w:ilvl w:val="0"/>
          <w:numId w:val="8"/>
        </w:numPr>
      </w:pPr>
      <w:r w:rsidRPr="00922F2F">
        <w:t>14/06/2023 Reunión Guadalupe Castillo</w:t>
      </w:r>
    </w:p>
    <w:p w14:paraId="20511CA0" w14:textId="77777777" w:rsidR="00407501" w:rsidRPr="00922F2F" w:rsidRDefault="00407501">
      <w:pPr>
        <w:pStyle w:val="Prrafodelista"/>
        <w:numPr>
          <w:ilvl w:val="1"/>
          <w:numId w:val="8"/>
        </w:numPr>
      </w:pPr>
      <w:r w:rsidRPr="00922F2F">
        <w:t>Se completa Alcance e Indicadores.</w:t>
      </w:r>
    </w:p>
    <w:p w14:paraId="5C61C6D7" w14:textId="77777777" w:rsidR="00CB4623" w:rsidRPr="00922F2F" w:rsidRDefault="00CB4623" w:rsidP="00CB4623">
      <w:pPr>
        <w:pStyle w:val="Prrafodelista"/>
        <w:numPr>
          <w:ilvl w:val="0"/>
          <w:numId w:val="8"/>
        </w:numPr>
      </w:pPr>
      <w:r w:rsidRPr="00922F2F">
        <w:t>07/11/2023 Comisión Planificación.</w:t>
      </w:r>
    </w:p>
    <w:p w14:paraId="2E1618D2" w14:textId="70A6C3BD" w:rsidR="00CB4623" w:rsidRPr="00922F2F" w:rsidRDefault="00CB4623" w:rsidP="00CB4623">
      <w:pPr>
        <w:pStyle w:val="Prrafodelista"/>
        <w:numPr>
          <w:ilvl w:val="1"/>
          <w:numId w:val="8"/>
        </w:numPr>
      </w:pPr>
      <w:r w:rsidRPr="00922F2F">
        <w:t>Se propone la celebración de una sesión de formación a finales de nov/23.</w:t>
      </w:r>
    </w:p>
    <w:p w14:paraId="509026B5" w14:textId="77777777" w:rsidR="00781E4C" w:rsidRPr="00922F2F" w:rsidRDefault="00781E4C" w:rsidP="00781E4C">
      <w:pPr>
        <w:pStyle w:val="Prrafodelista"/>
        <w:numPr>
          <w:ilvl w:val="0"/>
          <w:numId w:val="8"/>
        </w:numPr>
      </w:pPr>
      <w:r w:rsidRPr="00922F2F">
        <w:t>05/12/2023 Comisión de Planificación</w:t>
      </w:r>
    </w:p>
    <w:p w14:paraId="4571B2F9" w14:textId="77777777" w:rsidR="00F7501C" w:rsidRPr="00922F2F" w:rsidRDefault="00781E4C" w:rsidP="00AF3672">
      <w:pPr>
        <w:pStyle w:val="Prrafodelista"/>
        <w:numPr>
          <w:ilvl w:val="1"/>
          <w:numId w:val="8"/>
        </w:numPr>
      </w:pPr>
      <w:r w:rsidRPr="00922F2F">
        <w:t>Se ha</w:t>
      </w:r>
      <w:r w:rsidR="00F7501C" w:rsidRPr="00922F2F">
        <w:t>bía</w:t>
      </w:r>
      <w:r w:rsidRPr="00922F2F">
        <w:t xml:space="preserve"> planificado la formación práctica en el procedimiento de Gestión de Proyectos</w:t>
      </w:r>
      <w:r w:rsidR="00F7501C" w:rsidRPr="00922F2F">
        <w:t>.</w:t>
      </w:r>
    </w:p>
    <w:p w14:paraId="218147A9" w14:textId="0FD6FB41" w:rsidR="00894E8A" w:rsidRPr="00922F2F" w:rsidRDefault="00F7501C" w:rsidP="00AF3672">
      <w:pPr>
        <w:pStyle w:val="Prrafodelista"/>
        <w:numPr>
          <w:ilvl w:val="1"/>
          <w:numId w:val="8"/>
        </w:numPr>
      </w:pPr>
      <w:r w:rsidRPr="00922F2F">
        <w:t>Se postpone a enero/2024</w:t>
      </w:r>
      <w:r w:rsidR="00781E4C" w:rsidRPr="00922F2F">
        <w:t>.</w:t>
      </w:r>
    </w:p>
    <w:p w14:paraId="43E3FC78" w14:textId="7299894A" w:rsidR="00F7501C" w:rsidRPr="00922F2F" w:rsidRDefault="00F7501C" w:rsidP="00AF3672">
      <w:pPr>
        <w:pStyle w:val="Prrafodelista"/>
        <w:numPr>
          <w:ilvl w:val="1"/>
          <w:numId w:val="8"/>
        </w:numPr>
      </w:pPr>
      <w:r w:rsidRPr="00922F2F">
        <w:t xml:space="preserve">Es necesario insistir en la implantación de esta metodología de trabajo con un control. </w:t>
      </w:r>
    </w:p>
    <w:p w14:paraId="247528C0" w14:textId="77777777" w:rsidR="008E6AE9" w:rsidRPr="00922F2F" w:rsidRDefault="008E6AE9" w:rsidP="008E6AE9">
      <w:pPr>
        <w:pStyle w:val="Prrafodelista"/>
        <w:numPr>
          <w:ilvl w:val="0"/>
          <w:numId w:val="8"/>
        </w:numPr>
      </w:pPr>
      <w:r w:rsidRPr="00922F2F">
        <w:t>10/01/2024 Reunión Guadalupe Castillo</w:t>
      </w:r>
    </w:p>
    <w:p w14:paraId="3DA910A9" w14:textId="77777777" w:rsidR="008E6AE9" w:rsidRPr="00922F2F" w:rsidRDefault="008E6AE9" w:rsidP="008E6AE9">
      <w:pPr>
        <w:pStyle w:val="Prrafodelista"/>
        <w:numPr>
          <w:ilvl w:val="1"/>
          <w:numId w:val="8"/>
        </w:numPr>
      </w:pPr>
      <w:r w:rsidRPr="00922F2F">
        <w:t>Se completa hitos.</w:t>
      </w:r>
    </w:p>
    <w:p w14:paraId="30135649" w14:textId="5477CF56" w:rsidR="008E6AE9" w:rsidRPr="00922F2F" w:rsidRDefault="008E6AE9" w:rsidP="00AF3672">
      <w:pPr>
        <w:pStyle w:val="Prrafodelista"/>
        <w:numPr>
          <w:ilvl w:val="1"/>
          <w:numId w:val="8"/>
        </w:numPr>
      </w:pPr>
      <w:r w:rsidRPr="00922F2F">
        <w:t xml:space="preserve">Sería interesante realizar formación para facilitar implantación del sistema de proyectos. </w:t>
      </w:r>
    </w:p>
    <w:p w14:paraId="4C451C4F" w14:textId="77777777" w:rsidR="001F47B8" w:rsidRPr="00922F2F" w:rsidRDefault="001F47B8" w:rsidP="001F47B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5D1D68AA" w14:textId="4B188BB7" w:rsidR="001F47B8" w:rsidRPr="00922F2F" w:rsidRDefault="001F47B8" w:rsidP="001F47B8">
      <w:r w:rsidRPr="00922F2F">
        <w:t>Procedimiento en desarrollo. Se han completado el alcance, hitos e indicadores previstos para el ejercicio 2023.</w:t>
      </w:r>
    </w:p>
    <w:p w14:paraId="64E30286" w14:textId="25653B1B" w:rsidR="00407501" w:rsidRPr="00922F2F" w:rsidRDefault="00F57A2E" w:rsidP="00407501">
      <w:pPr>
        <w:pStyle w:val="PROYECTO"/>
        <w:pBdr>
          <w:left w:val="single" w:sz="4" w:space="1" w:color="ECCA6A"/>
        </w:pBdr>
        <w:rPr>
          <w:color w:val="auto"/>
        </w:rPr>
      </w:pPr>
      <w:bookmarkStart w:id="212" w:name="_Toc160049188"/>
      <w:bookmarkStart w:id="213" w:name="_Hlk159330183"/>
      <w:r w:rsidRPr="00922F2F">
        <w:rPr>
          <w:color w:val="auto"/>
        </w:rPr>
        <w:lastRenderedPageBreak/>
        <w:t xml:space="preserve">[ACT. RECURRENTE] </w:t>
      </w:r>
      <w:r w:rsidR="00407501" w:rsidRPr="00922F2F">
        <w:rPr>
          <w:color w:val="auto"/>
        </w:rPr>
        <w:t>Mejora y actualización Sistema de Gestión de Calidad implantado</w:t>
      </w:r>
      <w:r w:rsidR="00103409" w:rsidRPr="00922F2F">
        <w:rPr>
          <w:color w:val="auto"/>
        </w:rPr>
        <w:t xml:space="preserve"> 2023</w:t>
      </w:r>
      <w:bookmarkEnd w:id="212"/>
    </w:p>
    <w:p w14:paraId="4F91CA7B" w14:textId="5CDE399D"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133678" w:rsidRPr="00922F2F">
        <w:t>Finalizado</w:t>
      </w:r>
    </w:p>
    <w:p w14:paraId="2711B53D" w14:textId="77777777" w:rsidR="00907DB0" w:rsidRPr="00922F2F" w:rsidRDefault="00907DB0" w:rsidP="00907DB0">
      <w:pPr>
        <w:spacing w:before="0" w:after="0" w:line="240" w:lineRule="auto"/>
        <w:ind w:firstLine="425"/>
        <w:rPr>
          <w:sz w:val="6"/>
          <w:szCs w:val="8"/>
        </w:rPr>
      </w:pPr>
      <w:r w:rsidRPr="00922F2F">
        <w:t xml:space="preserve"> </w:t>
      </w:r>
    </w:p>
    <w:p w14:paraId="73E4BE2C" w14:textId="77777777" w:rsidR="00407501" w:rsidRPr="00922F2F" w:rsidRDefault="00407501" w:rsidP="00407501">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1120DFE" w14:textId="268708B1" w:rsidR="00407501" w:rsidRPr="00922F2F" w:rsidRDefault="00407501" w:rsidP="00407501">
      <w:r w:rsidRPr="00922F2F">
        <w:t>Guadalupe Castillo</w:t>
      </w:r>
    </w:p>
    <w:p w14:paraId="767F98C6" w14:textId="77777777" w:rsidR="00407501" w:rsidRPr="00922F2F" w:rsidRDefault="00407501" w:rsidP="00407501">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814D8AC" w14:textId="67B8E53D" w:rsidR="00407501" w:rsidRPr="00922F2F" w:rsidRDefault="00407501" w:rsidP="00407501">
      <w:pPr>
        <w:ind w:firstLine="0"/>
        <w:rPr>
          <w:b/>
          <w:bCs/>
        </w:rPr>
      </w:pPr>
      <w:r w:rsidRPr="00922F2F">
        <w:rPr>
          <w:b/>
          <w:bCs/>
        </w:rPr>
        <w:t>Objetivo fundamental de</w:t>
      </w:r>
      <w:r w:rsidR="00F57A2E" w:rsidRPr="00922F2F">
        <w:rPr>
          <w:b/>
          <w:bCs/>
        </w:rPr>
        <w:t xml:space="preserve"> la actividad recurrente:</w:t>
      </w:r>
    </w:p>
    <w:p w14:paraId="48636834" w14:textId="77777777" w:rsidR="00407501" w:rsidRPr="00922F2F" w:rsidRDefault="00407501" w:rsidP="00407501">
      <w:r w:rsidRPr="00922F2F">
        <w:t>Asesoramiento técnico, consultoría y auditoría interna para la actualización, mantenimiento y mejora del sistema de gestión de calidad según ISO 9001:2015 implantado en el CFR</w:t>
      </w:r>
    </w:p>
    <w:p w14:paraId="28A160D1" w14:textId="6C0CE923" w:rsidR="00407501" w:rsidRPr="00922F2F" w:rsidRDefault="00407501" w:rsidP="00407501">
      <w:pPr>
        <w:ind w:firstLine="0"/>
        <w:rPr>
          <w:b/>
          <w:bCs/>
        </w:rPr>
      </w:pPr>
      <w:r w:rsidRPr="00922F2F">
        <w:rPr>
          <w:b/>
          <w:bCs/>
        </w:rPr>
        <w:t>Descripción de</w:t>
      </w:r>
      <w:r w:rsidR="00F57A2E" w:rsidRPr="00922F2F">
        <w:rPr>
          <w:b/>
          <w:bCs/>
        </w:rPr>
        <w:t xml:space="preserve"> la actividad recurrente</w:t>
      </w:r>
      <w:r w:rsidRPr="00922F2F">
        <w:rPr>
          <w:b/>
          <w:bCs/>
        </w:rPr>
        <w:t>:</w:t>
      </w:r>
    </w:p>
    <w:p w14:paraId="520C082B" w14:textId="77777777" w:rsidR="00407501" w:rsidRPr="00922F2F" w:rsidRDefault="00407501" w:rsidP="00407501">
      <w:r w:rsidRPr="00922F2F">
        <w:t>Actualización y mejora del sistema de gestión implantado en el CFR. Auditoría interna al sistema de gestión. Seguimiento y mantenimiento del sistema.</w:t>
      </w:r>
    </w:p>
    <w:p w14:paraId="32A23615" w14:textId="77777777" w:rsidR="00407501" w:rsidRPr="00922F2F" w:rsidRDefault="00407501" w:rsidP="00407501">
      <w:pPr>
        <w:ind w:firstLine="0"/>
        <w:rPr>
          <w:b/>
          <w:bCs/>
        </w:rPr>
      </w:pPr>
      <w:r w:rsidRPr="00922F2F">
        <w:rPr>
          <w:b/>
          <w:bCs/>
        </w:rPr>
        <w:t>Recursos necesarios:</w:t>
      </w:r>
    </w:p>
    <w:p w14:paraId="1401A304" w14:textId="021A8922" w:rsidR="00407501" w:rsidRPr="00922F2F" w:rsidRDefault="00407501">
      <w:pPr>
        <w:pStyle w:val="Prrafodelista"/>
        <w:numPr>
          <w:ilvl w:val="0"/>
          <w:numId w:val="11"/>
        </w:numPr>
      </w:pPr>
      <w:r w:rsidRPr="00922F2F">
        <w:t>Internos</w:t>
      </w:r>
      <w:r w:rsidR="00FA73BC" w:rsidRPr="00922F2F">
        <w:t>:</w:t>
      </w:r>
      <w:r w:rsidRPr="00922F2F">
        <w:t xml:space="preserve"> El 85% de la dedicación de la Técnico de Calidad.</w:t>
      </w:r>
    </w:p>
    <w:p w14:paraId="2BF50048" w14:textId="77777777" w:rsidR="00FA73BC" w:rsidRPr="00922F2F" w:rsidRDefault="00407501">
      <w:pPr>
        <w:pStyle w:val="Prrafodelista"/>
        <w:numPr>
          <w:ilvl w:val="0"/>
          <w:numId w:val="11"/>
        </w:numPr>
      </w:pPr>
      <w:r w:rsidRPr="00922F2F">
        <w:t xml:space="preserve">Externos: </w:t>
      </w:r>
    </w:p>
    <w:p w14:paraId="4B377470" w14:textId="77777777" w:rsidR="00FA73BC" w:rsidRPr="00922F2F" w:rsidRDefault="00407501" w:rsidP="00FA73BC">
      <w:pPr>
        <w:pStyle w:val="Prrafodelista"/>
        <w:numPr>
          <w:ilvl w:val="1"/>
          <w:numId w:val="11"/>
        </w:numPr>
      </w:pPr>
      <w:r w:rsidRPr="00922F2F">
        <w:t xml:space="preserve">1.- Contrato menor valorado en 8000 € para contratar una consultora externa de apoyo. </w:t>
      </w:r>
    </w:p>
    <w:p w14:paraId="1DD78CB3" w14:textId="302309B0" w:rsidR="00407501" w:rsidRPr="00922F2F" w:rsidRDefault="00407501" w:rsidP="00FA73BC">
      <w:pPr>
        <w:pStyle w:val="Prrafodelista"/>
        <w:numPr>
          <w:ilvl w:val="1"/>
          <w:numId w:val="11"/>
        </w:numPr>
      </w:pPr>
      <w:r w:rsidRPr="00922F2F">
        <w:t>2.- Contrato menor de adjudicación directa para la realización de la Auditoría externa por AENOR.</w:t>
      </w:r>
    </w:p>
    <w:p w14:paraId="713D6400" w14:textId="77777777" w:rsidR="00407501" w:rsidRPr="00922F2F" w:rsidRDefault="00407501" w:rsidP="00407501">
      <w:pPr>
        <w:ind w:firstLine="0"/>
        <w:rPr>
          <w:b/>
          <w:bCs/>
        </w:rPr>
      </w:pPr>
      <w:r w:rsidRPr="00922F2F">
        <w:rPr>
          <w:b/>
          <w:bCs/>
        </w:rPr>
        <w:t>Entregables:</w:t>
      </w:r>
    </w:p>
    <w:p w14:paraId="5B323DF3" w14:textId="77777777" w:rsidR="00407501" w:rsidRPr="00922F2F" w:rsidRDefault="00407501">
      <w:pPr>
        <w:pStyle w:val="Prrafodelista"/>
        <w:numPr>
          <w:ilvl w:val="0"/>
          <w:numId w:val="11"/>
        </w:numPr>
      </w:pPr>
      <w:r w:rsidRPr="00922F2F">
        <w:t>Actas de reuniones.</w:t>
      </w:r>
    </w:p>
    <w:p w14:paraId="317F6720" w14:textId="77777777" w:rsidR="00407501" w:rsidRPr="00922F2F" w:rsidRDefault="00407501">
      <w:pPr>
        <w:pStyle w:val="Prrafodelista"/>
        <w:numPr>
          <w:ilvl w:val="0"/>
          <w:numId w:val="11"/>
        </w:numPr>
      </w:pPr>
      <w:r w:rsidRPr="00922F2F">
        <w:t>Informe de auditoría interna.</w:t>
      </w:r>
    </w:p>
    <w:p w14:paraId="7FA3F3EA" w14:textId="77777777" w:rsidR="00407501" w:rsidRPr="00922F2F" w:rsidRDefault="00407501">
      <w:pPr>
        <w:pStyle w:val="Prrafodelista"/>
        <w:numPr>
          <w:ilvl w:val="0"/>
          <w:numId w:val="11"/>
        </w:numPr>
      </w:pPr>
      <w:r w:rsidRPr="00922F2F">
        <w:t>Informe de Auditoría Externa AENOR.</w:t>
      </w:r>
    </w:p>
    <w:p w14:paraId="4FD1482D" w14:textId="77777777" w:rsidR="00407501" w:rsidRPr="00922F2F" w:rsidRDefault="00407501">
      <w:pPr>
        <w:pStyle w:val="Prrafodelista"/>
        <w:numPr>
          <w:ilvl w:val="0"/>
          <w:numId w:val="11"/>
        </w:numPr>
      </w:pPr>
      <w:r w:rsidRPr="00922F2F">
        <w:t>Documentos desarrollados.</w:t>
      </w:r>
    </w:p>
    <w:p w14:paraId="2ACABD0B" w14:textId="77777777" w:rsidR="00407501" w:rsidRPr="00922F2F" w:rsidRDefault="00407501" w:rsidP="00407501">
      <w:pPr>
        <w:ind w:firstLine="0"/>
        <w:rPr>
          <w:b/>
          <w:bCs/>
        </w:rPr>
      </w:pPr>
      <w:r w:rsidRPr="00922F2F">
        <w:rPr>
          <w:b/>
          <w:bCs/>
        </w:rPr>
        <w:t>Marco temporal:</w:t>
      </w:r>
    </w:p>
    <w:p w14:paraId="3AA5397E" w14:textId="06CB5C48" w:rsidR="00407501" w:rsidRPr="00922F2F" w:rsidRDefault="00FA14E8" w:rsidP="00407501">
      <w:r w:rsidRPr="00922F2F">
        <w:t>2023</w:t>
      </w:r>
    </w:p>
    <w:p w14:paraId="6F9B73A5" w14:textId="77777777" w:rsidR="00407501" w:rsidRPr="00922F2F" w:rsidRDefault="00407501" w:rsidP="00407501">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6318192C" w14:textId="17226F41" w:rsidR="00407501" w:rsidRPr="00922F2F" w:rsidRDefault="00407501" w:rsidP="00407501">
      <w:pPr>
        <w:ind w:firstLine="0"/>
        <w:rPr>
          <w:b/>
          <w:bCs/>
        </w:rPr>
      </w:pPr>
      <w:r w:rsidRPr="00922F2F">
        <w:rPr>
          <w:b/>
          <w:bCs/>
        </w:rPr>
        <w:t>Hito</w:t>
      </w:r>
      <w:r w:rsidRPr="00922F2F">
        <w:t xml:space="preserve"> </w:t>
      </w:r>
      <w:r w:rsidRPr="00922F2F">
        <w:rPr>
          <w:b/>
          <w:bCs/>
        </w:rPr>
        <w:t>Realización de Auditoría Interna.</w:t>
      </w:r>
    </w:p>
    <w:p w14:paraId="6D98FFEA" w14:textId="4F6DBE41" w:rsidR="00407501" w:rsidRPr="00922F2F" w:rsidRDefault="001F47B8">
      <w:pPr>
        <w:pStyle w:val="Prrafodelista"/>
        <w:numPr>
          <w:ilvl w:val="0"/>
          <w:numId w:val="8"/>
        </w:numPr>
      </w:pPr>
      <w:r w:rsidRPr="00922F2F">
        <w:t>Alcanzado</w:t>
      </w:r>
    </w:p>
    <w:p w14:paraId="2E8A8A59" w14:textId="77777777" w:rsidR="00407501" w:rsidRPr="00922F2F" w:rsidRDefault="00407501" w:rsidP="00407501">
      <w:pPr>
        <w:ind w:firstLine="0"/>
        <w:rPr>
          <w:b/>
          <w:bCs/>
        </w:rPr>
      </w:pPr>
      <w:r w:rsidRPr="00922F2F">
        <w:rPr>
          <w:b/>
          <w:bCs/>
        </w:rPr>
        <w:t>Superación de Auditoría Externa.</w:t>
      </w:r>
    </w:p>
    <w:p w14:paraId="642F9BC9" w14:textId="3AFD1273" w:rsidR="00407501" w:rsidRPr="00922F2F" w:rsidRDefault="001F47B8">
      <w:pPr>
        <w:pStyle w:val="Prrafodelista"/>
        <w:numPr>
          <w:ilvl w:val="0"/>
          <w:numId w:val="8"/>
        </w:numPr>
      </w:pPr>
      <w:r w:rsidRPr="00922F2F">
        <w:t>Alcanzado</w:t>
      </w:r>
    </w:p>
    <w:p w14:paraId="13EA3840" w14:textId="6CA72B28" w:rsidR="00407501" w:rsidRPr="00922F2F" w:rsidRDefault="00407501" w:rsidP="00407501">
      <w:pPr>
        <w:ind w:firstLine="0"/>
        <w:rPr>
          <w:b/>
          <w:bCs/>
        </w:rPr>
      </w:pPr>
      <w:r w:rsidRPr="00922F2F">
        <w:rPr>
          <w:b/>
          <w:bCs/>
        </w:rPr>
        <w:t>Mejora de los procesos clave del SGC.</w:t>
      </w:r>
    </w:p>
    <w:p w14:paraId="3D2CD0B4" w14:textId="2136DB82" w:rsidR="00407501" w:rsidRPr="00922F2F" w:rsidRDefault="001F47B8">
      <w:pPr>
        <w:pStyle w:val="Prrafodelista"/>
        <w:numPr>
          <w:ilvl w:val="0"/>
          <w:numId w:val="8"/>
        </w:numPr>
      </w:pPr>
      <w:r w:rsidRPr="00922F2F">
        <w:t>Alcanzado</w:t>
      </w:r>
    </w:p>
    <w:p w14:paraId="39B0736F" w14:textId="3CC71992" w:rsidR="00407501" w:rsidRPr="00922F2F" w:rsidRDefault="00407501" w:rsidP="00407501">
      <w:pPr>
        <w:ind w:firstLine="0"/>
        <w:rPr>
          <w:b/>
          <w:bCs/>
        </w:rPr>
      </w:pPr>
      <w:r w:rsidRPr="00922F2F">
        <w:rPr>
          <w:b/>
          <w:bCs/>
        </w:rPr>
        <w:t>Confección de nuevos procedimientos e instrucciones.</w:t>
      </w:r>
    </w:p>
    <w:p w14:paraId="414931C8" w14:textId="0F913F0E" w:rsidR="00407501" w:rsidRPr="00922F2F" w:rsidRDefault="00407501">
      <w:pPr>
        <w:pStyle w:val="Prrafodelista"/>
        <w:numPr>
          <w:ilvl w:val="0"/>
          <w:numId w:val="8"/>
        </w:numPr>
      </w:pPr>
      <w:r w:rsidRPr="00922F2F">
        <w:t xml:space="preserve"> </w:t>
      </w:r>
      <w:r w:rsidR="001F47B8" w:rsidRPr="00922F2F">
        <w:t>Alcanzado</w:t>
      </w:r>
    </w:p>
    <w:p w14:paraId="044CB51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Indicadores</w:t>
      </w:r>
    </w:p>
    <w:p w14:paraId="0DCC8F93" w14:textId="38884CCF" w:rsidR="00A4560A" w:rsidRPr="00922F2F" w:rsidRDefault="00A4560A" w:rsidP="00A4560A">
      <w:pPr>
        <w:pStyle w:val="Prrafodelista"/>
        <w:numPr>
          <w:ilvl w:val="0"/>
          <w:numId w:val="8"/>
        </w:numPr>
      </w:pPr>
      <w:r w:rsidRPr="00922F2F">
        <w:t>Ver documento complementario “</w:t>
      </w:r>
      <w:r w:rsidR="00B90DD5" w:rsidRPr="00922F2F">
        <w:t>Cuadro de</w:t>
      </w:r>
      <w:r w:rsidRPr="00922F2F">
        <w:t xml:space="preserve"> Indicadores Estratégicos”.</w:t>
      </w:r>
    </w:p>
    <w:p w14:paraId="7BACA7C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D4403CB" w14:textId="1624DACB" w:rsidR="00407501" w:rsidRPr="00922F2F" w:rsidRDefault="00407501">
      <w:pPr>
        <w:pStyle w:val="Prrafodelista"/>
        <w:numPr>
          <w:ilvl w:val="0"/>
          <w:numId w:val="8"/>
        </w:numPr>
      </w:pPr>
      <w:r w:rsidRPr="00922F2F">
        <w:t>02/05/2023 Comisión Planificación</w:t>
      </w:r>
    </w:p>
    <w:p w14:paraId="25523B9E" w14:textId="77777777" w:rsidR="00407501" w:rsidRPr="00922F2F" w:rsidRDefault="00407501">
      <w:pPr>
        <w:pStyle w:val="Prrafodelista"/>
        <w:numPr>
          <w:ilvl w:val="1"/>
          <w:numId w:val="8"/>
        </w:numPr>
      </w:pPr>
      <w:r w:rsidRPr="00922F2F">
        <w:t>No se ha descrito completamente el Alcance, ni se han definido los Indicadores e Hitos.</w:t>
      </w:r>
    </w:p>
    <w:p w14:paraId="5EC5F111" w14:textId="77777777" w:rsidR="00407501" w:rsidRPr="00922F2F" w:rsidRDefault="00407501">
      <w:pPr>
        <w:pStyle w:val="Prrafodelista"/>
        <w:numPr>
          <w:ilvl w:val="0"/>
          <w:numId w:val="8"/>
        </w:numPr>
      </w:pPr>
      <w:r w:rsidRPr="00922F2F">
        <w:t>14/06/2023 Reunión Guadalupe Castillo</w:t>
      </w:r>
    </w:p>
    <w:p w14:paraId="6ABDFCC1" w14:textId="77777777" w:rsidR="00407501" w:rsidRPr="00922F2F" w:rsidRDefault="00407501">
      <w:pPr>
        <w:pStyle w:val="Prrafodelista"/>
        <w:numPr>
          <w:ilvl w:val="1"/>
          <w:numId w:val="8"/>
        </w:numPr>
      </w:pPr>
      <w:r w:rsidRPr="00922F2F">
        <w:t>Se completa Alcance e Indicadores.</w:t>
      </w:r>
    </w:p>
    <w:p w14:paraId="2D765438" w14:textId="3D7E90BC" w:rsidR="00407501" w:rsidRPr="00922F2F" w:rsidRDefault="00407501">
      <w:pPr>
        <w:pStyle w:val="Prrafodelista"/>
        <w:numPr>
          <w:ilvl w:val="1"/>
          <w:numId w:val="8"/>
        </w:numPr>
      </w:pPr>
      <w:r w:rsidRPr="00922F2F">
        <w:t>Se aclara que las auditorias contempladas en el [PG#06] Auditoría interna, que ha sido eliminado, están contempladas en este proyecto.</w:t>
      </w:r>
    </w:p>
    <w:p w14:paraId="272787EC" w14:textId="77777777" w:rsidR="00CB4623" w:rsidRPr="00922F2F" w:rsidRDefault="00CB4623" w:rsidP="00CB4623">
      <w:pPr>
        <w:pStyle w:val="Prrafodelista"/>
        <w:numPr>
          <w:ilvl w:val="0"/>
          <w:numId w:val="8"/>
        </w:numPr>
      </w:pPr>
      <w:r w:rsidRPr="00922F2F">
        <w:t>07/11/2023 Comisión Planificación.</w:t>
      </w:r>
    </w:p>
    <w:p w14:paraId="32964379" w14:textId="202FC310" w:rsidR="00CB4623" w:rsidRPr="00922F2F" w:rsidRDefault="00CB4623" w:rsidP="00CB4623">
      <w:pPr>
        <w:pStyle w:val="Prrafodelista"/>
        <w:numPr>
          <w:ilvl w:val="1"/>
          <w:numId w:val="8"/>
        </w:numPr>
      </w:pPr>
      <w:r w:rsidRPr="00922F2F">
        <w:t xml:space="preserve">Terminaba el contrato y se ha prorrogado. </w:t>
      </w:r>
    </w:p>
    <w:p w14:paraId="2388A465" w14:textId="77777777" w:rsidR="00781E4C" w:rsidRPr="00922F2F" w:rsidRDefault="00781E4C" w:rsidP="00781E4C">
      <w:pPr>
        <w:pStyle w:val="Prrafodelista"/>
        <w:numPr>
          <w:ilvl w:val="0"/>
          <w:numId w:val="8"/>
        </w:numPr>
      </w:pPr>
      <w:r w:rsidRPr="00922F2F">
        <w:t>05/12/2023 Comisión de Planificación</w:t>
      </w:r>
    </w:p>
    <w:p w14:paraId="272A0374" w14:textId="650F5A74" w:rsidR="009446E7" w:rsidRPr="00922F2F" w:rsidRDefault="00781E4C" w:rsidP="003309FD">
      <w:pPr>
        <w:pStyle w:val="Prrafodelista"/>
        <w:numPr>
          <w:ilvl w:val="1"/>
          <w:numId w:val="8"/>
        </w:numPr>
      </w:pPr>
      <w:r w:rsidRPr="00922F2F">
        <w:t>Se ha generado un nuevo documento de trabajo a modo de planificación de tareas</w:t>
      </w:r>
      <w:r w:rsidR="00F7501C" w:rsidRPr="00922F2F">
        <w:t xml:space="preserve">. A </w:t>
      </w:r>
      <w:r w:rsidRPr="00922F2F">
        <w:t>principios de enero</w:t>
      </w:r>
      <w:r w:rsidR="00F7501C" w:rsidRPr="00922F2F">
        <w:t>/2024</w:t>
      </w:r>
      <w:r w:rsidRPr="00922F2F">
        <w:t xml:space="preserve"> se establecerá cu</w:t>
      </w:r>
      <w:r w:rsidR="00F7501C" w:rsidRPr="00922F2F">
        <w:t>á</w:t>
      </w:r>
      <w:r w:rsidRPr="00922F2F">
        <w:t>ndo se llevarán a cabo las auditorías durante el primer trimestre, aunque previsiblemente serán a finales de febrero</w:t>
      </w:r>
      <w:r w:rsidR="00F7501C" w:rsidRPr="00922F2F">
        <w:t>/2024</w:t>
      </w:r>
      <w:r w:rsidRPr="00922F2F">
        <w:t xml:space="preserve"> (interna) y segunda quincena de marzo</w:t>
      </w:r>
      <w:r w:rsidR="00F7501C" w:rsidRPr="00922F2F">
        <w:t>/2024</w:t>
      </w:r>
      <w:r w:rsidRPr="00922F2F">
        <w:t xml:space="preserve"> (externa).</w:t>
      </w:r>
    </w:p>
    <w:p w14:paraId="05670E0A" w14:textId="5A7A43FE" w:rsidR="00F57A2E" w:rsidRPr="00922F2F" w:rsidRDefault="00F57A2E" w:rsidP="00F57A2E">
      <w:pPr>
        <w:pStyle w:val="Prrafodelista"/>
        <w:numPr>
          <w:ilvl w:val="0"/>
          <w:numId w:val="8"/>
        </w:numPr>
      </w:pPr>
      <w:r w:rsidRPr="00922F2F">
        <w:t xml:space="preserve">10/01/2024 Reunión con Guadalupe Castillo. </w:t>
      </w:r>
    </w:p>
    <w:p w14:paraId="07459E91" w14:textId="5E4CA8D7" w:rsidR="00F57A2E" w:rsidRPr="00922F2F" w:rsidRDefault="00F57A2E" w:rsidP="00F57A2E">
      <w:pPr>
        <w:pStyle w:val="Prrafodelista"/>
        <w:numPr>
          <w:ilvl w:val="1"/>
          <w:numId w:val="8"/>
        </w:numPr>
      </w:pPr>
      <w:r w:rsidRPr="00922F2F">
        <w:t>Se decide pasar esta actividad de PROYECTO a ACTIVIDAD RECURRENTE</w:t>
      </w:r>
    </w:p>
    <w:p w14:paraId="200607AD" w14:textId="287CE16D" w:rsidR="00F57A2E" w:rsidRPr="00922F2F" w:rsidRDefault="00F57A2E" w:rsidP="00F57A2E">
      <w:pPr>
        <w:pStyle w:val="Prrafodelista"/>
        <w:numPr>
          <w:ilvl w:val="1"/>
          <w:numId w:val="8"/>
        </w:numPr>
      </w:pPr>
      <w:r w:rsidRPr="00922F2F">
        <w:t>Entre otras tareas, dentro de esta ACTIVIDAD RECURRENTE, se actualizará el PG 02 Gestión de RRHH</w:t>
      </w:r>
    </w:p>
    <w:p w14:paraId="4AFED521" w14:textId="77777777" w:rsidR="00133678" w:rsidRPr="00922F2F" w:rsidRDefault="00133678" w:rsidP="0013367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1AE4501F" w14:textId="58EFF934" w:rsidR="001F47B8" w:rsidRPr="00922F2F" w:rsidRDefault="00133678" w:rsidP="00565535">
      <w:r w:rsidRPr="00922F2F">
        <w:t>Actividad recurrente (anualidad 2023)</w:t>
      </w:r>
      <w:r w:rsidRPr="00922F2F">
        <w:rPr>
          <w:b/>
          <w:bCs/>
        </w:rPr>
        <w:t xml:space="preserve"> finalizada</w:t>
      </w:r>
      <w:r w:rsidRPr="00922F2F">
        <w:t xml:space="preserve"> completando alcance, hitos e indicadores previstos para el ejercicio 2023.</w:t>
      </w:r>
      <w:bookmarkEnd w:id="213"/>
    </w:p>
    <w:p w14:paraId="195747AA" w14:textId="77777777" w:rsidR="00565535" w:rsidRPr="00922F2F" w:rsidRDefault="00565535" w:rsidP="00565535"/>
    <w:p w14:paraId="2C23C406" w14:textId="77777777" w:rsidR="00565535" w:rsidRPr="00922F2F" w:rsidRDefault="00565535" w:rsidP="00D27063">
      <w:pPr>
        <w:pStyle w:val="MedOpe"/>
        <w:sectPr w:rsidR="00565535" w:rsidRPr="00922F2F" w:rsidSect="00C235F4">
          <w:footerReference w:type="default" r:id="rId65"/>
          <w:pgSz w:w="11906" w:h="16838"/>
          <w:pgMar w:top="1560" w:right="1701" w:bottom="1276" w:left="1701" w:header="284" w:footer="412" w:gutter="0"/>
          <w:cols w:space="708"/>
          <w:docGrid w:linePitch="360"/>
        </w:sectPr>
      </w:pPr>
    </w:p>
    <w:p w14:paraId="061ED956" w14:textId="3FB38FB0" w:rsidR="00D27063" w:rsidRPr="00922F2F" w:rsidRDefault="00D27063" w:rsidP="00D27063">
      <w:pPr>
        <w:pStyle w:val="MedOpe"/>
      </w:pPr>
      <w:bookmarkStart w:id="214" w:name="_Toc160049189"/>
      <w:r w:rsidRPr="00922F2F">
        <w:lastRenderedPageBreak/>
        <w:t>Administración del Consorcio</w:t>
      </w:r>
      <w:bookmarkEnd w:id="214"/>
    </w:p>
    <w:p w14:paraId="03B13AB5"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8365ED1" w14:textId="5385CF2D" w:rsidR="009446E7" w:rsidRPr="00922F2F" w:rsidRDefault="004330BD" w:rsidP="009446E7">
      <w:r w:rsidRPr="00922F2F">
        <w:t>La gestión administrativa del Consorcio es un conjunto de “procesos clave” para el correcto funcionamiento de la organización, entre ellos, la gestión presupuestaría, el gasto público a través de la contratación administrativa, la concesión de subvenciones, o la gestión de los recursos humanos, entre otras necesidades comunes al resto de administraciones públicas</w:t>
      </w:r>
    </w:p>
    <w:p w14:paraId="08E05E22"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Desarrollo</w:t>
      </w:r>
    </w:p>
    <w:p w14:paraId="6B5D24F3" w14:textId="20F6C0CE" w:rsidR="004330BD" w:rsidRPr="00922F2F" w:rsidRDefault="004330BD" w:rsidP="00322274">
      <w:pPr>
        <w:numPr>
          <w:ilvl w:val="0"/>
          <w:numId w:val="53"/>
        </w:numPr>
        <w:ind w:left="426"/>
        <w:contextualSpacing/>
      </w:pPr>
      <w:bookmarkStart w:id="215" w:name="_Hlk159330389"/>
      <w:r w:rsidRPr="00922F2F">
        <w:t>[ACT.RECCURRENTE] Apoyo a la actividad de los órganos de gobierno del Consorcio y relación con los consorciados</w:t>
      </w:r>
      <w:r w:rsidR="0089190E" w:rsidRPr="00922F2F">
        <w:t xml:space="preserve"> (2023)</w:t>
      </w:r>
      <w:r w:rsidR="00133678" w:rsidRPr="00922F2F">
        <w:t xml:space="preserve"> (FINALIZADA)</w:t>
      </w:r>
    </w:p>
    <w:p w14:paraId="755F9E11" w14:textId="36DD7E47" w:rsidR="001D5F4B" w:rsidRPr="00922F2F" w:rsidRDefault="001D5F4B" w:rsidP="00322274">
      <w:pPr>
        <w:numPr>
          <w:ilvl w:val="0"/>
          <w:numId w:val="53"/>
        </w:numPr>
        <w:ind w:left="426"/>
        <w:contextualSpacing/>
      </w:pPr>
      <w:r w:rsidRPr="00922F2F">
        <w:t>[ACT.RECCURRENTE] Cierre presupuestario (2022)</w:t>
      </w:r>
      <w:r w:rsidR="00103409" w:rsidRPr="00922F2F">
        <w:t xml:space="preserve"> (FINALIZADO)</w:t>
      </w:r>
    </w:p>
    <w:p w14:paraId="03CCEC99" w14:textId="77777777" w:rsidR="00322274" w:rsidRPr="00922F2F" w:rsidRDefault="00322274" w:rsidP="00322274">
      <w:pPr>
        <w:numPr>
          <w:ilvl w:val="0"/>
          <w:numId w:val="53"/>
        </w:numPr>
        <w:ind w:left="426"/>
        <w:contextualSpacing/>
      </w:pPr>
      <w:r w:rsidRPr="00922F2F">
        <w:t>[ACT.RECCURRENTE] Gestión presupuestaria y contable (2023)</w:t>
      </w:r>
    </w:p>
    <w:p w14:paraId="09D4BEA8" w14:textId="1D917CE5" w:rsidR="001D5F4B" w:rsidRPr="00922F2F" w:rsidRDefault="001D5F4B" w:rsidP="00322274">
      <w:pPr>
        <w:numPr>
          <w:ilvl w:val="0"/>
          <w:numId w:val="53"/>
        </w:numPr>
        <w:ind w:left="426"/>
        <w:contextualSpacing/>
      </w:pPr>
      <w:r w:rsidRPr="00922F2F">
        <w:t>[ACT.RECCURRENTE] Gestión presupuestaria y contable (202</w:t>
      </w:r>
      <w:r w:rsidR="00322274" w:rsidRPr="00922F2F">
        <w:t>4</w:t>
      </w:r>
      <w:r w:rsidRPr="00922F2F">
        <w:t>)</w:t>
      </w:r>
    </w:p>
    <w:p w14:paraId="2869505B" w14:textId="4F40F653" w:rsidR="00FE0847" w:rsidRPr="00922F2F" w:rsidRDefault="00FE0847" w:rsidP="00322274">
      <w:pPr>
        <w:numPr>
          <w:ilvl w:val="0"/>
          <w:numId w:val="53"/>
        </w:numPr>
        <w:ind w:left="426"/>
        <w:contextualSpacing/>
      </w:pPr>
      <w:r w:rsidRPr="00922F2F">
        <w:t>[PROYECTO] Gestión financiera Fondos FEDER 2023-2024</w:t>
      </w:r>
    </w:p>
    <w:p w14:paraId="13E036D7" w14:textId="5C84E4B7" w:rsidR="00F22D14" w:rsidRPr="00922F2F" w:rsidRDefault="00F22D14" w:rsidP="00322274">
      <w:pPr>
        <w:numPr>
          <w:ilvl w:val="0"/>
          <w:numId w:val="53"/>
        </w:numPr>
        <w:ind w:left="426"/>
        <w:contextualSpacing/>
      </w:pPr>
      <w:r w:rsidRPr="00922F2F">
        <w:t>[PO#03] Gestión de Incentivos (Actividad subvencional diputaciones 2022)</w:t>
      </w:r>
      <w:r w:rsidR="005E028F" w:rsidRPr="00922F2F">
        <w:t xml:space="preserve"> (FINALIZADO)</w:t>
      </w:r>
    </w:p>
    <w:p w14:paraId="1BA49486" w14:textId="77777777" w:rsidR="00F22D14" w:rsidRPr="00922F2F" w:rsidRDefault="00F22D14" w:rsidP="00322274">
      <w:pPr>
        <w:numPr>
          <w:ilvl w:val="0"/>
          <w:numId w:val="53"/>
        </w:numPr>
        <w:ind w:left="426"/>
        <w:contextualSpacing/>
      </w:pPr>
      <w:r w:rsidRPr="00922F2F">
        <w:t>[PO#03] Gestión de Incentivos (Actividad subvencional diputaciones 2023)</w:t>
      </w:r>
    </w:p>
    <w:p w14:paraId="017A0084" w14:textId="03F634E9" w:rsidR="00634FF7" w:rsidRPr="00922F2F" w:rsidRDefault="00634FF7" w:rsidP="00322274">
      <w:pPr>
        <w:numPr>
          <w:ilvl w:val="0"/>
          <w:numId w:val="53"/>
        </w:numPr>
        <w:ind w:left="426"/>
        <w:contextualSpacing/>
      </w:pPr>
      <w:r w:rsidRPr="00922F2F">
        <w:t>[PG#03] Gestión de Compras (Contratación administrativa) (2023)</w:t>
      </w:r>
      <w:r w:rsidR="00133678" w:rsidRPr="00922F2F">
        <w:t xml:space="preserve"> (FINALIZADA)</w:t>
      </w:r>
    </w:p>
    <w:p w14:paraId="6C0B187B" w14:textId="77777777" w:rsidR="004330BD" w:rsidRPr="00922F2F" w:rsidRDefault="004330BD" w:rsidP="00322274">
      <w:pPr>
        <w:numPr>
          <w:ilvl w:val="0"/>
          <w:numId w:val="53"/>
        </w:numPr>
        <w:ind w:left="426"/>
        <w:contextualSpacing/>
      </w:pPr>
      <w:r w:rsidRPr="00922F2F">
        <w:t>[PROYECTOS] Proceso de estabilización personal 2023.</w:t>
      </w:r>
    </w:p>
    <w:p w14:paraId="764F43F7" w14:textId="39C78726" w:rsidR="00200BFD" w:rsidRPr="00922F2F" w:rsidRDefault="00200BFD" w:rsidP="00322274">
      <w:pPr>
        <w:numPr>
          <w:ilvl w:val="0"/>
          <w:numId w:val="53"/>
        </w:numPr>
        <w:ind w:left="426"/>
        <w:contextualSpacing/>
      </w:pPr>
      <w:r w:rsidRPr="00922F2F">
        <w:t>[ACT.RECCURRENTE] Gestiones relacionadas con la Transparencia (2023)</w:t>
      </w:r>
      <w:r w:rsidR="00133678" w:rsidRPr="00922F2F">
        <w:t xml:space="preserve"> (FINALIZADA)</w:t>
      </w:r>
    </w:p>
    <w:p w14:paraId="0D41C574" w14:textId="130F5533" w:rsidR="004330BD" w:rsidRPr="00922F2F" w:rsidRDefault="004330BD" w:rsidP="00322274">
      <w:pPr>
        <w:numPr>
          <w:ilvl w:val="0"/>
          <w:numId w:val="53"/>
        </w:numPr>
        <w:ind w:left="426"/>
        <w:contextualSpacing/>
      </w:pPr>
      <w:r w:rsidRPr="00922F2F">
        <w:t>[ACT.RECCURRENTE] Gestiones relacionadas con la política de igualdad y género</w:t>
      </w:r>
      <w:r w:rsidR="00200BFD" w:rsidRPr="00922F2F">
        <w:t xml:space="preserve"> (2023)</w:t>
      </w:r>
      <w:r w:rsidR="00133678" w:rsidRPr="00922F2F">
        <w:t xml:space="preserve"> (FINALIZADA)</w:t>
      </w:r>
    </w:p>
    <w:p w14:paraId="2F40B2D5" w14:textId="5B5FC4D1" w:rsidR="004330BD" w:rsidRPr="00922F2F" w:rsidRDefault="001646B7" w:rsidP="00322274">
      <w:pPr>
        <w:numPr>
          <w:ilvl w:val="0"/>
          <w:numId w:val="53"/>
        </w:numPr>
        <w:ind w:left="426"/>
        <w:contextualSpacing/>
      </w:pPr>
      <w:bookmarkStart w:id="216" w:name="_Hlk156338520"/>
      <w:r w:rsidRPr="00922F2F">
        <w:t>[</w:t>
      </w:r>
      <w:r w:rsidR="002B1611" w:rsidRPr="00922F2F">
        <w:t>PROYECTO</w:t>
      </w:r>
      <w:r w:rsidR="004330BD" w:rsidRPr="00922F2F">
        <w:t xml:space="preserve">] </w:t>
      </w:r>
      <w:r w:rsidR="00103409" w:rsidRPr="00922F2F">
        <w:t>Diseño</w:t>
      </w:r>
      <w:r w:rsidR="004330BD" w:rsidRPr="00922F2F">
        <w:t xml:space="preserve"> de un Procedimiento de Comunicación interna. </w:t>
      </w:r>
    </w:p>
    <w:bookmarkEnd w:id="216"/>
    <w:p w14:paraId="74598B3A" w14:textId="2186229D" w:rsidR="002B1611" w:rsidRPr="00922F2F" w:rsidRDefault="002B1611" w:rsidP="00322274">
      <w:pPr>
        <w:numPr>
          <w:ilvl w:val="0"/>
          <w:numId w:val="53"/>
        </w:numPr>
        <w:ind w:left="426"/>
        <w:contextualSpacing/>
      </w:pPr>
      <w:r w:rsidRPr="00922F2F">
        <w:t>[ACT.RECCURRENTE] Gestión infraestructuras Central CFR (2023)</w:t>
      </w:r>
      <w:r w:rsidR="00322274" w:rsidRPr="00922F2F">
        <w:t xml:space="preserve"> (FINALIZADA)</w:t>
      </w:r>
    </w:p>
    <w:p w14:paraId="2287E88A" w14:textId="3961568E" w:rsidR="009446E7" w:rsidRPr="00922F2F" w:rsidRDefault="004330BD" w:rsidP="00322274">
      <w:pPr>
        <w:numPr>
          <w:ilvl w:val="0"/>
          <w:numId w:val="53"/>
        </w:numPr>
        <w:ind w:left="426"/>
        <w:contextualSpacing/>
      </w:pPr>
      <w:r w:rsidRPr="00922F2F">
        <w:t>[ACT.RECCURRENTE] Gestión asuntos jurídicos del consorcio</w:t>
      </w:r>
      <w:r w:rsidR="002B1611" w:rsidRPr="00922F2F">
        <w:t xml:space="preserve"> (2023)</w:t>
      </w:r>
      <w:r w:rsidR="00133678" w:rsidRPr="00922F2F">
        <w:t xml:space="preserve"> (FINALIZADA)</w:t>
      </w:r>
    </w:p>
    <w:p w14:paraId="5F9F2DD5" w14:textId="613D76FE" w:rsidR="001C39A6" w:rsidRPr="00922F2F" w:rsidRDefault="001C39A6" w:rsidP="00322274">
      <w:pPr>
        <w:numPr>
          <w:ilvl w:val="0"/>
          <w:numId w:val="53"/>
        </w:numPr>
        <w:ind w:left="426"/>
        <w:contextualSpacing/>
      </w:pPr>
      <w:r w:rsidRPr="00922F2F">
        <w:t>[PROYECTO] Reclamación de deudas (2024)</w:t>
      </w:r>
      <w:bookmarkEnd w:id="215"/>
    </w:p>
    <w:p w14:paraId="52F0B3B9" w14:textId="77777777" w:rsidR="009446E7" w:rsidRPr="00922F2F" w:rsidRDefault="009446E7" w:rsidP="009446E7">
      <w:pPr>
        <w:pBdr>
          <w:top w:val="single" w:sz="4" w:space="1" w:color="auto"/>
          <w:left w:val="single" w:sz="4" w:space="4" w:color="auto"/>
          <w:bottom w:val="single" w:sz="4" w:space="1" w:color="auto"/>
          <w:right w:val="single" w:sz="4" w:space="4" w:color="auto"/>
        </w:pBdr>
        <w:ind w:firstLine="0"/>
        <w:rPr>
          <w:b/>
          <w:bCs/>
        </w:rPr>
      </w:pPr>
      <w:r w:rsidRPr="00922F2F">
        <w:rPr>
          <w:b/>
          <w:bCs/>
        </w:rPr>
        <w:t>Aclaraciones</w:t>
      </w:r>
    </w:p>
    <w:p w14:paraId="54C99595" w14:textId="77777777" w:rsidR="004330BD" w:rsidRPr="00922F2F" w:rsidRDefault="004330BD">
      <w:pPr>
        <w:numPr>
          <w:ilvl w:val="0"/>
          <w:numId w:val="8"/>
        </w:numPr>
        <w:contextualSpacing/>
      </w:pPr>
      <w:r w:rsidRPr="00922F2F">
        <w:t xml:space="preserve">[14/07/2023 Reunión con Luis Miguel Cifuentes] </w:t>
      </w:r>
    </w:p>
    <w:p w14:paraId="772BA5E2" w14:textId="547C6838" w:rsidR="009446E7" w:rsidRPr="00922F2F" w:rsidRDefault="004330BD">
      <w:pPr>
        <w:numPr>
          <w:ilvl w:val="1"/>
          <w:numId w:val="8"/>
        </w:numPr>
        <w:contextualSpacing/>
      </w:pPr>
      <w:r w:rsidRPr="00922F2F">
        <w:t xml:space="preserve">Se definen la acciones recurrentes y procesos que estructuran esta medida. </w:t>
      </w:r>
      <w:r w:rsidR="009446E7" w:rsidRPr="00922F2F">
        <w:t xml:space="preserve"> </w:t>
      </w:r>
    </w:p>
    <w:p w14:paraId="76B3380F" w14:textId="77777777" w:rsidR="00FA73BC" w:rsidRPr="00922F2F" w:rsidRDefault="00F22D14" w:rsidP="00FA73BC">
      <w:pPr>
        <w:numPr>
          <w:ilvl w:val="0"/>
          <w:numId w:val="8"/>
        </w:numPr>
        <w:contextualSpacing/>
      </w:pPr>
      <w:r w:rsidRPr="00922F2F">
        <w:t>[06/10/2023 Reunión con Luis Miguel Cifuentes]</w:t>
      </w:r>
    </w:p>
    <w:p w14:paraId="03540A79" w14:textId="77777777" w:rsidR="00A20F1F" w:rsidRPr="00922F2F" w:rsidRDefault="00F22D14" w:rsidP="00A20F1F">
      <w:pPr>
        <w:numPr>
          <w:ilvl w:val="1"/>
          <w:numId w:val="8"/>
        </w:numPr>
        <w:contextualSpacing/>
      </w:pPr>
      <w:r w:rsidRPr="00922F2F">
        <w:t>Se decide desdoblar el</w:t>
      </w:r>
      <w:r w:rsidR="009446E7" w:rsidRPr="00922F2F">
        <w:t xml:space="preserve"> </w:t>
      </w:r>
      <w:r w:rsidRPr="00922F2F">
        <w:rPr>
          <w:i/>
          <w:iCs/>
        </w:rPr>
        <w:t>“[PO#03] Gestión de Incentivos (Actividad subvencional)”</w:t>
      </w:r>
      <w:r w:rsidRPr="00922F2F">
        <w:t xml:space="preserve">, en dos fichas independientes correspondientes a: </w:t>
      </w:r>
    </w:p>
    <w:p w14:paraId="690DCD5F" w14:textId="77777777" w:rsidR="00A20F1F" w:rsidRPr="00922F2F" w:rsidRDefault="00F22D14" w:rsidP="00A0513B">
      <w:pPr>
        <w:numPr>
          <w:ilvl w:val="2"/>
          <w:numId w:val="8"/>
        </w:numPr>
        <w:contextualSpacing/>
      </w:pPr>
      <w:r w:rsidRPr="00922F2F">
        <w:t>[PO#03] Gestión de Incentivos (Actividad subvencional diputaciones 2022)</w:t>
      </w:r>
    </w:p>
    <w:p w14:paraId="7D4FBB81" w14:textId="590D29EA" w:rsidR="00F22D14" w:rsidRPr="00922F2F" w:rsidRDefault="00F22D14" w:rsidP="00A0513B">
      <w:pPr>
        <w:numPr>
          <w:ilvl w:val="2"/>
          <w:numId w:val="8"/>
        </w:numPr>
        <w:contextualSpacing/>
      </w:pPr>
      <w:r w:rsidRPr="00922F2F">
        <w:t>[PO#03] Gestión de Incentivos (Actividad subvencional diputaciones 2023)</w:t>
      </w:r>
    </w:p>
    <w:p w14:paraId="6087BB99" w14:textId="5948FDBB" w:rsidR="009446E7" w:rsidRPr="00922F2F" w:rsidRDefault="00FE0847" w:rsidP="00A20F1F">
      <w:pPr>
        <w:numPr>
          <w:ilvl w:val="0"/>
          <w:numId w:val="8"/>
        </w:numPr>
        <w:contextualSpacing/>
      </w:pPr>
      <w:r w:rsidRPr="00922F2F">
        <w:t>[10/10/2023 Comisión Planificación]</w:t>
      </w:r>
    </w:p>
    <w:p w14:paraId="6792B4B9" w14:textId="12AA901E" w:rsidR="00FE0847" w:rsidRPr="00922F2F" w:rsidRDefault="00FE0847" w:rsidP="00A20F1F">
      <w:pPr>
        <w:numPr>
          <w:ilvl w:val="1"/>
          <w:numId w:val="8"/>
        </w:numPr>
        <w:contextualSpacing/>
      </w:pPr>
      <w:r w:rsidRPr="00922F2F">
        <w:t>Se introduce “[PROYECTO] Gestión financiera Fondos FEDER 2023-2024”</w:t>
      </w:r>
      <w:r w:rsidR="001C39A6" w:rsidRPr="00922F2F">
        <w:t xml:space="preserve"> y “[PROYECTO] Reclamación de deudas (2024)”</w:t>
      </w:r>
    </w:p>
    <w:p w14:paraId="06E118E8" w14:textId="4CA02142" w:rsidR="00A20F1F" w:rsidRPr="00922F2F" w:rsidRDefault="00A20F1F" w:rsidP="00A20F1F">
      <w:pPr>
        <w:numPr>
          <w:ilvl w:val="0"/>
          <w:numId w:val="8"/>
        </w:numPr>
        <w:contextualSpacing/>
      </w:pPr>
      <w:r w:rsidRPr="00922F2F">
        <w:t>[03/11/2023 Reunión con Luis Miguel Cifuentes]</w:t>
      </w:r>
    </w:p>
    <w:p w14:paraId="4AC51D36" w14:textId="64883446" w:rsidR="00A20F1F" w:rsidRPr="00922F2F" w:rsidRDefault="00A20F1F" w:rsidP="00A20F1F">
      <w:pPr>
        <w:numPr>
          <w:ilvl w:val="1"/>
          <w:numId w:val="8"/>
        </w:numPr>
        <w:contextualSpacing/>
      </w:pPr>
      <w:r w:rsidRPr="00922F2F">
        <w:lastRenderedPageBreak/>
        <w:t>La “ACT.RECCURRENTE] Gestión presupuestaria y contable” se desdobla en: “[ACT.RECCURRENTE] Cierre Presupuestario 2022”, [ACT.RECCURRENTE] Gestión presupuestaria y contable 2023” y [ACT.RECCURRENTE] Gestión presupuestaria y contable 2024”.</w:t>
      </w:r>
    </w:p>
    <w:p w14:paraId="235E600F" w14:textId="77777777" w:rsidR="00634FF7" w:rsidRPr="00922F2F" w:rsidRDefault="00CA1FDE" w:rsidP="00634FF7">
      <w:pPr>
        <w:numPr>
          <w:ilvl w:val="0"/>
          <w:numId w:val="8"/>
        </w:numPr>
        <w:contextualSpacing/>
      </w:pPr>
      <w:r w:rsidRPr="00922F2F">
        <w:t>[22/12/2023 Reunión con Esperanza Aguilar]</w:t>
      </w:r>
    </w:p>
    <w:p w14:paraId="4A2598CE" w14:textId="5F999E65" w:rsidR="00CA1FDE" w:rsidRPr="00922F2F" w:rsidRDefault="00CA1FDE" w:rsidP="007C5168">
      <w:pPr>
        <w:numPr>
          <w:ilvl w:val="1"/>
          <w:numId w:val="8"/>
        </w:numPr>
        <w:contextualSpacing/>
      </w:pPr>
      <w:r w:rsidRPr="00922F2F">
        <w:t>A la “[ACT.RECCURRENTE] Gestión administrativa de los RRHH” se le incluye “del CFR”</w:t>
      </w:r>
    </w:p>
    <w:p w14:paraId="3E12AB43" w14:textId="79C15349" w:rsidR="00634FF7" w:rsidRPr="00922F2F" w:rsidRDefault="00634FF7" w:rsidP="00634FF7">
      <w:pPr>
        <w:numPr>
          <w:ilvl w:val="0"/>
          <w:numId w:val="8"/>
        </w:numPr>
        <w:contextualSpacing/>
      </w:pPr>
      <w:r w:rsidRPr="00922F2F">
        <w:t>[17/01/2024] Comisión Planificación</w:t>
      </w:r>
    </w:p>
    <w:p w14:paraId="1CD4769D" w14:textId="77777777" w:rsidR="0089190E" w:rsidRPr="00922F2F" w:rsidRDefault="0089190E" w:rsidP="00634FF7">
      <w:pPr>
        <w:numPr>
          <w:ilvl w:val="1"/>
          <w:numId w:val="8"/>
        </w:numPr>
        <w:contextualSpacing/>
      </w:pPr>
      <w:r w:rsidRPr="00922F2F">
        <w:t xml:space="preserve">Se anualiza la </w:t>
      </w:r>
    </w:p>
    <w:p w14:paraId="726E9C88" w14:textId="22F14443" w:rsidR="0089190E" w:rsidRPr="00922F2F" w:rsidRDefault="0089190E" w:rsidP="0089190E">
      <w:pPr>
        <w:numPr>
          <w:ilvl w:val="2"/>
          <w:numId w:val="8"/>
        </w:numPr>
        <w:contextualSpacing/>
      </w:pPr>
      <w:r w:rsidRPr="00922F2F">
        <w:t xml:space="preserve">[ACT.RECCURRENTE] Apoyo a la actividad de los órganos de gobierno del Consorcio y relación con los consorciados </w:t>
      </w:r>
    </w:p>
    <w:p w14:paraId="357C4C3B" w14:textId="77777777" w:rsidR="002B1611" w:rsidRPr="00922F2F" w:rsidRDefault="00634FF7" w:rsidP="00A5153E">
      <w:pPr>
        <w:numPr>
          <w:ilvl w:val="2"/>
          <w:numId w:val="8"/>
        </w:numPr>
        <w:contextualSpacing/>
      </w:pPr>
      <w:r w:rsidRPr="00922F2F">
        <w:t xml:space="preserve"> [PG#03] Gestión de Compras (Contratación administrativa)</w:t>
      </w:r>
    </w:p>
    <w:p w14:paraId="641473E9" w14:textId="77777777" w:rsidR="002B1611" w:rsidRPr="00922F2F" w:rsidRDefault="00200BFD" w:rsidP="002A6597">
      <w:pPr>
        <w:numPr>
          <w:ilvl w:val="2"/>
          <w:numId w:val="8"/>
        </w:numPr>
        <w:contextualSpacing/>
      </w:pPr>
      <w:r w:rsidRPr="00922F2F">
        <w:t>[ACT.RECCURRENTE] Gestiones relacionadas con la política de igualdad y género</w:t>
      </w:r>
    </w:p>
    <w:p w14:paraId="58D7941D" w14:textId="77777777" w:rsidR="002B1611" w:rsidRPr="00922F2F" w:rsidRDefault="002B1611" w:rsidP="00FF1153">
      <w:pPr>
        <w:numPr>
          <w:ilvl w:val="2"/>
          <w:numId w:val="8"/>
        </w:numPr>
        <w:contextualSpacing/>
      </w:pPr>
      <w:r w:rsidRPr="00922F2F">
        <w:t>[ACT.RECCURRENTE] Gestión infraestructuras Central CFR</w:t>
      </w:r>
    </w:p>
    <w:p w14:paraId="3A8923B1" w14:textId="6159FBEB" w:rsidR="002B1611" w:rsidRPr="00922F2F" w:rsidRDefault="002B1611" w:rsidP="00FF1153">
      <w:pPr>
        <w:numPr>
          <w:ilvl w:val="2"/>
          <w:numId w:val="8"/>
        </w:numPr>
        <w:contextualSpacing/>
      </w:pPr>
      <w:r w:rsidRPr="00922F2F">
        <w:t>[ACT.RECCURRENTE] Gestión asuntos jurídicos del consorcio</w:t>
      </w:r>
    </w:p>
    <w:p w14:paraId="6F85123F" w14:textId="0984ED11" w:rsidR="00AC6BB4" w:rsidRPr="00922F2F" w:rsidRDefault="00AC6BB4" w:rsidP="00DB5FD9">
      <w:pPr>
        <w:pStyle w:val="Prrafodelista"/>
        <w:numPr>
          <w:ilvl w:val="1"/>
          <w:numId w:val="8"/>
        </w:numPr>
      </w:pPr>
      <w:r w:rsidRPr="00922F2F">
        <w:t>Respecto a “[ACT.RECCURRENTE] Gestión administrativa de los RRHH del CFR”</w:t>
      </w:r>
    </w:p>
    <w:p w14:paraId="7AED53C6" w14:textId="51FD273C" w:rsidR="00AC6BB4" w:rsidRPr="00922F2F" w:rsidRDefault="00AC6BB4" w:rsidP="00AC6BB4">
      <w:pPr>
        <w:numPr>
          <w:ilvl w:val="2"/>
          <w:numId w:val="8"/>
        </w:numPr>
        <w:contextualSpacing/>
      </w:pPr>
      <w:r w:rsidRPr="00922F2F">
        <w:t xml:space="preserve">Se elimina como ACTIVIDAD RECURRENTE dentro de esta Medida. </w:t>
      </w:r>
    </w:p>
    <w:p w14:paraId="7DB3D740" w14:textId="230788D7" w:rsidR="00AC6BB4" w:rsidRPr="00922F2F" w:rsidRDefault="00AC6BB4" w:rsidP="00AC6BB4">
      <w:pPr>
        <w:numPr>
          <w:ilvl w:val="2"/>
          <w:numId w:val="8"/>
        </w:numPr>
        <w:contextualSpacing/>
      </w:pPr>
      <w:r w:rsidRPr="00922F2F">
        <w:t>Se integra dentro del “[PG#02] Gestión de recursos humanos” que está dentro de la MO 04 Mejora de la cualificación de los recursos humanos de la Central de Guadalinfo.</w:t>
      </w:r>
    </w:p>
    <w:p w14:paraId="78637A5F" w14:textId="7755AA0F" w:rsidR="00CA1FDE" w:rsidRDefault="002B1611" w:rsidP="005913A8">
      <w:pPr>
        <w:numPr>
          <w:ilvl w:val="1"/>
          <w:numId w:val="8"/>
        </w:numPr>
      </w:pPr>
      <w:r w:rsidRPr="00922F2F">
        <w:t>Se cambia de “[ACT.RECCURRENTE] Diseño y desarrollo de un Procedimiento de Comunicación interna” a “[PROYECTO] Diseño de un Procedimiento de Comunicación interna</w:t>
      </w:r>
    </w:p>
    <w:p w14:paraId="7D5D8343" w14:textId="77777777" w:rsidR="005913A8" w:rsidRPr="00922F2F" w:rsidRDefault="005913A8" w:rsidP="005913A8">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781AA0D" w14:textId="77777777" w:rsidR="005913A8" w:rsidRPr="00922F2F" w:rsidRDefault="005913A8" w:rsidP="005913A8">
      <w:r w:rsidRPr="00922F2F">
        <w:t>Esta Medida se ha desarrollado conforme se había planificado alcanzando los resultados esperados.</w:t>
      </w:r>
    </w:p>
    <w:p w14:paraId="2AEF1FD7" w14:textId="77777777" w:rsidR="005913A8" w:rsidRPr="00922F2F" w:rsidRDefault="005913A8" w:rsidP="005913A8">
      <w:pPr>
        <w:contextualSpacing/>
      </w:pPr>
    </w:p>
    <w:p w14:paraId="1A33F79D" w14:textId="7169DEA7" w:rsidR="00894E8A" w:rsidRPr="00922F2F" w:rsidRDefault="004330BD" w:rsidP="00894E8A">
      <w:pPr>
        <w:pStyle w:val="PROYECTO"/>
        <w:pBdr>
          <w:left w:val="single" w:sz="4" w:space="1" w:color="ECCA6A"/>
        </w:pBdr>
        <w:rPr>
          <w:color w:val="auto"/>
        </w:rPr>
      </w:pPr>
      <w:bookmarkStart w:id="217" w:name="_Toc160049190"/>
      <w:r w:rsidRPr="00922F2F">
        <w:rPr>
          <w:color w:val="auto"/>
        </w:rPr>
        <w:lastRenderedPageBreak/>
        <w:t>[ACT.RECCURRENTE] Apoyo a la actividad de los órganos de gobierno del Consorcio y relación con los consorciados</w:t>
      </w:r>
      <w:r w:rsidR="009246D9" w:rsidRPr="00922F2F">
        <w:rPr>
          <w:color w:val="auto"/>
        </w:rPr>
        <w:t xml:space="preserve"> </w:t>
      </w:r>
      <w:r w:rsidR="0089190E" w:rsidRPr="00922F2F">
        <w:rPr>
          <w:color w:val="auto"/>
        </w:rPr>
        <w:t>(2023</w:t>
      </w:r>
      <w:r w:rsidR="00322274" w:rsidRPr="00922F2F">
        <w:rPr>
          <w:color w:val="auto"/>
        </w:rPr>
        <w:t>)</w:t>
      </w:r>
      <w:bookmarkEnd w:id="217"/>
    </w:p>
    <w:p w14:paraId="7DF1F8C3" w14:textId="1AA891F9"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322274" w:rsidRPr="00922F2F">
        <w:t xml:space="preserve">Finalizada </w:t>
      </w:r>
    </w:p>
    <w:p w14:paraId="46E13EFC" w14:textId="77777777" w:rsidR="00907DB0" w:rsidRPr="00922F2F" w:rsidRDefault="00907DB0" w:rsidP="00907DB0">
      <w:pPr>
        <w:spacing w:before="0" w:after="0" w:line="240" w:lineRule="auto"/>
        <w:ind w:firstLine="425"/>
        <w:rPr>
          <w:sz w:val="6"/>
          <w:szCs w:val="8"/>
        </w:rPr>
      </w:pPr>
      <w:r w:rsidRPr="00922F2F">
        <w:t xml:space="preserve"> </w:t>
      </w:r>
    </w:p>
    <w:p w14:paraId="56AF074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791BA17" w14:textId="77777777" w:rsidR="00322274" w:rsidRPr="00922F2F" w:rsidRDefault="00322274" w:rsidP="00322274">
      <w:r w:rsidRPr="00922F2F">
        <w:t>Luis Miguel Cifuentes</w:t>
      </w:r>
    </w:p>
    <w:p w14:paraId="7B9E45D4" w14:textId="0C9CDD73" w:rsidR="00FE0847" w:rsidRPr="00922F2F" w:rsidRDefault="00322274" w:rsidP="00322274">
      <w:r w:rsidRPr="00922F2F">
        <w:t>Esperanza Aguilar</w:t>
      </w:r>
    </w:p>
    <w:p w14:paraId="63620FD1"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DD8B343" w14:textId="0D5D79EE" w:rsidR="00D657ED" w:rsidRPr="00922F2F" w:rsidRDefault="00D657ED" w:rsidP="00D657ED">
      <w:pPr>
        <w:ind w:firstLine="0"/>
        <w:rPr>
          <w:b/>
          <w:bCs/>
        </w:rPr>
      </w:pPr>
      <w:r w:rsidRPr="00922F2F">
        <w:rPr>
          <w:b/>
          <w:bCs/>
        </w:rPr>
        <w:t xml:space="preserve">Objetivo fundamental de la actividad recurrente </w:t>
      </w:r>
    </w:p>
    <w:p w14:paraId="1D61D647" w14:textId="77777777" w:rsidR="00D657ED" w:rsidRPr="00922F2F" w:rsidRDefault="00D657ED" w:rsidP="00D657ED">
      <w:r w:rsidRPr="00922F2F">
        <w:t>Prestar apoyo a las tareas administrativas relacionadas con el funcionamiento de los órganos rectores del Consorcio.</w:t>
      </w:r>
    </w:p>
    <w:p w14:paraId="4D661977" w14:textId="05091B57" w:rsidR="00D657ED" w:rsidRPr="00922F2F" w:rsidRDefault="00D657ED" w:rsidP="00D657ED">
      <w:pPr>
        <w:ind w:firstLine="0"/>
        <w:rPr>
          <w:b/>
          <w:bCs/>
        </w:rPr>
      </w:pPr>
      <w:r w:rsidRPr="00922F2F">
        <w:rPr>
          <w:b/>
          <w:bCs/>
        </w:rPr>
        <w:t>Descripción de la actividad recurrente:</w:t>
      </w:r>
    </w:p>
    <w:p w14:paraId="60EBC27F" w14:textId="77777777" w:rsidR="00D657ED" w:rsidRPr="00922F2F" w:rsidRDefault="00D657ED">
      <w:pPr>
        <w:pStyle w:val="Prrafodelista"/>
        <w:numPr>
          <w:ilvl w:val="0"/>
          <w:numId w:val="11"/>
        </w:numPr>
      </w:pPr>
      <w:r w:rsidRPr="00922F2F">
        <w:t>Preparar borradores de convocatorias para órganos rectores.</w:t>
      </w:r>
    </w:p>
    <w:p w14:paraId="4F915AED" w14:textId="77777777" w:rsidR="00D657ED" w:rsidRPr="00922F2F" w:rsidRDefault="00D657ED">
      <w:pPr>
        <w:pStyle w:val="Prrafodelista"/>
        <w:numPr>
          <w:ilvl w:val="0"/>
          <w:numId w:val="11"/>
        </w:numPr>
      </w:pPr>
      <w:r w:rsidRPr="00922F2F">
        <w:t>Cursar convocatorias y enviar documentación.</w:t>
      </w:r>
    </w:p>
    <w:p w14:paraId="165A194E" w14:textId="77777777" w:rsidR="00D657ED" w:rsidRPr="00922F2F" w:rsidRDefault="00D657ED">
      <w:pPr>
        <w:pStyle w:val="Prrafodelista"/>
        <w:numPr>
          <w:ilvl w:val="0"/>
          <w:numId w:val="11"/>
        </w:numPr>
      </w:pPr>
      <w:r w:rsidRPr="00922F2F">
        <w:t>Hacer seguimiento de los asistentes a la reunión.</w:t>
      </w:r>
    </w:p>
    <w:p w14:paraId="19898BB2" w14:textId="77777777" w:rsidR="00D657ED" w:rsidRPr="00922F2F" w:rsidRDefault="00D657ED">
      <w:pPr>
        <w:pStyle w:val="Prrafodelista"/>
        <w:numPr>
          <w:ilvl w:val="0"/>
          <w:numId w:val="11"/>
        </w:numPr>
      </w:pPr>
      <w:r w:rsidRPr="00922F2F">
        <w:t>Tomar acta de las sesiones.</w:t>
      </w:r>
    </w:p>
    <w:p w14:paraId="4CC0F4A5" w14:textId="77777777" w:rsidR="00D657ED" w:rsidRPr="00922F2F" w:rsidRDefault="00D657ED">
      <w:pPr>
        <w:pStyle w:val="Prrafodelista"/>
        <w:numPr>
          <w:ilvl w:val="0"/>
          <w:numId w:val="11"/>
        </w:numPr>
      </w:pPr>
      <w:r w:rsidRPr="00922F2F">
        <w:t>Procurar las firmas necesarias del acta una vez aprobada.</w:t>
      </w:r>
    </w:p>
    <w:p w14:paraId="217634A3" w14:textId="77777777" w:rsidR="00D657ED" w:rsidRPr="00922F2F" w:rsidRDefault="00D657ED">
      <w:pPr>
        <w:pStyle w:val="Prrafodelista"/>
        <w:numPr>
          <w:ilvl w:val="0"/>
          <w:numId w:val="11"/>
        </w:numPr>
      </w:pPr>
      <w:r w:rsidRPr="00922F2F">
        <w:t>Analizar los acuerdos y, en su caso, ejecutar los acuerdos.</w:t>
      </w:r>
    </w:p>
    <w:p w14:paraId="4ECE0AC2" w14:textId="77777777" w:rsidR="00D657ED" w:rsidRPr="00922F2F" w:rsidRDefault="00D657ED">
      <w:pPr>
        <w:pStyle w:val="Prrafodelista"/>
        <w:numPr>
          <w:ilvl w:val="0"/>
          <w:numId w:val="11"/>
        </w:numPr>
      </w:pPr>
      <w:r w:rsidRPr="00922F2F">
        <w:t>Respuesta a las demandas de información de los consorciados.</w:t>
      </w:r>
    </w:p>
    <w:p w14:paraId="3CADCF7B" w14:textId="77777777" w:rsidR="009246D9" w:rsidRPr="00922F2F" w:rsidRDefault="009246D9" w:rsidP="009246D9">
      <w:pPr>
        <w:pStyle w:val="Prrafodelista"/>
        <w:numPr>
          <w:ilvl w:val="0"/>
          <w:numId w:val="11"/>
        </w:numPr>
      </w:pPr>
      <w:r w:rsidRPr="00922F2F">
        <w:t>Realización de certificados de cuentas anuales, presupuestos, certificaciones e informes de los puntos del orden del día de las sesiones</w:t>
      </w:r>
    </w:p>
    <w:p w14:paraId="48D2A3D3" w14:textId="72FD78F9" w:rsidR="009246D9" w:rsidRPr="00922F2F" w:rsidRDefault="009246D9" w:rsidP="009246D9">
      <w:pPr>
        <w:pStyle w:val="Prrafodelista"/>
        <w:numPr>
          <w:ilvl w:val="0"/>
          <w:numId w:val="11"/>
        </w:numPr>
      </w:pPr>
      <w:r w:rsidRPr="00922F2F">
        <w:t>Seguimiento de actuaciones y acuerdos alcanzados en los órganos rectores</w:t>
      </w:r>
    </w:p>
    <w:p w14:paraId="517FA17F" w14:textId="77777777" w:rsidR="00D657ED" w:rsidRPr="00922F2F" w:rsidRDefault="00D657ED" w:rsidP="00D657ED">
      <w:pPr>
        <w:ind w:firstLine="0"/>
        <w:rPr>
          <w:b/>
          <w:bCs/>
        </w:rPr>
      </w:pPr>
      <w:r w:rsidRPr="00922F2F">
        <w:rPr>
          <w:b/>
          <w:bCs/>
        </w:rPr>
        <w:t>Recursos necesarios:</w:t>
      </w:r>
    </w:p>
    <w:p w14:paraId="286369FE" w14:textId="77777777" w:rsidR="00D657ED" w:rsidRPr="00922F2F" w:rsidRDefault="00D657ED" w:rsidP="00D657ED">
      <w:r w:rsidRPr="00922F2F">
        <w:t>Propios</w:t>
      </w:r>
    </w:p>
    <w:p w14:paraId="08E5FB7C" w14:textId="77777777" w:rsidR="00D657ED" w:rsidRPr="00922F2F" w:rsidRDefault="00D657ED" w:rsidP="00D657ED">
      <w:pPr>
        <w:ind w:firstLine="0"/>
        <w:rPr>
          <w:b/>
          <w:bCs/>
        </w:rPr>
      </w:pPr>
      <w:r w:rsidRPr="00922F2F">
        <w:rPr>
          <w:b/>
          <w:bCs/>
        </w:rPr>
        <w:t>Entregables:</w:t>
      </w:r>
    </w:p>
    <w:p w14:paraId="79ED7F16" w14:textId="77777777" w:rsidR="00D657ED" w:rsidRPr="00922F2F" w:rsidRDefault="00D657ED" w:rsidP="009246D9">
      <w:pPr>
        <w:pStyle w:val="Prrafodelista"/>
        <w:numPr>
          <w:ilvl w:val="0"/>
          <w:numId w:val="11"/>
        </w:numPr>
      </w:pPr>
      <w:r w:rsidRPr="00922F2F">
        <w:t>Actas</w:t>
      </w:r>
    </w:p>
    <w:p w14:paraId="46481CE9" w14:textId="77777777" w:rsidR="009246D9" w:rsidRPr="00922F2F" w:rsidRDefault="009246D9" w:rsidP="009246D9">
      <w:pPr>
        <w:pStyle w:val="Prrafodelista"/>
        <w:numPr>
          <w:ilvl w:val="0"/>
          <w:numId w:val="11"/>
        </w:numPr>
      </w:pPr>
      <w:r w:rsidRPr="00922F2F">
        <w:t>Memorias de gestión de Dirección General sobre la actividad del Consorcio</w:t>
      </w:r>
    </w:p>
    <w:p w14:paraId="5789FBF2" w14:textId="77777777" w:rsidR="009246D9" w:rsidRPr="00922F2F" w:rsidRDefault="009246D9" w:rsidP="009246D9">
      <w:pPr>
        <w:pStyle w:val="Prrafodelista"/>
        <w:numPr>
          <w:ilvl w:val="0"/>
          <w:numId w:val="11"/>
        </w:numPr>
      </w:pPr>
      <w:r w:rsidRPr="00922F2F">
        <w:t xml:space="preserve"> Presupuestos y Cuentas Anuales </w:t>
      </w:r>
    </w:p>
    <w:p w14:paraId="181C7DC1" w14:textId="639362EE" w:rsidR="009246D9" w:rsidRPr="00922F2F" w:rsidRDefault="009246D9" w:rsidP="009246D9">
      <w:pPr>
        <w:pStyle w:val="Prrafodelista"/>
        <w:numPr>
          <w:ilvl w:val="0"/>
          <w:numId w:val="11"/>
        </w:numPr>
      </w:pPr>
      <w:r w:rsidRPr="00922F2F">
        <w:t>Certificaciones de los acuerdos alcanzados</w:t>
      </w:r>
    </w:p>
    <w:p w14:paraId="2731744B" w14:textId="77777777" w:rsidR="00D657ED" w:rsidRPr="00922F2F" w:rsidRDefault="00D657ED" w:rsidP="00D657ED">
      <w:pPr>
        <w:ind w:firstLine="0"/>
        <w:rPr>
          <w:b/>
          <w:bCs/>
        </w:rPr>
      </w:pPr>
      <w:r w:rsidRPr="00922F2F">
        <w:rPr>
          <w:b/>
          <w:bCs/>
        </w:rPr>
        <w:t>Marco temporal:</w:t>
      </w:r>
    </w:p>
    <w:p w14:paraId="73DA60A0" w14:textId="0031C02D" w:rsidR="00894E8A" w:rsidRPr="00922F2F" w:rsidRDefault="0089190E" w:rsidP="00D657ED">
      <w:r w:rsidRPr="00922F2F">
        <w:t>2023</w:t>
      </w:r>
    </w:p>
    <w:p w14:paraId="40C65F32"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2733A93C" w14:textId="774F39A7" w:rsidR="00894E8A" w:rsidRPr="00922F2F" w:rsidRDefault="00894E8A" w:rsidP="00D657ED">
      <w:pPr>
        <w:ind w:firstLine="0"/>
        <w:rPr>
          <w:b/>
          <w:bCs/>
        </w:rPr>
      </w:pPr>
      <w:r w:rsidRPr="00922F2F">
        <w:rPr>
          <w:b/>
          <w:bCs/>
        </w:rPr>
        <w:t>No definidos</w:t>
      </w:r>
      <w:r w:rsidR="00F22D14" w:rsidRPr="00922F2F">
        <w:t>: Depende de la actividad marcada por los propios gestores del CFR</w:t>
      </w:r>
    </w:p>
    <w:p w14:paraId="6125BB9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F99F328" w14:textId="7A2674D4" w:rsidR="00A4560A" w:rsidRPr="00922F2F" w:rsidRDefault="00A4560A" w:rsidP="00A4560A">
      <w:pPr>
        <w:pStyle w:val="Prrafodelista"/>
        <w:numPr>
          <w:ilvl w:val="0"/>
          <w:numId w:val="8"/>
        </w:numPr>
      </w:pPr>
      <w:r w:rsidRPr="00922F2F">
        <w:t>Ver documento complementario “</w:t>
      </w:r>
      <w:r w:rsidR="001D5F4B" w:rsidRPr="00922F2F">
        <w:t>Cuadro de</w:t>
      </w:r>
      <w:r w:rsidRPr="00922F2F">
        <w:t xml:space="preserve"> Indicadores Estratégicos”.</w:t>
      </w:r>
    </w:p>
    <w:p w14:paraId="50122FE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8C962C4" w14:textId="77777777" w:rsidR="00D657ED" w:rsidRPr="00922F2F" w:rsidRDefault="00D657ED">
      <w:pPr>
        <w:pStyle w:val="Prrafodelista"/>
        <w:numPr>
          <w:ilvl w:val="0"/>
          <w:numId w:val="8"/>
        </w:numPr>
      </w:pPr>
      <w:r w:rsidRPr="00922F2F">
        <w:t>14/07/2023 Reunión Luis Miguel Cifuentes</w:t>
      </w:r>
    </w:p>
    <w:p w14:paraId="10DEF211" w14:textId="77777777" w:rsidR="00D657ED" w:rsidRPr="00922F2F" w:rsidRDefault="00D657ED">
      <w:pPr>
        <w:pStyle w:val="Prrafodelista"/>
        <w:numPr>
          <w:ilvl w:val="1"/>
          <w:numId w:val="8"/>
        </w:numPr>
      </w:pPr>
      <w:r w:rsidRPr="00922F2F">
        <w:lastRenderedPageBreak/>
        <w:t>Se completa Alcance e Indicadores.</w:t>
      </w:r>
    </w:p>
    <w:p w14:paraId="7EE2C2F1" w14:textId="407EB15C" w:rsidR="00FE0847" w:rsidRPr="00922F2F" w:rsidRDefault="00FE0847">
      <w:pPr>
        <w:pStyle w:val="Prrafodelista"/>
        <w:numPr>
          <w:ilvl w:val="0"/>
          <w:numId w:val="8"/>
        </w:numPr>
      </w:pPr>
      <w:r w:rsidRPr="00922F2F">
        <w:t xml:space="preserve">10/10/2023 Comisión </w:t>
      </w:r>
      <w:r w:rsidR="00644046" w:rsidRPr="00922F2F">
        <w:t xml:space="preserve">de </w:t>
      </w:r>
      <w:r w:rsidRPr="00922F2F">
        <w:t>Planificación</w:t>
      </w:r>
    </w:p>
    <w:p w14:paraId="7E44FF84" w14:textId="7651BD88" w:rsidR="00894E8A" w:rsidRPr="00922F2F" w:rsidRDefault="00FE0847" w:rsidP="00FC3890">
      <w:pPr>
        <w:pStyle w:val="Prrafodelista"/>
        <w:numPr>
          <w:ilvl w:val="1"/>
          <w:numId w:val="8"/>
        </w:numPr>
      </w:pPr>
      <w:r w:rsidRPr="00922F2F">
        <w:t>Nuevo responsable</w:t>
      </w:r>
      <w:r w:rsidR="00894E8A" w:rsidRPr="00922F2F">
        <w:t xml:space="preserve">  </w:t>
      </w:r>
    </w:p>
    <w:p w14:paraId="68D7C98E" w14:textId="2E7A400B" w:rsidR="009246D9" w:rsidRPr="00922F2F" w:rsidRDefault="009246D9" w:rsidP="009246D9">
      <w:pPr>
        <w:pStyle w:val="Prrafodelista"/>
        <w:numPr>
          <w:ilvl w:val="0"/>
          <w:numId w:val="8"/>
        </w:numPr>
      </w:pPr>
      <w:r w:rsidRPr="00922F2F">
        <w:t>07/12/2023 Reunión Esperanza</w:t>
      </w:r>
    </w:p>
    <w:p w14:paraId="307834C1" w14:textId="5E9029EA" w:rsidR="009246D9" w:rsidRPr="00922F2F" w:rsidRDefault="009246D9" w:rsidP="009246D9">
      <w:pPr>
        <w:pStyle w:val="Prrafodelista"/>
        <w:numPr>
          <w:ilvl w:val="1"/>
          <w:numId w:val="8"/>
        </w:numPr>
      </w:pPr>
      <w:r w:rsidRPr="00922F2F">
        <w:t>Se actualiza alcance</w:t>
      </w:r>
    </w:p>
    <w:p w14:paraId="5B80331E" w14:textId="3F79560F" w:rsidR="0089190E" w:rsidRPr="00922F2F" w:rsidRDefault="0089190E" w:rsidP="0089190E">
      <w:pPr>
        <w:pStyle w:val="Prrafodelista"/>
        <w:numPr>
          <w:ilvl w:val="0"/>
          <w:numId w:val="8"/>
        </w:numPr>
      </w:pPr>
      <w:r w:rsidRPr="00922F2F">
        <w:t>17/01/2024 Comisión Planificación</w:t>
      </w:r>
    </w:p>
    <w:p w14:paraId="40CA920A" w14:textId="18DBEAF5" w:rsidR="0089190E" w:rsidRPr="00922F2F" w:rsidRDefault="0089190E" w:rsidP="0089190E">
      <w:pPr>
        <w:pStyle w:val="Prrafodelista"/>
        <w:numPr>
          <w:ilvl w:val="1"/>
          <w:numId w:val="8"/>
        </w:numPr>
      </w:pPr>
      <w:r w:rsidRPr="00922F2F">
        <w:t>Se anualiza la actividad recurrente.</w:t>
      </w:r>
    </w:p>
    <w:p w14:paraId="40EFDDBD" w14:textId="77777777" w:rsidR="00322274" w:rsidRPr="00922F2F" w:rsidRDefault="00322274" w:rsidP="00322274">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122F0159" w14:textId="72883F39" w:rsidR="00322274" w:rsidRPr="00922F2F" w:rsidRDefault="00322274" w:rsidP="0089190E">
      <w:r w:rsidRPr="00922F2F">
        <w:t>Actividad recurrente (anualidad 2023)</w:t>
      </w:r>
      <w:r w:rsidRPr="00922F2F">
        <w:rPr>
          <w:b/>
          <w:bCs/>
        </w:rPr>
        <w:t xml:space="preserve"> finalizada</w:t>
      </w:r>
      <w:r w:rsidRPr="00922F2F">
        <w:t xml:space="preserve"> completando alcance, hitos e indicadores previstos para el ejercicio 2023.</w:t>
      </w:r>
    </w:p>
    <w:p w14:paraId="6B859697" w14:textId="2314ABCB" w:rsidR="00894E8A" w:rsidRPr="00922F2F" w:rsidRDefault="004330BD" w:rsidP="00894E8A">
      <w:pPr>
        <w:pStyle w:val="PROYECTO"/>
        <w:pBdr>
          <w:left w:val="single" w:sz="4" w:space="1" w:color="ECCA6A"/>
        </w:pBdr>
        <w:rPr>
          <w:color w:val="auto"/>
        </w:rPr>
      </w:pPr>
      <w:bookmarkStart w:id="218" w:name="_Toc160049191"/>
      <w:r w:rsidRPr="00922F2F">
        <w:rPr>
          <w:color w:val="auto"/>
        </w:rPr>
        <w:lastRenderedPageBreak/>
        <w:t xml:space="preserve">[ACT.RECCURRENTE] </w:t>
      </w:r>
      <w:r w:rsidR="00A20F1F" w:rsidRPr="00922F2F">
        <w:rPr>
          <w:color w:val="auto"/>
        </w:rPr>
        <w:t xml:space="preserve">Cierre presupuestario </w:t>
      </w:r>
      <w:r w:rsidR="001D5F4B" w:rsidRPr="00922F2F">
        <w:rPr>
          <w:color w:val="auto"/>
        </w:rPr>
        <w:t>(</w:t>
      </w:r>
      <w:r w:rsidR="00A20F1F" w:rsidRPr="00922F2F">
        <w:rPr>
          <w:color w:val="auto"/>
        </w:rPr>
        <w:t>2022</w:t>
      </w:r>
      <w:r w:rsidR="001D5F4B" w:rsidRPr="00922F2F">
        <w:rPr>
          <w:color w:val="auto"/>
        </w:rPr>
        <w:t>)</w:t>
      </w:r>
      <w:bookmarkEnd w:id="218"/>
    </w:p>
    <w:p w14:paraId="1153C78B" w14:textId="40DF3C6E"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Finalizado</w:t>
      </w:r>
    </w:p>
    <w:p w14:paraId="561AE28E" w14:textId="77777777" w:rsidR="00907DB0" w:rsidRPr="00922F2F" w:rsidRDefault="00907DB0" w:rsidP="00907DB0">
      <w:pPr>
        <w:spacing w:before="0" w:after="0" w:line="240" w:lineRule="auto"/>
        <w:ind w:firstLine="425"/>
        <w:rPr>
          <w:sz w:val="6"/>
          <w:szCs w:val="8"/>
        </w:rPr>
      </w:pPr>
      <w:r w:rsidRPr="00922F2F">
        <w:t xml:space="preserve"> </w:t>
      </w:r>
    </w:p>
    <w:p w14:paraId="7EEF1098"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45C8D3B" w14:textId="0E824F58" w:rsidR="00894E8A" w:rsidRPr="00922F2F" w:rsidRDefault="004330BD" w:rsidP="004330BD">
      <w:r w:rsidRPr="00922F2F">
        <w:t>Luis Miguel Cifuentes</w:t>
      </w:r>
    </w:p>
    <w:p w14:paraId="5DA2ED91"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7F8B76D" w14:textId="7E7F0475" w:rsidR="00D657ED" w:rsidRPr="00922F2F" w:rsidRDefault="00894E8A" w:rsidP="00D657ED">
      <w:pPr>
        <w:ind w:firstLine="0"/>
        <w:rPr>
          <w:b/>
          <w:bCs/>
        </w:rPr>
      </w:pPr>
      <w:r w:rsidRPr="00922F2F">
        <w:rPr>
          <w:b/>
          <w:bCs/>
        </w:rPr>
        <w:t xml:space="preserve">Objetivo fundamental </w:t>
      </w:r>
      <w:r w:rsidR="00D657ED" w:rsidRPr="00922F2F">
        <w:rPr>
          <w:b/>
          <w:bCs/>
        </w:rPr>
        <w:t>de la actividad recurrente</w:t>
      </w:r>
      <w:r w:rsidRPr="00922F2F">
        <w:rPr>
          <w:b/>
          <w:bCs/>
        </w:rPr>
        <w:t>:</w:t>
      </w:r>
    </w:p>
    <w:p w14:paraId="4BA1AEDB" w14:textId="5F8EE387" w:rsidR="00D657ED" w:rsidRPr="00922F2F" w:rsidRDefault="00D657ED" w:rsidP="00D657ED">
      <w:r w:rsidRPr="00922F2F">
        <w:t xml:space="preserve">Atención a la gestión presupuestaria y contable del Consorcio </w:t>
      </w:r>
      <w:r w:rsidR="00A20F1F" w:rsidRPr="00922F2F">
        <w:t xml:space="preserve">referido al presupuesto del 2022 realizado a lo largo del 2023. </w:t>
      </w:r>
    </w:p>
    <w:p w14:paraId="14BDF4BB" w14:textId="22AA03B3" w:rsidR="00D657ED" w:rsidRPr="00922F2F" w:rsidRDefault="00D657ED" w:rsidP="00D657ED">
      <w:pPr>
        <w:ind w:firstLine="0"/>
        <w:rPr>
          <w:b/>
          <w:bCs/>
        </w:rPr>
      </w:pPr>
      <w:r w:rsidRPr="00922F2F">
        <w:rPr>
          <w:b/>
          <w:bCs/>
        </w:rPr>
        <w:t>Descripción de la actividad recurrente:</w:t>
      </w:r>
    </w:p>
    <w:p w14:paraId="4324D4D3" w14:textId="77777777" w:rsidR="00D657ED" w:rsidRPr="00922F2F" w:rsidRDefault="00D657ED">
      <w:pPr>
        <w:pStyle w:val="Prrafodelista"/>
        <w:numPr>
          <w:ilvl w:val="0"/>
          <w:numId w:val="11"/>
        </w:numPr>
      </w:pPr>
      <w:r w:rsidRPr="00922F2F">
        <w:t>Gestiones encaminadas a la elaboración de las cuentas anuales de la entidad.</w:t>
      </w:r>
    </w:p>
    <w:p w14:paraId="77057D9D" w14:textId="77777777" w:rsidR="00D657ED" w:rsidRPr="00922F2F" w:rsidRDefault="00D657ED">
      <w:pPr>
        <w:pStyle w:val="Prrafodelista"/>
        <w:numPr>
          <w:ilvl w:val="0"/>
          <w:numId w:val="11"/>
        </w:numPr>
      </w:pPr>
      <w:r w:rsidRPr="00922F2F">
        <w:t>Justificación de subvenciones recibidas.</w:t>
      </w:r>
    </w:p>
    <w:p w14:paraId="28B0DD82" w14:textId="77777777" w:rsidR="00D657ED" w:rsidRPr="00922F2F" w:rsidRDefault="00D657ED">
      <w:pPr>
        <w:pStyle w:val="Prrafodelista"/>
        <w:numPr>
          <w:ilvl w:val="0"/>
          <w:numId w:val="11"/>
        </w:numPr>
      </w:pPr>
      <w:r w:rsidRPr="00922F2F">
        <w:t>Contestar a requerimientos de Órganos fiscalizadores.</w:t>
      </w:r>
    </w:p>
    <w:p w14:paraId="242E863E" w14:textId="77777777" w:rsidR="00D657ED" w:rsidRPr="00922F2F" w:rsidRDefault="00D657ED" w:rsidP="00D657ED">
      <w:pPr>
        <w:ind w:firstLine="0"/>
        <w:rPr>
          <w:b/>
          <w:bCs/>
        </w:rPr>
      </w:pPr>
      <w:r w:rsidRPr="00922F2F">
        <w:rPr>
          <w:b/>
          <w:bCs/>
        </w:rPr>
        <w:t>Recursos necesarios:</w:t>
      </w:r>
    </w:p>
    <w:p w14:paraId="27E0ACFA" w14:textId="77777777" w:rsidR="00D657ED" w:rsidRPr="00922F2F" w:rsidRDefault="00D657ED" w:rsidP="00D657ED">
      <w:r w:rsidRPr="00922F2F">
        <w:t xml:space="preserve">Recursos propios. </w:t>
      </w:r>
    </w:p>
    <w:p w14:paraId="7158ABFD" w14:textId="77777777" w:rsidR="00D657ED" w:rsidRPr="00922F2F" w:rsidRDefault="00D657ED" w:rsidP="00D657ED">
      <w:pPr>
        <w:ind w:firstLine="0"/>
        <w:rPr>
          <w:b/>
          <w:bCs/>
        </w:rPr>
      </w:pPr>
      <w:r w:rsidRPr="00922F2F">
        <w:rPr>
          <w:b/>
          <w:bCs/>
        </w:rPr>
        <w:t>Entregables:</w:t>
      </w:r>
    </w:p>
    <w:p w14:paraId="71CAF973" w14:textId="77777777" w:rsidR="00D657ED" w:rsidRPr="00922F2F" w:rsidRDefault="00D657ED" w:rsidP="00D657ED">
      <w:r w:rsidRPr="00922F2F">
        <w:t xml:space="preserve">Documentos relativos </w:t>
      </w:r>
    </w:p>
    <w:p w14:paraId="12D0AA64" w14:textId="77777777" w:rsidR="00D657ED" w:rsidRPr="00922F2F" w:rsidRDefault="00D657ED" w:rsidP="00D657ED">
      <w:pPr>
        <w:ind w:firstLine="0"/>
        <w:rPr>
          <w:b/>
          <w:bCs/>
        </w:rPr>
      </w:pPr>
      <w:r w:rsidRPr="00922F2F">
        <w:rPr>
          <w:b/>
          <w:bCs/>
        </w:rPr>
        <w:t>Marco temporal:</w:t>
      </w:r>
    </w:p>
    <w:p w14:paraId="4E80CB69" w14:textId="4A76A81F" w:rsidR="00894E8A" w:rsidRPr="00922F2F" w:rsidRDefault="00A20F1F" w:rsidP="00D657ED">
      <w:r w:rsidRPr="00922F2F">
        <w:t>Año 2023</w:t>
      </w:r>
    </w:p>
    <w:p w14:paraId="2F867B6E" w14:textId="063FDC3E" w:rsidR="00894E8A" w:rsidRPr="00922F2F" w:rsidRDefault="00894E8A" w:rsidP="00907DB0">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2C166FF9" w14:textId="6E7E3B3C" w:rsidR="007F21C2" w:rsidRPr="00922F2F" w:rsidRDefault="00A20F1F" w:rsidP="007F21C2">
      <w:pPr>
        <w:ind w:firstLine="0"/>
        <w:rPr>
          <w:b/>
          <w:bCs/>
        </w:rPr>
      </w:pPr>
      <w:r w:rsidRPr="00922F2F">
        <w:rPr>
          <w:b/>
          <w:bCs/>
        </w:rPr>
        <w:t xml:space="preserve">Propuesta </w:t>
      </w:r>
      <w:r w:rsidR="007F21C2" w:rsidRPr="00922F2F">
        <w:rPr>
          <w:b/>
          <w:bCs/>
        </w:rPr>
        <w:t>Formulación Cuentas 202</w:t>
      </w:r>
      <w:r w:rsidRPr="00922F2F">
        <w:rPr>
          <w:b/>
          <w:bCs/>
        </w:rPr>
        <w:t>2</w:t>
      </w:r>
    </w:p>
    <w:p w14:paraId="36CC5AFB" w14:textId="0147C909" w:rsidR="007F21C2" w:rsidRPr="00922F2F" w:rsidRDefault="007F21C2">
      <w:pPr>
        <w:pStyle w:val="Prrafodelista"/>
        <w:numPr>
          <w:ilvl w:val="0"/>
          <w:numId w:val="8"/>
        </w:numPr>
      </w:pPr>
      <w:r w:rsidRPr="00922F2F">
        <w:t>[</w:t>
      </w:r>
      <w:r w:rsidR="00A20F1F" w:rsidRPr="00922F2F">
        <w:t>03/11/2023]</w:t>
      </w:r>
      <w:r w:rsidRPr="00922F2F">
        <w:t xml:space="preserve"> &gt; </w:t>
      </w:r>
      <w:r w:rsidR="00A20F1F" w:rsidRPr="00922F2F">
        <w:t xml:space="preserve">Antes </w:t>
      </w:r>
      <w:r w:rsidRPr="00922F2F">
        <w:t>30/06/202</w:t>
      </w:r>
      <w:r w:rsidR="00A20F1F" w:rsidRPr="00922F2F">
        <w:t>3 (Cumplido).</w:t>
      </w:r>
    </w:p>
    <w:p w14:paraId="5C582365" w14:textId="088BA66E" w:rsidR="00A20F1F" w:rsidRPr="00922F2F" w:rsidRDefault="00A20F1F" w:rsidP="00A20F1F">
      <w:pPr>
        <w:ind w:firstLine="0"/>
        <w:rPr>
          <w:b/>
          <w:bCs/>
        </w:rPr>
      </w:pPr>
      <w:r w:rsidRPr="00922F2F">
        <w:rPr>
          <w:b/>
          <w:bCs/>
        </w:rPr>
        <w:t>Aprobación Formulación Cuentas 2022</w:t>
      </w:r>
    </w:p>
    <w:p w14:paraId="52DD5B9F" w14:textId="02EBEB15" w:rsidR="00A20F1F" w:rsidRPr="00922F2F" w:rsidRDefault="00A20F1F" w:rsidP="00A20F1F">
      <w:pPr>
        <w:pStyle w:val="Prrafodelista"/>
        <w:numPr>
          <w:ilvl w:val="0"/>
          <w:numId w:val="8"/>
        </w:numPr>
      </w:pPr>
      <w:r w:rsidRPr="00922F2F">
        <w:t>[03/11/2023] &gt; Antes 30/06/2023 (Hito cumplido a fecha 10/07/2023, debido a que la Intervención de la junta envío documentación necesaria para cumplir el mismo el 30/06/2023).</w:t>
      </w:r>
    </w:p>
    <w:p w14:paraId="62014ED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73A90EE" w14:textId="5D264D59" w:rsidR="00A4560A" w:rsidRPr="00922F2F" w:rsidRDefault="00A4560A" w:rsidP="00A4560A">
      <w:pPr>
        <w:pStyle w:val="Prrafodelista"/>
        <w:numPr>
          <w:ilvl w:val="0"/>
          <w:numId w:val="8"/>
        </w:numPr>
      </w:pPr>
      <w:r w:rsidRPr="00922F2F">
        <w:t>Ver documento complementario “</w:t>
      </w:r>
      <w:r w:rsidR="001D5F4B" w:rsidRPr="00922F2F">
        <w:t>Cuadro de</w:t>
      </w:r>
      <w:r w:rsidRPr="00922F2F">
        <w:t xml:space="preserve"> Indicadores Estratégicos”.</w:t>
      </w:r>
    </w:p>
    <w:p w14:paraId="4CD6D9D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BAC2D61" w14:textId="77777777" w:rsidR="00A20F1F" w:rsidRPr="00922F2F" w:rsidRDefault="00A20F1F" w:rsidP="00A20F1F">
      <w:pPr>
        <w:pStyle w:val="Prrafodelista"/>
        <w:numPr>
          <w:ilvl w:val="0"/>
          <w:numId w:val="8"/>
        </w:numPr>
      </w:pPr>
      <w:r w:rsidRPr="00922F2F">
        <w:t>14/07/2023 Reunión Luis Miguel Cifuentes</w:t>
      </w:r>
    </w:p>
    <w:p w14:paraId="5755ABF7" w14:textId="77777777" w:rsidR="00A20F1F" w:rsidRPr="00922F2F" w:rsidRDefault="00A20F1F" w:rsidP="00A20F1F">
      <w:pPr>
        <w:pStyle w:val="Prrafodelista"/>
        <w:numPr>
          <w:ilvl w:val="1"/>
          <w:numId w:val="8"/>
        </w:numPr>
      </w:pPr>
      <w:r w:rsidRPr="00922F2F">
        <w:t>Se completa Alcance e Indicadores.</w:t>
      </w:r>
    </w:p>
    <w:p w14:paraId="0CB318BF" w14:textId="77777777" w:rsidR="00A20F1F" w:rsidRPr="00922F2F" w:rsidRDefault="00A20F1F" w:rsidP="00A20F1F">
      <w:pPr>
        <w:pStyle w:val="Prrafodelista"/>
        <w:numPr>
          <w:ilvl w:val="0"/>
          <w:numId w:val="8"/>
        </w:numPr>
      </w:pPr>
      <w:r w:rsidRPr="00922F2F">
        <w:t>06/10/2023 Reunión Luis Miguel Cifuentes</w:t>
      </w:r>
    </w:p>
    <w:p w14:paraId="502BC86A" w14:textId="77777777" w:rsidR="00A20F1F" w:rsidRPr="00922F2F" w:rsidRDefault="00A20F1F" w:rsidP="00A20F1F">
      <w:pPr>
        <w:pStyle w:val="Prrafodelista"/>
        <w:numPr>
          <w:ilvl w:val="1"/>
          <w:numId w:val="8"/>
        </w:numPr>
      </w:pPr>
      <w:r w:rsidRPr="00922F2F">
        <w:t xml:space="preserve">Se completan indicadores </w:t>
      </w:r>
    </w:p>
    <w:p w14:paraId="2131F807" w14:textId="02AA0919" w:rsidR="00A20F1F" w:rsidRPr="00922F2F" w:rsidRDefault="00A20F1F" w:rsidP="00A20F1F">
      <w:pPr>
        <w:pStyle w:val="Prrafodelista"/>
        <w:numPr>
          <w:ilvl w:val="0"/>
          <w:numId w:val="8"/>
        </w:numPr>
      </w:pPr>
      <w:r w:rsidRPr="00922F2F">
        <w:t>03/11/2023 Reunión con Luis Miguel Cifuentes</w:t>
      </w:r>
    </w:p>
    <w:p w14:paraId="7E53C612" w14:textId="3B207945" w:rsidR="00894E8A" w:rsidRPr="00922F2F" w:rsidRDefault="00A20F1F" w:rsidP="00A20F1F">
      <w:pPr>
        <w:pStyle w:val="Prrafodelista"/>
        <w:numPr>
          <w:ilvl w:val="1"/>
          <w:numId w:val="8"/>
        </w:numPr>
      </w:pPr>
      <w:r w:rsidRPr="00922F2F">
        <w:t>Se completa y actualiza la ficha.</w:t>
      </w:r>
      <w:r w:rsidR="00894E8A" w:rsidRPr="00922F2F">
        <w:t xml:space="preserve"> </w:t>
      </w:r>
    </w:p>
    <w:p w14:paraId="3FCDD32F" w14:textId="77777777" w:rsidR="00322274" w:rsidRPr="00922F2F" w:rsidRDefault="00322274" w:rsidP="00322274">
      <w:pPr>
        <w:pBdr>
          <w:top w:val="single" w:sz="4" w:space="1" w:color="auto"/>
          <w:left w:val="single" w:sz="4" w:space="0" w:color="auto"/>
          <w:bottom w:val="single" w:sz="4" w:space="1" w:color="auto"/>
          <w:right w:val="single" w:sz="4" w:space="4" w:color="auto"/>
        </w:pBdr>
        <w:ind w:firstLine="0"/>
        <w:rPr>
          <w:b/>
          <w:bCs/>
        </w:rPr>
      </w:pPr>
      <w:r w:rsidRPr="00922F2F">
        <w:rPr>
          <w:b/>
          <w:bCs/>
        </w:rPr>
        <w:lastRenderedPageBreak/>
        <w:t>Resultado final (Ejercicio 2023)</w:t>
      </w:r>
    </w:p>
    <w:p w14:paraId="5485A789" w14:textId="68EC1BC6" w:rsidR="00322274" w:rsidRPr="00922F2F" w:rsidRDefault="00322274" w:rsidP="00322274">
      <w:r w:rsidRPr="00922F2F">
        <w:t>Actividad recurrente (anualidad 2023)</w:t>
      </w:r>
      <w:r w:rsidRPr="00922F2F">
        <w:rPr>
          <w:b/>
          <w:bCs/>
        </w:rPr>
        <w:t xml:space="preserve"> finalizada</w:t>
      </w:r>
      <w:r w:rsidRPr="00922F2F">
        <w:t xml:space="preserve"> completando alcance, hitos e indicadores previstos para el ejercicio 2023.</w:t>
      </w:r>
    </w:p>
    <w:p w14:paraId="52E08D01" w14:textId="4ABA15DD" w:rsidR="00A20F1F" w:rsidRPr="00922F2F" w:rsidRDefault="00A20F1F" w:rsidP="00A20F1F">
      <w:pPr>
        <w:pStyle w:val="PROYECTO"/>
        <w:pBdr>
          <w:left w:val="single" w:sz="4" w:space="1" w:color="ECCA6A"/>
        </w:pBdr>
        <w:rPr>
          <w:color w:val="auto"/>
        </w:rPr>
      </w:pPr>
      <w:bookmarkStart w:id="219" w:name="_Toc160049192"/>
      <w:bookmarkStart w:id="220" w:name="_Hlk156291201"/>
      <w:r w:rsidRPr="00922F2F">
        <w:rPr>
          <w:color w:val="auto"/>
        </w:rPr>
        <w:lastRenderedPageBreak/>
        <w:t xml:space="preserve">[ACT.RECCURRENTE] Gestión presupuestaria y contable </w:t>
      </w:r>
      <w:r w:rsidR="001D5F4B" w:rsidRPr="00922F2F">
        <w:rPr>
          <w:color w:val="auto"/>
        </w:rPr>
        <w:t>(</w:t>
      </w:r>
      <w:r w:rsidRPr="00922F2F">
        <w:rPr>
          <w:color w:val="auto"/>
        </w:rPr>
        <w:t>2023</w:t>
      </w:r>
      <w:r w:rsidR="001D5F4B" w:rsidRPr="00922F2F">
        <w:rPr>
          <w:color w:val="auto"/>
        </w:rPr>
        <w:t>)</w:t>
      </w:r>
      <w:bookmarkEnd w:id="219"/>
    </w:p>
    <w:bookmarkEnd w:id="220"/>
    <w:p w14:paraId="31FF5C19"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C7CF689" w14:textId="77777777" w:rsidR="00907DB0" w:rsidRPr="00922F2F" w:rsidRDefault="00907DB0" w:rsidP="00907DB0">
      <w:pPr>
        <w:spacing w:before="0" w:after="0" w:line="240" w:lineRule="auto"/>
        <w:ind w:firstLine="425"/>
        <w:rPr>
          <w:sz w:val="6"/>
          <w:szCs w:val="8"/>
        </w:rPr>
      </w:pPr>
      <w:r w:rsidRPr="00922F2F">
        <w:t xml:space="preserve"> </w:t>
      </w:r>
    </w:p>
    <w:p w14:paraId="0B8E4BA3"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CF871BF" w14:textId="77777777" w:rsidR="00A20F1F" w:rsidRPr="00922F2F" w:rsidRDefault="00A20F1F" w:rsidP="00A20F1F">
      <w:r w:rsidRPr="00922F2F">
        <w:t>Luis Miguel Cifuentes</w:t>
      </w:r>
      <w:r w:rsidRPr="00922F2F">
        <w:fldChar w:fldCharType="begin"/>
      </w:r>
      <w:r w:rsidRPr="00922F2F">
        <w:instrText xml:space="preserve"> XE "Luis Miguel Cifuentes" </w:instrText>
      </w:r>
      <w:r w:rsidRPr="00922F2F">
        <w:fldChar w:fldCharType="end"/>
      </w:r>
    </w:p>
    <w:p w14:paraId="12309BCF"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DD60B92" w14:textId="77777777" w:rsidR="00A20F1F" w:rsidRPr="00922F2F" w:rsidRDefault="00A20F1F" w:rsidP="00A20F1F">
      <w:pPr>
        <w:ind w:firstLine="0"/>
        <w:rPr>
          <w:b/>
          <w:bCs/>
        </w:rPr>
      </w:pPr>
      <w:r w:rsidRPr="00922F2F">
        <w:rPr>
          <w:b/>
          <w:bCs/>
        </w:rPr>
        <w:t>Objetivo fundamental de la actividad recurrente:</w:t>
      </w:r>
    </w:p>
    <w:p w14:paraId="4786C2CB" w14:textId="67089657" w:rsidR="00A20F1F" w:rsidRPr="00922F2F" w:rsidRDefault="00A20F1F" w:rsidP="00A20F1F">
      <w:r w:rsidRPr="00922F2F">
        <w:t>Atención a la gestión presupuestaria y contable del Consorcio referida al ejercicio 2023 en las fases de ejecución y liquidación.</w:t>
      </w:r>
    </w:p>
    <w:p w14:paraId="17EBCF2C" w14:textId="77777777" w:rsidR="00A20F1F" w:rsidRPr="00922F2F" w:rsidRDefault="00A20F1F" w:rsidP="00A20F1F">
      <w:pPr>
        <w:ind w:firstLine="0"/>
        <w:rPr>
          <w:b/>
          <w:bCs/>
        </w:rPr>
      </w:pPr>
      <w:r w:rsidRPr="00922F2F">
        <w:rPr>
          <w:b/>
          <w:bCs/>
        </w:rPr>
        <w:t>Descripción de la actividad recurrente:</w:t>
      </w:r>
    </w:p>
    <w:p w14:paraId="1A1853B5" w14:textId="77777777" w:rsidR="00A20F1F" w:rsidRPr="00922F2F" w:rsidRDefault="00A20F1F" w:rsidP="00A20F1F">
      <w:pPr>
        <w:pStyle w:val="Prrafodelista"/>
        <w:numPr>
          <w:ilvl w:val="0"/>
          <w:numId w:val="11"/>
        </w:numPr>
      </w:pPr>
      <w:r w:rsidRPr="00922F2F">
        <w:t>Ejecución presupuestaria de los gastos previstos.</w:t>
      </w:r>
    </w:p>
    <w:p w14:paraId="32500EE9" w14:textId="77777777" w:rsidR="00A20F1F" w:rsidRPr="00922F2F" w:rsidRDefault="00A20F1F" w:rsidP="00A20F1F">
      <w:pPr>
        <w:pStyle w:val="Prrafodelista"/>
        <w:numPr>
          <w:ilvl w:val="0"/>
          <w:numId w:val="11"/>
        </w:numPr>
      </w:pPr>
      <w:r w:rsidRPr="00922F2F">
        <w:t>Seguimiento del grado de ejecución presupuestaria del ejercicio.</w:t>
      </w:r>
    </w:p>
    <w:p w14:paraId="4458D769" w14:textId="77777777" w:rsidR="00A20F1F" w:rsidRPr="00922F2F" w:rsidRDefault="00A20F1F" w:rsidP="00A20F1F">
      <w:pPr>
        <w:pStyle w:val="Prrafodelista"/>
        <w:numPr>
          <w:ilvl w:val="0"/>
          <w:numId w:val="11"/>
        </w:numPr>
      </w:pPr>
      <w:r w:rsidRPr="00922F2F">
        <w:t>Tramitación de modificaciones presupuestarias</w:t>
      </w:r>
    </w:p>
    <w:p w14:paraId="1F4CBE06" w14:textId="77777777" w:rsidR="00A20F1F" w:rsidRPr="00922F2F" w:rsidRDefault="00A20F1F" w:rsidP="00A20F1F">
      <w:pPr>
        <w:pStyle w:val="Prrafodelista"/>
        <w:numPr>
          <w:ilvl w:val="0"/>
          <w:numId w:val="11"/>
        </w:numPr>
      </w:pPr>
      <w:r w:rsidRPr="00922F2F">
        <w:t>Elaboración de informes de contenido financiero para órganos rectores.</w:t>
      </w:r>
    </w:p>
    <w:p w14:paraId="5E22AEB7" w14:textId="77777777" w:rsidR="00A20F1F" w:rsidRPr="00922F2F" w:rsidRDefault="00A20F1F" w:rsidP="00A20F1F">
      <w:pPr>
        <w:pStyle w:val="Prrafodelista"/>
        <w:numPr>
          <w:ilvl w:val="0"/>
          <w:numId w:val="11"/>
        </w:numPr>
      </w:pPr>
      <w:r w:rsidRPr="00922F2F">
        <w:t>Gestiones encaminadas a la elaboración de las cuentas anuales de la entidad.</w:t>
      </w:r>
    </w:p>
    <w:p w14:paraId="739587B5" w14:textId="77777777" w:rsidR="00A20F1F" w:rsidRPr="00922F2F" w:rsidRDefault="00A20F1F" w:rsidP="00A20F1F">
      <w:pPr>
        <w:pStyle w:val="Prrafodelista"/>
        <w:numPr>
          <w:ilvl w:val="0"/>
          <w:numId w:val="11"/>
        </w:numPr>
      </w:pPr>
      <w:r w:rsidRPr="00922F2F">
        <w:t>Justificación de subvenciones recibidas.</w:t>
      </w:r>
    </w:p>
    <w:p w14:paraId="4A8413CE" w14:textId="77777777" w:rsidR="00A20F1F" w:rsidRPr="00922F2F" w:rsidRDefault="00A20F1F" w:rsidP="00A20F1F">
      <w:pPr>
        <w:pStyle w:val="Prrafodelista"/>
        <w:numPr>
          <w:ilvl w:val="0"/>
          <w:numId w:val="11"/>
        </w:numPr>
      </w:pPr>
      <w:r w:rsidRPr="00922F2F">
        <w:t>Contestar a requerimientos de Órganos fiscalizadores.</w:t>
      </w:r>
    </w:p>
    <w:p w14:paraId="47F892CA" w14:textId="77777777" w:rsidR="00A20F1F" w:rsidRPr="00922F2F" w:rsidRDefault="00A20F1F" w:rsidP="00A20F1F">
      <w:pPr>
        <w:ind w:firstLine="0"/>
        <w:rPr>
          <w:b/>
          <w:bCs/>
        </w:rPr>
      </w:pPr>
      <w:r w:rsidRPr="00922F2F">
        <w:rPr>
          <w:b/>
          <w:bCs/>
        </w:rPr>
        <w:t>Recursos necesarios:</w:t>
      </w:r>
    </w:p>
    <w:p w14:paraId="262417C4" w14:textId="77777777" w:rsidR="00A20F1F" w:rsidRPr="00922F2F" w:rsidRDefault="00A20F1F" w:rsidP="00A20F1F">
      <w:r w:rsidRPr="00922F2F">
        <w:t xml:space="preserve">Recursos propios. </w:t>
      </w:r>
    </w:p>
    <w:p w14:paraId="51B07F83" w14:textId="77777777" w:rsidR="00A20F1F" w:rsidRPr="00922F2F" w:rsidRDefault="00A20F1F" w:rsidP="00A20F1F">
      <w:pPr>
        <w:ind w:firstLine="0"/>
        <w:rPr>
          <w:b/>
          <w:bCs/>
        </w:rPr>
      </w:pPr>
      <w:r w:rsidRPr="00922F2F">
        <w:rPr>
          <w:b/>
          <w:bCs/>
        </w:rPr>
        <w:t>Entregables:</w:t>
      </w:r>
    </w:p>
    <w:p w14:paraId="7B189F1A" w14:textId="77777777" w:rsidR="00A20F1F" w:rsidRPr="00922F2F" w:rsidRDefault="00A20F1F" w:rsidP="00A20F1F">
      <w:r w:rsidRPr="00922F2F">
        <w:t xml:space="preserve">Documentos relativos </w:t>
      </w:r>
    </w:p>
    <w:p w14:paraId="7A9C9277" w14:textId="77777777" w:rsidR="00A20F1F" w:rsidRPr="00922F2F" w:rsidRDefault="00A20F1F" w:rsidP="00A20F1F">
      <w:pPr>
        <w:ind w:firstLine="0"/>
        <w:rPr>
          <w:b/>
          <w:bCs/>
        </w:rPr>
      </w:pPr>
      <w:r w:rsidRPr="00922F2F">
        <w:rPr>
          <w:b/>
          <w:bCs/>
        </w:rPr>
        <w:t>Marco temporal:</w:t>
      </w:r>
    </w:p>
    <w:p w14:paraId="63ABE054" w14:textId="4E421DF1" w:rsidR="00A20F1F" w:rsidRPr="00922F2F" w:rsidRDefault="00A20F1F" w:rsidP="00A20F1F">
      <w:r w:rsidRPr="00922F2F">
        <w:t>2023 y primer semestre 2024</w:t>
      </w:r>
    </w:p>
    <w:p w14:paraId="53C9F585"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5DCC497" w14:textId="22D14F42" w:rsidR="00A20F1F" w:rsidRPr="00922F2F" w:rsidRDefault="00A20F1F" w:rsidP="00A20F1F">
      <w:pPr>
        <w:ind w:firstLine="0"/>
        <w:rPr>
          <w:b/>
          <w:bCs/>
        </w:rPr>
      </w:pPr>
      <w:r w:rsidRPr="00922F2F">
        <w:rPr>
          <w:b/>
          <w:bCs/>
        </w:rPr>
        <w:t>Propuesta Formulación Cuentas 2023</w:t>
      </w:r>
    </w:p>
    <w:p w14:paraId="016E7D19" w14:textId="36BC117E" w:rsidR="00A20F1F" w:rsidRPr="00922F2F" w:rsidRDefault="00A20F1F" w:rsidP="00A20F1F">
      <w:pPr>
        <w:pStyle w:val="Prrafodelista"/>
        <w:numPr>
          <w:ilvl w:val="0"/>
          <w:numId w:val="8"/>
        </w:numPr>
      </w:pPr>
      <w:r w:rsidRPr="00922F2F">
        <w:t>[03/11/2023] &gt; Antes 30/06/2024.</w:t>
      </w:r>
    </w:p>
    <w:p w14:paraId="06C1C9F4" w14:textId="5B842164" w:rsidR="00A20F1F" w:rsidRPr="00922F2F" w:rsidRDefault="00A20F1F" w:rsidP="00A20F1F">
      <w:pPr>
        <w:ind w:firstLine="0"/>
        <w:rPr>
          <w:b/>
          <w:bCs/>
        </w:rPr>
      </w:pPr>
      <w:r w:rsidRPr="00922F2F">
        <w:rPr>
          <w:b/>
          <w:bCs/>
        </w:rPr>
        <w:t>Aprobación Formulación Cuentas 2023</w:t>
      </w:r>
    </w:p>
    <w:p w14:paraId="536D4D03" w14:textId="44F79A6F" w:rsidR="00A20F1F" w:rsidRPr="00922F2F" w:rsidRDefault="00A20F1F" w:rsidP="00A20F1F">
      <w:pPr>
        <w:pStyle w:val="Prrafodelista"/>
        <w:numPr>
          <w:ilvl w:val="0"/>
          <w:numId w:val="8"/>
        </w:numPr>
      </w:pPr>
      <w:r w:rsidRPr="00922F2F">
        <w:t xml:space="preserve">[03/11/2023] &gt; Antes 30/06/2024. Depende de la reunión del Consejo Rector. </w:t>
      </w:r>
    </w:p>
    <w:p w14:paraId="182F3FF5"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7B546A9" w14:textId="5B048D65" w:rsidR="00A20F1F" w:rsidRPr="00922F2F" w:rsidRDefault="00A20F1F" w:rsidP="00A20F1F">
      <w:pPr>
        <w:pStyle w:val="Prrafodelista"/>
        <w:numPr>
          <w:ilvl w:val="0"/>
          <w:numId w:val="8"/>
        </w:numPr>
      </w:pPr>
      <w:r w:rsidRPr="00922F2F">
        <w:t>Ver documento complementario “</w:t>
      </w:r>
      <w:r w:rsidR="001D5F4B" w:rsidRPr="00922F2F">
        <w:t>Cuadro de</w:t>
      </w:r>
      <w:r w:rsidRPr="00922F2F">
        <w:t xml:space="preserve"> Indicadores Estratégicos”.</w:t>
      </w:r>
    </w:p>
    <w:p w14:paraId="3064A520"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56EFAB31" w14:textId="77777777" w:rsidR="00A20F1F" w:rsidRPr="00922F2F" w:rsidRDefault="00A20F1F" w:rsidP="00A20F1F">
      <w:pPr>
        <w:pStyle w:val="Prrafodelista"/>
        <w:numPr>
          <w:ilvl w:val="0"/>
          <w:numId w:val="8"/>
        </w:numPr>
      </w:pPr>
      <w:r w:rsidRPr="00922F2F">
        <w:t>14/07/2023 Reunión Luis Miguel Cifuentes</w:t>
      </w:r>
    </w:p>
    <w:p w14:paraId="438757E8" w14:textId="77777777" w:rsidR="00A20F1F" w:rsidRPr="00922F2F" w:rsidRDefault="00A20F1F" w:rsidP="00A20F1F">
      <w:pPr>
        <w:pStyle w:val="Prrafodelista"/>
        <w:numPr>
          <w:ilvl w:val="1"/>
          <w:numId w:val="8"/>
        </w:numPr>
      </w:pPr>
      <w:r w:rsidRPr="00922F2F">
        <w:t>Se completa Alcance e Indicadores.</w:t>
      </w:r>
    </w:p>
    <w:p w14:paraId="3A4448B5" w14:textId="77777777" w:rsidR="00A20F1F" w:rsidRPr="00922F2F" w:rsidRDefault="00A20F1F" w:rsidP="00A20F1F">
      <w:pPr>
        <w:pStyle w:val="Prrafodelista"/>
        <w:numPr>
          <w:ilvl w:val="0"/>
          <w:numId w:val="8"/>
        </w:numPr>
      </w:pPr>
      <w:r w:rsidRPr="00922F2F">
        <w:t>06/10/2023 Reunión Luis Miguel Cifuentes</w:t>
      </w:r>
    </w:p>
    <w:p w14:paraId="7FA339D8" w14:textId="77777777" w:rsidR="00A20F1F" w:rsidRPr="00922F2F" w:rsidRDefault="00A20F1F" w:rsidP="00A20F1F">
      <w:pPr>
        <w:pStyle w:val="Prrafodelista"/>
        <w:numPr>
          <w:ilvl w:val="1"/>
          <w:numId w:val="8"/>
        </w:numPr>
      </w:pPr>
      <w:r w:rsidRPr="00922F2F">
        <w:t xml:space="preserve">Se completan indicadores </w:t>
      </w:r>
    </w:p>
    <w:p w14:paraId="20023B34" w14:textId="3FCEE7E6" w:rsidR="00A20F1F" w:rsidRPr="00922F2F" w:rsidRDefault="00A20F1F" w:rsidP="00A20F1F">
      <w:pPr>
        <w:pStyle w:val="Prrafodelista"/>
        <w:numPr>
          <w:ilvl w:val="0"/>
          <w:numId w:val="8"/>
        </w:numPr>
      </w:pPr>
      <w:r w:rsidRPr="00922F2F">
        <w:lastRenderedPageBreak/>
        <w:t>03/11/2023 Reunión con Luis Miguel Cifuentes</w:t>
      </w:r>
    </w:p>
    <w:p w14:paraId="30D7DC6B" w14:textId="50721514" w:rsidR="00A20F1F" w:rsidRPr="00922F2F" w:rsidRDefault="00A20F1F" w:rsidP="007C1673">
      <w:pPr>
        <w:pStyle w:val="Prrafodelista"/>
        <w:numPr>
          <w:ilvl w:val="1"/>
          <w:numId w:val="8"/>
        </w:numPr>
      </w:pPr>
      <w:r w:rsidRPr="00922F2F">
        <w:t xml:space="preserve">Se completa y actualiza la ficha. </w:t>
      </w:r>
    </w:p>
    <w:p w14:paraId="5CC43F96" w14:textId="77777777" w:rsidR="00322274" w:rsidRPr="00922F2F" w:rsidRDefault="00322274" w:rsidP="00322274">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CC2AF45" w14:textId="0018C7CC" w:rsidR="00322274" w:rsidRPr="00922F2F" w:rsidRDefault="00322274" w:rsidP="00322274">
      <w:r w:rsidRPr="00922F2F">
        <w:t>Actividad recurrente (anualidad 2023)</w:t>
      </w:r>
      <w:r w:rsidRPr="00922F2F">
        <w:rPr>
          <w:b/>
          <w:bCs/>
        </w:rPr>
        <w:t xml:space="preserve"> en desarrollo</w:t>
      </w:r>
      <w:r w:rsidRPr="00922F2F">
        <w:t xml:space="preserve"> completando alcance, hitos e indicadores previstos para el ejercicio 2023.</w:t>
      </w:r>
    </w:p>
    <w:p w14:paraId="51005F1C" w14:textId="4816B104" w:rsidR="00A20F1F" w:rsidRPr="00922F2F" w:rsidRDefault="00A20F1F" w:rsidP="00A20F1F">
      <w:pPr>
        <w:pStyle w:val="PROYECTO"/>
        <w:pBdr>
          <w:left w:val="single" w:sz="4" w:space="1" w:color="ECCA6A"/>
        </w:pBdr>
        <w:rPr>
          <w:color w:val="auto"/>
        </w:rPr>
      </w:pPr>
      <w:bookmarkStart w:id="221" w:name="_Toc160049193"/>
      <w:r w:rsidRPr="00922F2F">
        <w:rPr>
          <w:color w:val="auto"/>
        </w:rPr>
        <w:lastRenderedPageBreak/>
        <w:t xml:space="preserve">[ACT.RECCURRENTE] Gestión presupuestaria y contable </w:t>
      </w:r>
      <w:r w:rsidR="001D5F4B" w:rsidRPr="00922F2F">
        <w:rPr>
          <w:color w:val="auto"/>
        </w:rPr>
        <w:t>(</w:t>
      </w:r>
      <w:r w:rsidRPr="00922F2F">
        <w:rPr>
          <w:color w:val="auto"/>
        </w:rPr>
        <w:t>2024</w:t>
      </w:r>
      <w:r w:rsidR="001D5F4B" w:rsidRPr="00922F2F">
        <w:rPr>
          <w:color w:val="auto"/>
        </w:rPr>
        <w:t>)</w:t>
      </w:r>
      <w:bookmarkEnd w:id="221"/>
    </w:p>
    <w:p w14:paraId="75148025"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E850B92" w14:textId="77777777" w:rsidR="00907DB0" w:rsidRPr="00922F2F" w:rsidRDefault="00907DB0" w:rsidP="00907DB0">
      <w:pPr>
        <w:spacing w:before="0" w:after="0" w:line="240" w:lineRule="auto"/>
        <w:ind w:firstLine="425"/>
        <w:rPr>
          <w:sz w:val="6"/>
          <w:szCs w:val="8"/>
        </w:rPr>
      </w:pPr>
      <w:r w:rsidRPr="00922F2F">
        <w:t xml:space="preserve"> </w:t>
      </w:r>
    </w:p>
    <w:p w14:paraId="164D92D6"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906D12B" w14:textId="77777777" w:rsidR="00A20F1F" w:rsidRPr="00922F2F" w:rsidRDefault="00A20F1F" w:rsidP="00A20F1F">
      <w:r w:rsidRPr="00922F2F">
        <w:t>Luis Miguel Cifuentes</w:t>
      </w:r>
      <w:r w:rsidRPr="00922F2F">
        <w:fldChar w:fldCharType="begin"/>
      </w:r>
      <w:r w:rsidRPr="00922F2F">
        <w:instrText xml:space="preserve"> XE "Luis Miguel Cifuentes" </w:instrText>
      </w:r>
      <w:r w:rsidRPr="00922F2F">
        <w:fldChar w:fldCharType="end"/>
      </w:r>
    </w:p>
    <w:p w14:paraId="559325A7"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9185901" w14:textId="77777777" w:rsidR="00A20F1F" w:rsidRPr="00922F2F" w:rsidRDefault="00A20F1F" w:rsidP="00A20F1F">
      <w:pPr>
        <w:ind w:firstLine="0"/>
        <w:rPr>
          <w:b/>
          <w:bCs/>
        </w:rPr>
      </w:pPr>
      <w:r w:rsidRPr="00922F2F">
        <w:rPr>
          <w:b/>
          <w:bCs/>
        </w:rPr>
        <w:t>Objetivo fundamental de la actividad recurrente:</w:t>
      </w:r>
    </w:p>
    <w:p w14:paraId="061B2CF8" w14:textId="6FD3278E" w:rsidR="00A20F1F" w:rsidRPr="00922F2F" w:rsidRDefault="00A20F1F" w:rsidP="00A20F1F">
      <w:r w:rsidRPr="00922F2F">
        <w:t>Atención a la gestión presupuestaria y contable del Consorcio del ejercicio 2024 en todas sus fases: preparación, ejecución y liquidación.</w:t>
      </w:r>
    </w:p>
    <w:p w14:paraId="5B98E302" w14:textId="77777777" w:rsidR="00A20F1F" w:rsidRPr="00922F2F" w:rsidRDefault="00A20F1F" w:rsidP="00A20F1F">
      <w:pPr>
        <w:ind w:firstLine="0"/>
        <w:rPr>
          <w:b/>
          <w:bCs/>
        </w:rPr>
      </w:pPr>
      <w:r w:rsidRPr="00922F2F">
        <w:rPr>
          <w:b/>
          <w:bCs/>
        </w:rPr>
        <w:t>Descripción de la actividad recurrente:</w:t>
      </w:r>
    </w:p>
    <w:p w14:paraId="1349B76B" w14:textId="6815241E" w:rsidR="00A20F1F" w:rsidRPr="00922F2F" w:rsidRDefault="00A20F1F" w:rsidP="00A20F1F">
      <w:pPr>
        <w:pStyle w:val="Prrafodelista"/>
        <w:numPr>
          <w:ilvl w:val="0"/>
          <w:numId w:val="11"/>
        </w:numPr>
      </w:pPr>
      <w:r w:rsidRPr="00922F2F">
        <w:t>Elaboración del anteproyecto de presupuestos del Consorcio del ejercicio 2024.</w:t>
      </w:r>
    </w:p>
    <w:p w14:paraId="0E0E48BC" w14:textId="77777777" w:rsidR="00A20F1F" w:rsidRPr="00922F2F" w:rsidRDefault="00A20F1F" w:rsidP="00A20F1F">
      <w:pPr>
        <w:pStyle w:val="Prrafodelista"/>
        <w:numPr>
          <w:ilvl w:val="0"/>
          <w:numId w:val="11"/>
        </w:numPr>
      </w:pPr>
      <w:r w:rsidRPr="00922F2F">
        <w:t>Gestiones encaminadas a la recaudación de los ingresos.</w:t>
      </w:r>
    </w:p>
    <w:p w14:paraId="55090500" w14:textId="7DCAE5FC" w:rsidR="00A20F1F" w:rsidRPr="00922F2F" w:rsidRDefault="00A20F1F" w:rsidP="00A20F1F">
      <w:pPr>
        <w:pStyle w:val="Prrafodelista"/>
        <w:numPr>
          <w:ilvl w:val="0"/>
          <w:numId w:val="11"/>
        </w:numPr>
      </w:pPr>
      <w:r w:rsidRPr="00922F2F">
        <w:t>Ejecución presupuestaria del ejercicio 2024 de los gastos previstos.</w:t>
      </w:r>
    </w:p>
    <w:p w14:paraId="5611AD63" w14:textId="77777777" w:rsidR="00A20F1F" w:rsidRPr="00922F2F" w:rsidRDefault="00A20F1F" w:rsidP="00A20F1F">
      <w:pPr>
        <w:pStyle w:val="Prrafodelista"/>
        <w:numPr>
          <w:ilvl w:val="0"/>
          <w:numId w:val="11"/>
        </w:numPr>
      </w:pPr>
      <w:r w:rsidRPr="00922F2F">
        <w:t>Seguimiento del grado de ejecución presupuestaria del ejercicio.</w:t>
      </w:r>
    </w:p>
    <w:p w14:paraId="7F358760" w14:textId="77777777" w:rsidR="00A20F1F" w:rsidRPr="00922F2F" w:rsidRDefault="00A20F1F" w:rsidP="00A20F1F">
      <w:pPr>
        <w:pStyle w:val="Prrafodelista"/>
        <w:numPr>
          <w:ilvl w:val="0"/>
          <w:numId w:val="11"/>
        </w:numPr>
      </w:pPr>
      <w:r w:rsidRPr="00922F2F">
        <w:t>Tramitación de modificaciones presupuestarias</w:t>
      </w:r>
    </w:p>
    <w:p w14:paraId="43977AF7" w14:textId="77777777" w:rsidR="00A20F1F" w:rsidRPr="00922F2F" w:rsidRDefault="00A20F1F" w:rsidP="00A20F1F">
      <w:pPr>
        <w:pStyle w:val="Prrafodelista"/>
        <w:numPr>
          <w:ilvl w:val="0"/>
          <w:numId w:val="11"/>
        </w:numPr>
      </w:pPr>
      <w:r w:rsidRPr="00922F2F">
        <w:t>Elaboración de informes de contenido financiero para órganos rectores.</w:t>
      </w:r>
    </w:p>
    <w:p w14:paraId="255530C5" w14:textId="77777777" w:rsidR="00A20F1F" w:rsidRPr="00922F2F" w:rsidRDefault="00A20F1F" w:rsidP="00A20F1F">
      <w:pPr>
        <w:pStyle w:val="Prrafodelista"/>
        <w:numPr>
          <w:ilvl w:val="0"/>
          <w:numId w:val="11"/>
        </w:numPr>
      </w:pPr>
      <w:r w:rsidRPr="00922F2F">
        <w:t>Gestiones encaminadas a la elaboración de las cuentas anuales de la entidad.</w:t>
      </w:r>
    </w:p>
    <w:p w14:paraId="503CC3A4" w14:textId="77777777" w:rsidR="00A20F1F" w:rsidRPr="00922F2F" w:rsidRDefault="00A20F1F" w:rsidP="00A20F1F">
      <w:pPr>
        <w:pStyle w:val="Prrafodelista"/>
        <w:numPr>
          <w:ilvl w:val="0"/>
          <w:numId w:val="11"/>
        </w:numPr>
      </w:pPr>
      <w:r w:rsidRPr="00922F2F">
        <w:t>Justificación de subvenciones recibidas.</w:t>
      </w:r>
    </w:p>
    <w:p w14:paraId="462A4EC2" w14:textId="77777777" w:rsidR="00A20F1F" w:rsidRPr="00922F2F" w:rsidRDefault="00A20F1F" w:rsidP="00A20F1F">
      <w:pPr>
        <w:pStyle w:val="Prrafodelista"/>
        <w:numPr>
          <w:ilvl w:val="0"/>
          <w:numId w:val="11"/>
        </w:numPr>
      </w:pPr>
      <w:r w:rsidRPr="00922F2F">
        <w:t>Contestar a requerimientos de Órganos fiscalizadores.</w:t>
      </w:r>
    </w:p>
    <w:p w14:paraId="601C3CB2" w14:textId="77777777" w:rsidR="00A20F1F" w:rsidRPr="00922F2F" w:rsidRDefault="00A20F1F" w:rsidP="00A20F1F">
      <w:pPr>
        <w:ind w:firstLine="0"/>
        <w:rPr>
          <w:b/>
          <w:bCs/>
        </w:rPr>
      </w:pPr>
      <w:r w:rsidRPr="00922F2F">
        <w:rPr>
          <w:b/>
          <w:bCs/>
        </w:rPr>
        <w:t>Recursos necesarios:</w:t>
      </w:r>
    </w:p>
    <w:p w14:paraId="365158CC" w14:textId="77777777" w:rsidR="00A20F1F" w:rsidRPr="00922F2F" w:rsidRDefault="00A20F1F" w:rsidP="00A20F1F">
      <w:r w:rsidRPr="00922F2F">
        <w:t xml:space="preserve">Recursos propios. </w:t>
      </w:r>
    </w:p>
    <w:p w14:paraId="69C865AB" w14:textId="77777777" w:rsidR="00A20F1F" w:rsidRPr="00922F2F" w:rsidRDefault="00A20F1F" w:rsidP="00A20F1F">
      <w:pPr>
        <w:ind w:firstLine="0"/>
        <w:rPr>
          <w:b/>
          <w:bCs/>
        </w:rPr>
      </w:pPr>
      <w:r w:rsidRPr="00922F2F">
        <w:rPr>
          <w:b/>
          <w:bCs/>
        </w:rPr>
        <w:t>Entregables:</w:t>
      </w:r>
    </w:p>
    <w:p w14:paraId="47F14FF9" w14:textId="77777777" w:rsidR="00A20F1F" w:rsidRPr="00922F2F" w:rsidRDefault="00A20F1F" w:rsidP="00A20F1F">
      <w:r w:rsidRPr="00922F2F">
        <w:t xml:space="preserve">Documentos relativos </w:t>
      </w:r>
    </w:p>
    <w:p w14:paraId="0F95F128" w14:textId="77777777" w:rsidR="00A20F1F" w:rsidRPr="00922F2F" w:rsidRDefault="00A20F1F" w:rsidP="00A20F1F">
      <w:pPr>
        <w:ind w:firstLine="0"/>
        <w:rPr>
          <w:b/>
          <w:bCs/>
        </w:rPr>
      </w:pPr>
      <w:r w:rsidRPr="00922F2F">
        <w:rPr>
          <w:b/>
          <w:bCs/>
        </w:rPr>
        <w:t>Marco temporal:</w:t>
      </w:r>
    </w:p>
    <w:p w14:paraId="06513C04" w14:textId="57C38652" w:rsidR="00A20F1F" w:rsidRPr="00922F2F" w:rsidRDefault="00A20F1F" w:rsidP="00A20F1F">
      <w:r w:rsidRPr="00922F2F">
        <w:t>Segundo semestre 2023 a primer semestre 2025</w:t>
      </w:r>
    </w:p>
    <w:p w14:paraId="75780692"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8A0F3D2" w14:textId="39CDFF94" w:rsidR="00A20F1F" w:rsidRPr="00922F2F" w:rsidRDefault="00A20F1F" w:rsidP="00A20F1F">
      <w:pPr>
        <w:ind w:firstLine="0"/>
        <w:rPr>
          <w:b/>
          <w:bCs/>
        </w:rPr>
      </w:pPr>
      <w:r w:rsidRPr="00922F2F">
        <w:rPr>
          <w:b/>
          <w:bCs/>
        </w:rPr>
        <w:t>Propuesta de Anteproyecto de presupuesto del ejercicio 2024</w:t>
      </w:r>
    </w:p>
    <w:p w14:paraId="71B67E9A" w14:textId="77777777" w:rsidR="00A20F1F" w:rsidRPr="00922F2F" w:rsidRDefault="00A20F1F" w:rsidP="00A20F1F">
      <w:pPr>
        <w:pStyle w:val="Prrafodelista"/>
        <w:numPr>
          <w:ilvl w:val="0"/>
          <w:numId w:val="8"/>
        </w:numPr>
      </w:pPr>
      <w:r w:rsidRPr="00922F2F">
        <w:t>[06/10/2023] &gt; 15/06/2023 (Hito cumplido con anterioridad a la fecha prevista)</w:t>
      </w:r>
    </w:p>
    <w:p w14:paraId="0028C01C" w14:textId="71E46A86" w:rsidR="00A20F1F" w:rsidRPr="00922F2F" w:rsidRDefault="00A20F1F" w:rsidP="00A20F1F">
      <w:pPr>
        <w:ind w:firstLine="0"/>
        <w:rPr>
          <w:b/>
          <w:bCs/>
        </w:rPr>
      </w:pPr>
      <w:r w:rsidRPr="00922F2F">
        <w:rPr>
          <w:b/>
          <w:bCs/>
        </w:rPr>
        <w:t>Aprobación del Anteproyecto de presupuesto del ejercicio 2024</w:t>
      </w:r>
    </w:p>
    <w:p w14:paraId="365E9F21" w14:textId="77777777" w:rsidR="00A20F1F" w:rsidRPr="00922F2F" w:rsidRDefault="00A20F1F" w:rsidP="00A20F1F">
      <w:pPr>
        <w:pStyle w:val="Prrafodelista"/>
        <w:numPr>
          <w:ilvl w:val="0"/>
          <w:numId w:val="8"/>
        </w:numPr>
      </w:pPr>
      <w:r w:rsidRPr="00922F2F">
        <w:t>[06/10/2023] &gt; 15/06/2023 (Hito cumplido con anterioridad a la fecha prevista)</w:t>
      </w:r>
    </w:p>
    <w:p w14:paraId="0C83A2E9" w14:textId="0E122983" w:rsidR="00A20F1F" w:rsidRPr="00922F2F" w:rsidRDefault="00A20F1F" w:rsidP="00A20F1F">
      <w:pPr>
        <w:ind w:firstLine="0"/>
        <w:rPr>
          <w:b/>
          <w:bCs/>
        </w:rPr>
      </w:pPr>
      <w:r w:rsidRPr="00922F2F">
        <w:rPr>
          <w:b/>
          <w:bCs/>
        </w:rPr>
        <w:t>Propuesta Formulación Cuentas 2024</w:t>
      </w:r>
    </w:p>
    <w:p w14:paraId="310D7B0B" w14:textId="77777777" w:rsidR="00A20F1F" w:rsidRPr="00922F2F" w:rsidRDefault="00A20F1F" w:rsidP="00A20F1F">
      <w:pPr>
        <w:pStyle w:val="Prrafodelista"/>
        <w:numPr>
          <w:ilvl w:val="0"/>
          <w:numId w:val="8"/>
        </w:numPr>
      </w:pPr>
      <w:r w:rsidRPr="00922F2F">
        <w:t>[03/11/2023] &gt; Antes 30/06/2024.</w:t>
      </w:r>
    </w:p>
    <w:p w14:paraId="6D3629E3" w14:textId="5E7F36BA" w:rsidR="00A20F1F" w:rsidRPr="00922F2F" w:rsidRDefault="00A20F1F" w:rsidP="00A20F1F">
      <w:pPr>
        <w:ind w:firstLine="0"/>
        <w:rPr>
          <w:b/>
          <w:bCs/>
        </w:rPr>
      </w:pPr>
      <w:r w:rsidRPr="00922F2F">
        <w:rPr>
          <w:b/>
          <w:bCs/>
        </w:rPr>
        <w:t>Aprobación Formulación Cuentas 2024</w:t>
      </w:r>
    </w:p>
    <w:p w14:paraId="51F1E1F3" w14:textId="77777777" w:rsidR="00A20F1F" w:rsidRPr="00922F2F" w:rsidRDefault="00A20F1F" w:rsidP="00A20F1F">
      <w:pPr>
        <w:pStyle w:val="Prrafodelista"/>
        <w:numPr>
          <w:ilvl w:val="0"/>
          <w:numId w:val="8"/>
        </w:numPr>
      </w:pPr>
      <w:r w:rsidRPr="00922F2F">
        <w:t xml:space="preserve">[03/11/2023] &gt; Antes 30/06/2024. Depende de la reunión del Consejo Rector. </w:t>
      </w:r>
    </w:p>
    <w:p w14:paraId="0D9ABC5C"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Indicadores</w:t>
      </w:r>
    </w:p>
    <w:p w14:paraId="0438DD35" w14:textId="0DD402E2" w:rsidR="00A20F1F" w:rsidRPr="00922F2F" w:rsidRDefault="00A20F1F" w:rsidP="00A20F1F">
      <w:pPr>
        <w:pStyle w:val="Prrafodelista"/>
        <w:numPr>
          <w:ilvl w:val="0"/>
          <w:numId w:val="8"/>
        </w:numPr>
      </w:pPr>
      <w:r w:rsidRPr="00922F2F">
        <w:t>Ver documento complementario “</w:t>
      </w:r>
      <w:r w:rsidR="001D5F4B" w:rsidRPr="00922F2F">
        <w:t>Cuadro de</w:t>
      </w:r>
      <w:r w:rsidRPr="00922F2F">
        <w:t xml:space="preserve"> Indicadores Estratégicos”.</w:t>
      </w:r>
    </w:p>
    <w:p w14:paraId="148AEE2F" w14:textId="77777777" w:rsidR="00A20F1F" w:rsidRPr="00922F2F" w:rsidRDefault="00A20F1F" w:rsidP="00A20F1F">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0E02FD5" w14:textId="77777777" w:rsidR="00A20F1F" w:rsidRPr="00922F2F" w:rsidRDefault="00A20F1F" w:rsidP="00A20F1F">
      <w:pPr>
        <w:pStyle w:val="Prrafodelista"/>
        <w:numPr>
          <w:ilvl w:val="0"/>
          <w:numId w:val="8"/>
        </w:numPr>
      </w:pPr>
      <w:r w:rsidRPr="00922F2F">
        <w:t>14/07/2023 Reunión Luis Miguel Cifuentes</w:t>
      </w:r>
    </w:p>
    <w:p w14:paraId="2397BF0B" w14:textId="77777777" w:rsidR="00A20F1F" w:rsidRPr="00922F2F" w:rsidRDefault="00A20F1F" w:rsidP="00A20F1F">
      <w:pPr>
        <w:pStyle w:val="Prrafodelista"/>
        <w:numPr>
          <w:ilvl w:val="1"/>
          <w:numId w:val="8"/>
        </w:numPr>
      </w:pPr>
      <w:r w:rsidRPr="00922F2F">
        <w:t>Se completa Alcance e Indicadores.</w:t>
      </w:r>
    </w:p>
    <w:p w14:paraId="0F88D979" w14:textId="77777777" w:rsidR="00A20F1F" w:rsidRPr="00922F2F" w:rsidRDefault="00A20F1F" w:rsidP="00A20F1F">
      <w:pPr>
        <w:pStyle w:val="Prrafodelista"/>
        <w:numPr>
          <w:ilvl w:val="0"/>
          <w:numId w:val="8"/>
        </w:numPr>
      </w:pPr>
      <w:r w:rsidRPr="00922F2F">
        <w:t>06/10/2023 Reunión Luis Miguel Cifuentes</w:t>
      </w:r>
    </w:p>
    <w:p w14:paraId="100BAD95" w14:textId="77777777" w:rsidR="00A20F1F" w:rsidRPr="00922F2F" w:rsidRDefault="00A20F1F" w:rsidP="00A20F1F">
      <w:pPr>
        <w:pStyle w:val="Prrafodelista"/>
        <w:numPr>
          <w:ilvl w:val="1"/>
          <w:numId w:val="8"/>
        </w:numPr>
      </w:pPr>
      <w:r w:rsidRPr="00922F2F">
        <w:t>Se completan indicadores.</w:t>
      </w:r>
    </w:p>
    <w:p w14:paraId="2B0EF091" w14:textId="77777777" w:rsidR="00A20F1F" w:rsidRPr="00922F2F" w:rsidRDefault="00A20F1F" w:rsidP="00A20F1F">
      <w:pPr>
        <w:pStyle w:val="Prrafodelista"/>
        <w:numPr>
          <w:ilvl w:val="0"/>
          <w:numId w:val="8"/>
        </w:numPr>
      </w:pPr>
      <w:r w:rsidRPr="00922F2F">
        <w:t xml:space="preserve"> 03/11/2023 Reunión con Luis Miguel Cifuentes</w:t>
      </w:r>
    </w:p>
    <w:p w14:paraId="772FB06E" w14:textId="77777777" w:rsidR="00A20F1F" w:rsidRPr="00922F2F" w:rsidRDefault="00A20F1F" w:rsidP="00A20F1F">
      <w:pPr>
        <w:pStyle w:val="Prrafodelista"/>
        <w:numPr>
          <w:ilvl w:val="1"/>
          <w:numId w:val="8"/>
        </w:numPr>
      </w:pPr>
      <w:r w:rsidRPr="00922F2F">
        <w:t xml:space="preserve">Se completa y actualiza la ficha. </w:t>
      </w:r>
    </w:p>
    <w:p w14:paraId="31AA5B3D" w14:textId="77777777" w:rsidR="00322274" w:rsidRPr="00922F2F" w:rsidRDefault="00322274" w:rsidP="00322274">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A020C3A" w14:textId="2718D97A" w:rsidR="00322274" w:rsidRPr="00922F2F" w:rsidRDefault="00322274" w:rsidP="00A20F1F">
      <w:r w:rsidRPr="00922F2F">
        <w:t>Actividad recurrente (anualidad 2023)</w:t>
      </w:r>
      <w:r w:rsidRPr="00922F2F">
        <w:rPr>
          <w:b/>
          <w:bCs/>
        </w:rPr>
        <w:t xml:space="preserve"> en desarrollo</w:t>
      </w:r>
      <w:r w:rsidRPr="00922F2F">
        <w:t xml:space="preserve"> completando alcance, hitos e indicadores previstos para el ejercicio 2023.</w:t>
      </w:r>
    </w:p>
    <w:p w14:paraId="01960659" w14:textId="1ADFAFF4" w:rsidR="00FE0847" w:rsidRPr="00922F2F" w:rsidRDefault="00FE0847" w:rsidP="00FE0847">
      <w:pPr>
        <w:pStyle w:val="PROYECTO"/>
        <w:pBdr>
          <w:left w:val="single" w:sz="4" w:space="0" w:color="ECCA6A"/>
        </w:pBdr>
        <w:rPr>
          <w:color w:val="auto"/>
        </w:rPr>
      </w:pPr>
      <w:bookmarkStart w:id="222" w:name="_Toc160049194"/>
      <w:r w:rsidRPr="00922F2F">
        <w:rPr>
          <w:color w:val="auto"/>
        </w:rPr>
        <w:lastRenderedPageBreak/>
        <w:t>[PROYECTO] Gestión financiera Fondos FEDER 2023-2024</w:t>
      </w:r>
      <w:bookmarkEnd w:id="222"/>
    </w:p>
    <w:p w14:paraId="4E950268"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58A2AD2" w14:textId="77777777" w:rsidR="00907DB0" w:rsidRPr="00922F2F" w:rsidRDefault="00907DB0" w:rsidP="00907DB0">
      <w:pPr>
        <w:spacing w:before="0" w:after="0" w:line="240" w:lineRule="auto"/>
        <w:ind w:firstLine="425"/>
        <w:rPr>
          <w:sz w:val="6"/>
          <w:szCs w:val="8"/>
        </w:rPr>
      </w:pPr>
      <w:r w:rsidRPr="00922F2F">
        <w:t xml:space="preserve"> </w:t>
      </w:r>
    </w:p>
    <w:p w14:paraId="62AE3B7D" w14:textId="77777777" w:rsidR="001C39A6" w:rsidRPr="00922F2F" w:rsidRDefault="001C39A6" w:rsidP="001C39A6">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512D04FF" w14:textId="685F1339" w:rsidR="001C39A6" w:rsidRPr="00922F2F" w:rsidRDefault="001C39A6" w:rsidP="001C39A6">
      <w:r w:rsidRPr="00922F2F">
        <w:t>Luis Miguel Cifuentes</w:t>
      </w:r>
      <w:r w:rsidR="00CA70D8" w:rsidRPr="00922F2F">
        <w:fldChar w:fldCharType="begin"/>
      </w:r>
      <w:r w:rsidR="00CA70D8" w:rsidRPr="00922F2F">
        <w:instrText xml:space="preserve"> XE "Luis Miguel Cifuentes" </w:instrText>
      </w:r>
      <w:r w:rsidR="00CA70D8" w:rsidRPr="00922F2F">
        <w:fldChar w:fldCharType="end"/>
      </w:r>
    </w:p>
    <w:p w14:paraId="47259BA1" w14:textId="77777777" w:rsidR="001C39A6" w:rsidRPr="00922F2F" w:rsidRDefault="001C39A6" w:rsidP="001C39A6">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08D04609" w14:textId="77777777" w:rsidR="001C39A6" w:rsidRPr="00922F2F" w:rsidRDefault="001C39A6" w:rsidP="001C39A6">
      <w:pPr>
        <w:ind w:firstLine="0"/>
        <w:rPr>
          <w:b/>
          <w:bCs/>
        </w:rPr>
      </w:pPr>
      <w:r w:rsidRPr="00922F2F">
        <w:rPr>
          <w:b/>
          <w:bCs/>
        </w:rPr>
        <w:t>Objetivo fundamental del proyecto:</w:t>
      </w:r>
    </w:p>
    <w:p w14:paraId="391B72E1" w14:textId="36831DE2" w:rsidR="001C39A6" w:rsidRPr="00922F2F" w:rsidRDefault="00125980" w:rsidP="001C39A6">
      <w:r w:rsidRPr="00922F2F">
        <w:t>Ejecutar el proyecto de ayuda FEDER concedida al CFR en 2023 para adecuación Puntos Vuela (Fase 3 y 4) y certificar todos los gastos en plazo</w:t>
      </w:r>
    </w:p>
    <w:p w14:paraId="6D12F0A3" w14:textId="77777777" w:rsidR="001C39A6" w:rsidRPr="00922F2F" w:rsidRDefault="001C39A6" w:rsidP="001C39A6">
      <w:pPr>
        <w:ind w:firstLine="0"/>
        <w:rPr>
          <w:b/>
          <w:bCs/>
        </w:rPr>
      </w:pPr>
      <w:r w:rsidRPr="00922F2F">
        <w:rPr>
          <w:b/>
          <w:bCs/>
        </w:rPr>
        <w:t xml:space="preserve">Descripción del proyecto: </w:t>
      </w:r>
    </w:p>
    <w:p w14:paraId="0AA68153" w14:textId="695D3BFC" w:rsidR="001C39A6" w:rsidRPr="00922F2F" w:rsidRDefault="00125980" w:rsidP="001C39A6">
      <w:r w:rsidRPr="00922F2F">
        <w:t>Realizar toda la actividad administrativa</w:t>
      </w:r>
    </w:p>
    <w:p w14:paraId="30BBF40B" w14:textId="77777777" w:rsidR="001C39A6" w:rsidRPr="00922F2F" w:rsidRDefault="001C39A6" w:rsidP="001C39A6">
      <w:pPr>
        <w:ind w:firstLine="0"/>
        <w:rPr>
          <w:b/>
          <w:bCs/>
        </w:rPr>
      </w:pPr>
      <w:r w:rsidRPr="00922F2F">
        <w:rPr>
          <w:b/>
          <w:bCs/>
        </w:rPr>
        <w:t>Recursos necesarios:</w:t>
      </w:r>
    </w:p>
    <w:p w14:paraId="358E07E3" w14:textId="207795A5" w:rsidR="001C39A6" w:rsidRPr="00922F2F" w:rsidRDefault="00125980" w:rsidP="001C39A6">
      <w:r w:rsidRPr="00922F2F">
        <w:t xml:space="preserve">Recursos propios, con la colaboración de la oficina técnica. </w:t>
      </w:r>
    </w:p>
    <w:p w14:paraId="24D16AA8" w14:textId="77777777" w:rsidR="001C39A6" w:rsidRPr="00922F2F" w:rsidRDefault="001C39A6" w:rsidP="001C39A6">
      <w:pPr>
        <w:ind w:firstLine="0"/>
        <w:rPr>
          <w:b/>
          <w:bCs/>
        </w:rPr>
      </w:pPr>
      <w:r w:rsidRPr="00922F2F">
        <w:rPr>
          <w:b/>
          <w:bCs/>
        </w:rPr>
        <w:t xml:space="preserve">Entregables: </w:t>
      </w:r>
    </w:p>
    <w:p w14:paraId="10F564AF" w14:textId="7C734130" w:rsidR="001C39A6" w:rsidRPr="00922F2F" w:rsidRDefault="00125980" w:rsidP="001C39A6">
      <w:r w:rsidRPr="00922F2F">
        <w:t xml:space="preserve">Documentos de justificación. </w:t>
      </w:r>
    </w:p>
    <w:p w14:paraId="31244326" w14:textId="77777777" w:rsidR="001C39A6" w:rsidRPr="00922F2F" w:rsidRDefault="001C39A6" w:rsidP="001C39A6">
      <w:pPr>
        <w:ind w:firstLine="0"/>
        <w:rPr>
          <w:b/>
          <w:bCs/>
        </w:rPr>
      </w:pPr>
      <w:r w:rsidRPr="00922F2F">
        <w:rPr>
          <w:b/>
          <w:bCs/>
        </w:rPr>
        <w:t>Marco temporal:</w:t>
      </w:r>
    </w:p>
    <w:p w14:paraId="2CC0D9C6" w14:textId="4982AED7" w:rsidR="00125980" w:rsidRPr="00922F2F" w:rsidRDefault="00A20F1F" w:rsidP="001C39A6">
      <w:r w:rsidRPr="00922F2F">
        <w:t>2023 y 2024</w:t>
      </w:r>
      <w:r w:rsidR="00125980" w:rsidRPr="00922F2F">
        <w:t xml:space="preserve"> </w:t>
      </w:r>
    </w:p>
    <w:p w14:paraId="08B8CE06" w14:textId="77777777" w:rsidR="001C39A6" w:rsidRPr="00922F2F" w:rsidRDefault="001C39A6" w:rsidP="001C39A6">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44CA76EF" w14:textId="77777777" w:rsidR="00125980" w:rsidRPr="00922F2F" w:rsidRDefault="00125980" w:rsidP="00125980">
      <w:pPr>
        <w:ind w:firstLine="0"/>
        <w:rPr>
          <w:b/>
          <w:bCs/>
        </w:rPr>
      </w:pPr>
      <w:r w:rsidRPr="00922F2F">
        <w:rPr>
          <w:b/>
          <w:bCs/>
        </w:rPr>
        <w:t>Ejecución. 2023.</w:t>
      </w:r>
    </w:p>
    <w:p w14:paraId="06FBC089" w14:textId="76D1345E" w:rsidR="00125980" w:rsidRPr="00922F2F" w:rsidRDefault="00125980" w:rsidP="00125980">
      <w:pPr>
        <w:pStyle w:val="Prrafodelista"/>
        <w:numPr>
          <w:ilvl w:val="0"/>
          <w:numId w:val="8"/>
        </w:numPr>
      </w:pPr>
      <w:r w:rsidRPr="00922F2F">
        <w:t>[03/11/2023]</w:t>
      </w:r>
      <w:r w:rsidR="00A20F1F" w:rsidRPr="00922F2F">
        <w:t xml:space="preserve"> &gt; </w:t>
      </w:r>
      <w:r w:rsidRPr="00922F2F">
        <w:t xml:space="preserve">Antes de 31/12/2023 </w:t>
      </w:r>
    </w:p>
    <w:p w14:paraId="260DFC77" w14:textId="77777777" w:rsidR="00125980" w:rsidRPr="00922F2F" w:rsidRDefault="00125980" w:rsidP="00125980">
      <w:pPr>
        <w:ind w:firstLine="0"/>
        <w:rPr>
          <w:b/>
          <w:bCs/>
        </w:rPr>
      </w:pPr>
      <w:r w:rsidRPr="00922F2F">
        <w:rPr>
          <w:b/>
          <w:bCs/>
        </w:rPr>
        <w:t>Verificación</w:t>
      </w:r>
    </w:p>
    <w:p w14:paraId="264199E6" w14:textId="1D0E6A79" w:rsidR="00125980" w:rsidRPr="00922F2F" w:rsidRDefault="00125980" w:rsidP="00125980">
      <w:pPr>
        <w:pStyle w:val="Prrafodelista"/>
        <w:numPr>
          <w:ilvl w:val="0"/>
          <w:numId w:val="8"/>
        </w:numPr>
      </w:pPr>
      <w:r w:rsidRPr="00922F2F">
        <w:t>[03/11/2023]</w:t>
      </w:r>
      <w:r w:rsidR="00A20F1F" w:rsidRPr="00922F2F">
        <w:t xml:space="preserve"> &gt; H</w:t>
      </w:r>
      <w:r w:rsidRPr="00922F2F">
        <w:t xml:space="preserve">asta diciembre 2023. </w:t>
      </w:r>
    </w:p>
    <w:p w14:paraId="3E9E75C2" w14:textId="2262B63C" w:rsidR="00125980" w:rsidRPr="00922F2F" w:rsidRDefault="00125980" w:rsidP="00125980">
      <w:pPr>
        <w:ind w:firstLine="0"/>
        <w:rPr>
          <w:b/>
          <w:bCs/>
        </w:rPr>
      </w:pPr>
      <w:r w:rsidRPr="00922F2F">
        <w:rPr>
          <w:b/>
          <w:bCs/>
        </w:rPr>
        <w:t xml:space="preserve">Cierre completo </w:t>
      </w:r>
    </w:p>
    <w:p w14:paraId="34C46E88" w14:textId="31A8E248" w:rsidR="001C39A6" w:rsidRPr="00922F2F" w:rsidRDefault="00125980" w:rsidP="00125980">
      <w:pPr>
        <w:pStyle w:val="Prrafodelista"/>
        <w:numPr>
          <w:ilvl w:val="0"/>
          <w:numId w:val="8"/>
        </w:numPr>
      </w:pPr>
      <w:r w:rsidRPr="00922F2F">
        <w:t>[03/11/2023] &gt; A lo largo del 2024</w:t>
      </w:r>
    </w:p>
    <w:p w14:paraId="0ECA073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77836BE5" w14:textId="5628508B" w:rsidR="00A4560A" w:rsidRPr="00922F2F" w:rsidRDefault="00A4560A" w:rsidP="00A4560A">
      <w:pPr>
        <w:pStyle w:val="Prrafodelista"/>
        <w:numPr>
          <w:ilvl w:val="0"/>
          <w:numId w:val="8"/>
        </w:numPr>
      </w:pPr>
      <w:r w:rsidRPr="00922F2F">
        <w:t>Ver documento complementario “</w:t>
      </w:r>
      <w:r w:rsidR="001D5F4B" w:rsidRPr="00922F2F">
        <w:t>Cuadro de</w:t>
      </w:r>
      <w:r w:rsidRPr="00922F2F">
        <w:t xml:space="preserve"> Indicadores Estratégicos”.</w:t>
      </w:r>
    </w:p>
    <w:p w14:paraId="07CF22C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AB70B6B" w14:textId="77777777" w:rsidR="001C39A6" w:rsidRPr="00922F2F" w:rsidRDefault="001C39A6" w:rsidP="001C39A6">
      <w:pPr>
        <w:pStyle w:val="Prrafodelista"/>
        <w:numPr>
          <w:ilvl w:val="0"/>
          <w:numId w:val="8"/>
        </w:numPr>
      </w:pPr>
      <w:r w:rsidRPr="00922F2F">
        <w:t>[10/10/2023 Comisión Planificación]</w:t>
      </w:r>
    </w:p>
    <w:p w14:paraId="0B3DF6FE" w14:textId="77777777" w:rsidR="001C39A6" w:rsidRPr="00922F2F" w:rsidRDefault="001C39A6" w:rsidP="001C39A6">
      <w:pPr>
        <w:pStyle w:val="Prrafodelista"/>
        <w:numPr>
          <w:ilvl w:val="1"/>
          <w:numId w:val="8"/>
        </w:numPr>
      </w:pPr>
      <w:r w:rsidRPr="00922F2F">
        <w:t>Se crea el proyecto</w:t>
      </w:r>
    </w:p>
    <w:p w14:paraId="79059BED" w14:textId="0B761408" w:rsidR="00125980" w:rsidRPr="00922F2F" w:rsidRDefault="00125980" w:rsidP="00125980">
      <w:pPr>
        <w:pStyle w:val="Prrafodelista"/>
        <w:numPr>
          <w:ilvl w:val="0"/>
          <w:numId w:val="8"/>
        </w:numPr>
      </w:pPr>
      <w:r w:rsidRPr="00922F2F">
        <w:t>[03/11/2023] Reunión Luis Miguel Cifuentes</w:t>
      </w:r>
    </w:p>
    <w:p w14:paraId="1930B8F9" w14:textId="65F06AB3" w:rsidR="00125980" w:rsidRPr="00922F2F" w:rsidRDefault="00125980" w:rsidP="00125980">
      <w:pPr>
        <w:pStyle w:val="Prrafodelista"/>
        <w:numPr>
          <w:ilvl w:val="1"/>
          <w:numId w:val="8"/>
        </w:numPr>
      </w:pPr>
      <w:r w:rsidRPr="00922F2F">
        <w:t>Se completa la ficha.</w:t>
      </w:r>
    </w:p>
    <w:p w14:paraId="14A74740" w14:textId="77777777" w:rsidR="00322274" w:rsidRPr="00922F2F" w:rsidRDefault="00322274" w:rsidP="00322274">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8E2FD07" w14:textId="623624A4" w:rsidR="00322274" w:rsidRPr="00922F2F" w:rsidRDefault="00322274" w:rsidP="00322274">
      <w:r w:rsidRPr="00922F2F">
        <w:t>Proyecto en desarrollo. Se han completado el alcance, hitos e indicadores previstos para el ejercicio 2023.</w:t>
      </w:r>
    </w:p>
    <w:p w14:paraId="5A66F93F" w14:textId="63CC8BDF" w:rsidR="00F22D14" w:rsidRPr="00922F2F" w:rsidRDefault="00F22D14" w:rsidP="00F22D14">
      <w:pPr>
        <w:pStyle w:val="PROYECTO"/>
        <w:pBdr>
          <w:left w:val="single" w:sz="4" w:space="1" w:color="ECCA6A"/>
        </w:pBdr>
        <w:rPr>
          <w:color w:val="auto"/>
        </w:rPr>
      </w:pPr>
      <w:bookmarkStart w:id="223" w:name="_Toc160049195"/>
      <w:bookmarkStart w:id="224" w:name="_Hlk147481394"/>
      <w:r w:rsidRPr="00922F2F">
        <w:rPr>
          <w:color w:val="auto"/>
        </w:rPr>
        <w:lastRenderedPageBreak/>
        <w:t>[PO#03] Gestión de Incentivos (Actividad subvencional diputaciones 2022)</w:t>
      </w:r>
      <w:bookmarkEnd w:id="223"/>
    </w:p>
    <w:bookmarkEnd w:id="224"/>
    <w:p w14:paraId="19A2E16E" w14:textId="6C9FF4E1"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322274" w:rsidRPr="00922F2F">
        <w:t>Finalizada</w:t>
      </w:r>
    </w:p>
    <w:p w14:paraId="18AEF189" w14:textId="77777777" w:rsidR="00907DB0" w:rsidRPr="00922F2F" w:rsidRDefault="00907DB0" w:rsidP="00907DB0">
      <w:pPr>
        <w:spacing w:before="0" w:after="0" w:line="240" w:lineRule="auto"/>
        <w:ind w:firstLine="425"/>
        <w:rPr>
          <w:sz w:val="6"/>
          <w:szCs w:val="8"/>
        </w:rPr>
      </w:pPr>
      <w:r w:rsidRPr="00922F2F">
        <w:t xml:space="preserve"> </w:t>
      </w:r>
    </w:p>
    <w:p w14:paraId="3B74D921" w14:textId="77777777" w:rsidR="00F22D14" w:rsidRPr="00922F2F" w:rsidRDefault="00F22D14" w:rsidP="00F22D14">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CBA8867" w14:textId="4F823B0C" w:rsidR="00F22D14" w:rsidRPr="00922F2F" w:rsidRDefault="00F22D14" w:rsidP="00F22D14">
      <w:r w:rsidRPr="00922F2F">
        <w:t>Luis Miguel Cifuentes</w:t>
      </w:r>
    </w:p>
    <w:p w14:paraId="6B0FA0D8" w14:textId="77777777" w:rsidR="00F22D14" w:rsidRPr="00922F2F" w:rsidRDefault="00F22D14" w:rsidP="00F22D14">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519A7EF8" w14:textId="77777777" w:rsidR="00F22D14" w:rsidRPr="00922F2F" w:rsidRDefault="00F22D14" w:rsidP="00F22D14">
      <w:pPr>
        <w:ind w:firstLine="0"/>
        <w:rPr>
          <w:b/>
          <w:bCs/>
        </w:rPr>
      </w:pPr>
      <w:r w:rsidRPr="00922F2F">
        <w:rPr>
          <w:b/>
          <w:bCs/>
        </w:rPr>
        <w:t>Objetivo fundamental del procedimiento:</w:t>
      </w:r>
    </w:p>
    <w:p w14:paraId="2F05DDB7" w14:textId="5DD9098F" w:rsidR="00F22D14" w:rsidRPr="00922F2F" w:rsidRDefault="00F22D14" w:rsidP="00F22D14">
      <w:r w:rsidRPr="00922F2F">
        <w:t xml:space="preserve">Durante el ejercicio 2023, el Consorcio, como entidad colaboradora de las Diputaciones correspondientes, ha realizado la revisión de la justificación de las subvenciones del 2022 de las provincias de </w:t>
      </w:r>
    </w:p>
    <w:p w14:paraId="0F17855B" w14:textId="34A325F7" w:rsidR="00F22D14" w:rsidRPr="00922F2F" w:rsidRDefault="00F22D14">
      <w:pPr>
        <w:pStyle w:val="Prrafodelista"/>
        <w:numPr>
          <w:ilvl w:val="0"/>
          <w:numId w:val="11"/>
        </w:numPr>
      </w:pPr>
      <w:r w:rsidRPr="00922F2F">
        <w:t>Almería.</w:t>
      </w:r>
    </w:p>
    <w:p w14:paraId="1463BFAA" w14:textId="43CE7410" w:rsidR="00F22D14" w:rsidRPr="00922F2F" w:rsidRDefault="00F22D14">
      <w:pPr>
        <w:pStyle w:val="Prrafodelista"/>
        <w:numPr>
          <w:ilvl w:val="0"/>
          <w:numId w:val="11"/>
        </w:numPr>
      </w:pPr>
      <w:r w:rsidRPr="00922F2F">
        <w:t>Granada.</w:t>
      </w:r>
    </w:p>
    <w:p w14:paraId="51BC9ACC" w14:textId="4EA6212C" w:rsidR="00F22D14" w:rsidRPr="00922F2F" w:rsidRDefault="00F22D14">
      <w:pPr>
        <w:pStyle w:val="Prrafodelista"/>
        <w:numPr>
          <w:ilvl w:val="0"/>
          <w:numId w:val="11"/>
        </w:numPr>
      </w:pPr>
      <w:r w:rsidRPr="00922F2F">
        <w:t>Sevilla.</w:t>
      </w:r>
    </w:p>
    <w:p w14:paraId="4B8B6D3C" w14:textId="77777777" w:rsidR="00F22D14" w:rsidRPr="00922F2F" w:rsidRDefault="00F22D14" w:rsidP="00F22D14">
      <w:pPr>
        <w:ind w:firstLine="0"/>
        <w:rPr>
          <w:b/>
          <w:bCs/>
        </w:rPr>
      </w:pPr>
      <w:r w:rsidRPr="00922F2F">
        <w:rPr>
          <w:b/>
          <w:bCs/>
        </w:rPr>
        <w:t>Descripción del procedimiento:</w:t>
      </w:r>
    </w:p>
    <w:p w14:paraId="3EEA6A91" w14:textId="77777777" w:rsidR="00F22D14" w:rsidRPr="00922F2F" w:rsidRDefault="00F22D14">
      <w:pPr>
        <w:pStyle w:val="Prrafodelista"/>
        <w:numPr>
          <w:ilvl w:val="0"/>
          <w:numId w:val="11"/>
        </w:numPr>
      </w:pPr>
      <w:r w:rsidRPr="00922F2F">
        <w:t xml:space="preserve">Firma de convenios de colaboración para el proceso de revisión. </w:t>
      </w:r>
    </w:p>
    <w:p w14:paraId="4207195D" w14:textId="77777777" w:rsidR="00F22D14" w:rsidRPr="00922F2F" w:rsidRDefault="00F22D14">
      <w:pPr>
        <w:pStyle w:val="Prrafodelista"/>
        <w:numPr>
          <w:ilvl w:val="0"/>
          <w:numId w:val="11"/>
        </w:numPr>
      </w:pPr>
      <w:r w:rsidRPr="00922F2F">
        <w:t>Recepción de cuentas justificativas de los beneficiarios y revisión de estas.</w:t>
      </w:r>
    </w:p>
    <w:p w14:paraId="2564D2B6" w14:textId="77777777" w:rsidR="00F22D14" w:rsidRPr="00922F2F" w:rsidRDefault="00F22D14">
      <w:pPr>
        <w:pStyle w:val="Prrafodelista"/>
        <w:numPr>
          <w:ilvl w:val="0"/>
          <w:numId w:val="11"/>
        </w:numPr>
      </w:pPr>
      <w:r w:rsidRPr="00922F2F">
        <w:t xml:space="preserve">Soporte telefónico para Ayuntamientos. </w:t>
      </w:r>
    </w:p>
    <w:p w14:paraId="27F4665D" w14:textId="77777777" w:rsidR="00F22D14" w:rsidRPr="00922F2F" w:rsidRDefault="00F22D14">
      <w:pPr>
        <w:pStyle w:val="Prrafodelista"/>
        <w:numPr>
          <w:ilvl w:val="0"/>
          <w:numId w:val="11"/>
        </w:numPr>
      </w:pPr>
      <w:r w:rsidRPr="00922F2F">
        <w:t xml:space="preserve">Emisión de informe de revisión de justificación.  </w:t>
      </w:r>
    </w:p>
    <w:p w14:paraId="6607B3E2" w14:textId="77777777" w:rsidR="00F22D14" w:rsidRPr="00922F2F" w:rsidRDefault="00F22D14" w:rsidP="00F22D14">
      <w:pPr>
        <w:ind w:firstLine="0"/>
        <w:rPr>
          <w:b/>
          <w:bCs/>
        </w:rPr>
      </w:pPr>
      <w:r w:rsidRPr="00922F2F">
        <w:rPr>
          <w:b/>
          <w:bCs/>
        </w:rPr>
        <w:t>Recursos necesarios:</w:t>
      </w:r>
    </w:p>
    <w:p w14:paraId="508CC47C" w14:textId="77777777" w:rsidR="00F22D14" w:rsidRPr="00922F2F" w:rsidRDefault="00F22D14" w:rsidP="00F22D14">
      <w:r w:rsidRPr="00922F2F">
        <w:t xml:space="preserve">Recursos propios </w:t>
      </w:r>
    </w:p>
    <w:p w14:paraId="435AABA7" w14:textId="77777777" w:rsidR="00F22D14" w:rsidRPr="00922F2F" w:rsidRDefault="00F22D14" w:rsidP="00F22D14">
      <w:pPr>
        <w:ind w:firstLine="0"/>
        <w:rPr>
          <w:b/>
          <w:bCs/>
        </w:rPr>
      </w:pPr>
      <w:r w:rsidRPr="00922F2F">
        <w:rPr>
          <w:b/>
          <w:bCs/>
        </w:rPr>
        <w:t>Entregables:</w:t>
      </w:r>
    </w:p>
    <w:p w14:paraId="08780102" w14:textId="77777777" w:rsidR="00F22D14" w:rsidRPr="00922F2F" w:rsidRDefault="00F22D14" w:rsidP="00F22D14">
      <w:r w:rsidRPr="00922F2F">
        <w:t>informe de revisión de justificación</w:t>
      </w:r>
    </w:p>
    <w:p w14:paraId="7ECB6D4F" w14:textId="77777777" w:rsidR="00F22D14" w:rsidRPr="00922F2F" w:rsidRDefault="00F22D14" w:rsidP="00F22D14">
      <w:pPr>
        <w:ind w:firstLine="0"/>
        <w:rPr>
          <w:b/>
          <w:bCs/>
        </w:rPr>
      </w:pPr>
      <w:r w:rsidRPr="00922F2F">
        <w:rPr>
          <w:b/>
          <w:bCs/>
        </w:rPr>
        <w:t>Marco temporal:</w:t>
      </w:r>
    </w:p>
    <w:p w14:paraId="5D2D69C2" w14:textId="77777777" w:rsidR="00F22D14" w:rsidRPr="00922F2F" w:rsidRDefault="00F22D14" w:rsidP="00F22D14">
      <w:r w:rsidRPr="00922F2F">
        <w:t xml:space="preserve">Primer semestre del año en curso (se revisa el año anterior) </w:t>
      </w:r>
    </w:p>
    <w:p w14:paraId="52B49086" w14:textId="77777777" w:rsidR="001C37A3" w:rsidRPr="00922F2F" w:rsidRDefault="001C37A3" w:rsidP="001C37A3">
      <w:pPr>
        <w:ind w:firstLine="0"/>
        <w:rPr>
          <w:b/>
          <w:bCs/>
        </w:rPr>
      </w:pPr>
      <w:r w:rsidRPr="00922F2F">
        <w:rPr>
          <w:b/>
          <w:bCs/>
        </w:rPr>
        <w:t>Referencia documental</w:t>
      </w:r>
    </w:p>
    <w:p w14:paraId="4C254BB8" w14:textId="27BB04B5" w:rsidR="001C37A3" w:rsidRPr="00922F2F" w:rsidRDefault="001C37A3" w:rsidP="001C37A3">
      <w:r w:rsidRPr="00922F2F">
        <w:t>Descarga [PO#03] Gestión de Incentivos</w:t>
      </w:r>
    </w:p>
    <w:p w14:paraId="677B42AE" w14:textId="50CF3119" w:rsidR="001C37A3" w:rsidRPr="00922F2F" w:rsidRDefault="00000000" w:rsidP="001C37A3">
      <w:pPr>
        <w:rPr>
          <w:sz w:val="20"/>
          <w:szCs w:val="20"/>
        </w:rPr>
      </w:pPr>
      <w:hyperlink r:id="rId66" w:history="1">
        <w:r w:rsidR="001C37A3" w:rsidRPr="00922F2F">
          <w:rPr>
            <w:rStyle w:val="Hipervnculo"/>
            <w:color w:val="auto"/>
            <w:sz w:val="20"/>
            <w:szCs w:val="20"/>
          </w:rPr>
          <w:t>https://drive.google.com/file/d/1ALqCJRFC9RWmG8Kahl3KEcqBmUjbv8os/view</w:t>
        </w:r>
      </w:hyperlink>
      <w:r w:rsidR="001C37A3" w:rsidRPr="00922F2F">
        <w:rPr>
          <w:sz w:val="20"/>
          <w:szCs w:val="20"/>
        </w:rPr>
        <w:t xml:space="preserve"> </w:t>
      </w:r>
    </w:p>
    <w:p w14:paraId="323F0D45" w14:textId="77777777" w:rsidR="00F22D14" w:rsidRPr="00922F2F" w:rsidRDefault="00F22D14" w:rsidP="00F22D14">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7ECE915" w14:textId="4946B887" w:rsidR="00F22D14" w:rsidRPr="00922F2F" w:rsidRDefault="00F22D14" w:rsidP="00F22D14">
      <w:pPr>
        <w:ind w:firstLine="0"/>
        <w:rPr>
          <w:b/>
          <w:bCs/>
        </w:rPr>
      </w:pPr>
      <w:r w:rsidRPr="00922F2F">
        <w:rPr>
          <w:b/>
          <w:bCs/>
        </w:rPr>
        <w:t>Entrega Informe Revisión de Justificación 2022 de la Diputación de Almería</w:t>
      </w:r>
    </w:p>
    <w:p w14:paraId="16B69C61" w14:textId="70F24FF5" w:rsidR="00F22D14" w:rsidRPr="00922F2F" w:rsidRDefault="00F22D14">
      <w:pPr>
        <w:pStyle w:val="Prrafodelista"/>
        <w:numPr>
          <w:ilvl w:val="0"/>
          <w:numId w:val="8"/>
        </w:numPr>
      </w:pPr>
      <w:r w:rsidRPr="00922F2F">
        <w:t xml:space="preserve">[06/10/2023] &gt;10/05/2023 (Hito cumplido en plazo) </w:t>
      </w:r>
    </w:p>
    <w:p w14:paraId="7699EF3B" w14:textId="77777777" w:rsidR="00F22D14" w:rsidRPr="00922F2F" w:rsidRDefault="00F22D14" w:rsidP="00F22D14">
      <w:pPr>
        <w:ind w:firstLine="0"/>
        <w:rPr>
          <w:b/>
          <w:bCs/>
        </w:rPr>
      </w:pPr>
      <w:r w:rsidRPr="00922F2F">
        <w:rPr>
          <w:b/>
          <w:bCs/>
        </w:rPr>
        <w:t>Entrega Informe Revisión de Justificación 2023 de la Diputación de Granada</w:t>
      </w:r>
    </w:p>
    <w:p w14:paraId="0A7B9AE8" w14:textId="2F027227" w:rsidR="00F22D14" w:rsidRPr="00922F2F" w:rsidRDefault="00F22D14">
      <w:pPr>
        <w:pStyle w:val="Prrafodelista"/>
        <w:numPr>
          <w:ilvl w:val="0"/>
          <w:numId w:val="8"/>
        </w:numPr>
      </w:pPr>
      <w:r w:rsidRPr="00922F2F">
        <w:t>[06/10/2023] &gt;18/05/2023 ((Hito cumplido en plazo)</w:t>
      </w:r>
    </w:p>
    <w:p w14:paraId="42F25C1F" w14:textId="77777777" w:rsidR="00F22D14" w:rsidRPr="00922F2F" w:rsidRDefault="00F22D14" w:rsidP="00F22D14">
      <w:pPr>
        <w:ind w:firstLine="0"/>
        <w:rPr>
          <w:b/>
          <w:bCs/>
        </w:rPr>
      </w:pPr>
      <w:r w:rsidRPr="00922F2F">
        <w:rPr>
          <w:b/>
          <w:bCs/>
        </w:rPr>
        <w:t>Entrega Informe Revisión de Justificación 2023 de la Diputación de Sevilla</w:t>
      </w:r>
    </w:p>
    <w:p w14:paraId="66C4E0AF" w14:textId="59D585C2" w:rsidR="00F22D14" w:rsidRPr="00922F2F" w:rsidRDefault="00F22D14">
      <w:pPr>
        <w:pStyle w:val="Prrafodelista"/>
        <w:numPr>
          <w:ilvl w:val="0"/>
          <w:numId w:val="8"/>
        </w:numPr>
      </w:pPr>
      <w:r w:rsidRPr="00922F2F">
        <w:t>[06/10/2023] &gt;09/05/2023 (Hito cumplido en plazo)</w:t>
      </w:r>
    </w:p>
    <w:p w14:paraId="698E2AD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E0F4957" w14:textId="0E7618E3" w:rsidR="00A4560A" w:rsidRPr="00922F2F" w:rsidRDefault="00A4560A" w:rsidP="00A4560A">
      <w:pPr>
        <w:pStyle w:val="Prrafodelista"/>
        <w:numPr>
          <w:ilvl w:val="0"/>
          <w:numId w:val="8"/>
        </w:numPr>
      </w:pPr>
      <w:r w:rsidRPr="00922F2F">
        <w:lastRenderedPageBreak/>
        <w:t>Ver documento complementario “</w:t>
      </w:r>
      <w:r w:rsidR="001D5F4B" w:rsidRPr="00922F2F">
        <w:t>Cuadro de</w:t>
      </w:r>
      <w:r w:rsidRPr="00922F2F">
        <w:t xml:space="preserve"> Indicadores Estratégicos”.</w:t>
      </w:r>
    </w:p>
    <w:p w14:paraId="7B7D350A"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89AC4B6" w14:textId="77777777" w:rsidR="00F22D14" w:rsidRPr="00922F2F" w:rsidRDefault="00F22D14">
      <w:pPr>
        <w:pStyle w:val="Prrafodelista"/>
        <w:numPr>
          <w:ilvl w:val="0"/>
          <w:numId w:val="8"/>
        </w:numPr>
      </w:pPr>
      <w:r w:rsidRPr="00922F2F">
        <w:t xml:space="preserve">[06/10/2023] Reunión con Luis Miguel Cifuentes </w:t>
      </w:r>
    </w:p>
    <w:p w14:paraId="0679F391" w14:textId="78132115" w:rsidR="00894E8A" w:rsidRPr="00922F2F" w:rsidRDefault="00F22D14">
      <w:pPr>
        <w:pStyle w:val="Prrafodelista"/>
        <w:numPr>
          <w:ilvl w:val="1"/>
          <w:numId w:val="8"/>
        </w:numPr>
      </w:pPr>
      <w:r w:rsidRPr="00922F2F">
        <w:t xml:space="preserve">Se crea y completa la ficha </w:t>
      </w:r>
    </w:p>
    <w:p w14:paraId="4FE3696F" w14:textId="77777777" w:rsidR="005E028F" w:rsidRPr="00922F2F" w:rsidRDefault="005E028F" w:rsidP="005E028F">
      <w:pPr>
        <w:pBdr>
          <w:top w:val="single" w:sz="4" w:space="1" w:color="auto"/>
          <w:left w:val="single" w:sz="4" w:space="0" w:color="auto"/>
          <w:bottom w:val="single" w:sz="4" w:space="1" w:color="auto"/>
          <w:right w:val="single" w:sz="4" w:space="4" w:color="auto"/>
        </w:pBdr>
        <w:ind w:firstLine="0"/>
        <w:rPr>
          <w:b/>
          <w:bCs/>
        </w:rPr>
      </w:pPr>
      <w:bookmarkStart w:id="225" w:name="_Hlk159331022"/>
      <w:r w:rsidRPr="00922F2F">
        <w:rPr>
          <w:b/>
          <w:bCs/>
        </w:rPr>
        <w:t>Resultado final (Ejercicio 2023)</w:t>
      </w:r>
    </w:p>
    <w:p w14:paraId="6250B7F1" w14:textId="77777777" w:rsidR="005E028F" w:rsidRPr="00922F2F" w:rsidRDefault="005E028F" w:rsidP="005E028F">
      <w:r w:rsidRPr="00922F2F">
        <w:t xml:space="preserve">Procedimiento (anualidad 2023) </w:t>
      </w:r>
      <w:r w:rsidRPr="00922F2F">
        <w:rPr>
          <w:b/>
          <w:bCs/>
        </w:rPr>
        <w:t>finalizado</w:t>
      </w:r>
      <w:r w:rsidRPr="00922F2F">
        <w:t xml:space="preserve"> completando alcance, hitos e indicadores previstos para el ejercicio 2023.</w:t>
      </w:r>
    </w:p>
    <w:bookmarkEnd w:id="225"/>
    <w:p w14:paraId="5B6B21FD" w14:textId="77777777" w:rsidR="00322274" w:rsidRPr="00922F2F" w:rsidRDefault="00322274" w:rsidP="00322274"/>
    <w:p w14:paraId="1D1B06DA" w14:textId="30D91C7D" w:rsidR="00894E8A" w:rsidRPr="00922F2F" w:rsidRDefault="004330BD" w:rsidP="00894E8A">
      <w:pPr>
        <w:pStyle w:val="PROYECTO"/>
        <w:pBdr>
          <w:left w:val="single" w:sz="4" w:space="1" w:color="ECCA6A"/>
        </w:pBdr>
        <w:rPr>
          <w:color w:val="auto"/>
        </w:rPr>
      </w:pPr>
      <w:bookmarkStart w:id="226" w:name="_Toc160049196"/>
      <w:r w:rsidRPr="00922F2F">
        <w:rPr>
          <w:color w:val="auto"/>
        </w:rPr>
        <w:lastRenderedPageBreak/>
        <w:t>[PO#03] Gestión de Incentivos (Actividad subvencional</w:t>
      </w:r>
      <w:r w:rsidR="00F22D14" w:rsidRPr="00922F2F">
        <w:rPr>
          <w:color w:val="auto"/>
        </w:rPr>
        <w:t xml:space="preserve"> diputaciones 2023</w:t>
      </w:r>
      <w:r w:rsidRPr="00922F2F">
        <w:rPr>
          <w:color w:val="auto"/>
        </w:rPr>
        <w:t>)</w:t>
      </w:r>
      <w:bookmarkEnd w:id="226"/>
    </w:p>
    <w:p w14:paraId="32B438D7"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6F570C3" w14:textId="77777777" w:rsidR="00907DB0" w:rsidRPr="00922F2F" w:rsidRDefault="00907DB0" w:rsidP="00907DB0">
      <w:pPr>
        <w:spacing w:before="0" w:after="0" w:line="240" w:lineRule="auto"/>
        <w:ind w:firstLine="425"/>
        <w:rPr>
          <w:sz w:val="6"/>
          <w:szCs w:val="8"/>
        </w:rPr>
      </w:pPr>
      <w:r w:rsidRPr="00922F2F">
        <w:t xml:space="preserve"> </w:t>
      </w:r>
    </w:p>
    <w:p w14:paraId="30E28EEC"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E91BBC6" w14:textId="203D77A7" w:rsidR="00894E8A" w:rsidRPr="00922F2F" w:rsidRDefault="004330BD" w:rsidP="004330BD">
      <w:r w:rsidRPr="00922F2F">
        <w:t>Luis Miguel Cifuentes</w:t>
      </w:r>
      <w:r w:rsidRPr="00922F2F">
        <w:fldChar w:fldCharType="begin"/>
      </w:r>
      <w:r w:rsidRPr="00922F2F">
        <w:instrText xml:space="preserve"> XE "Luis Miguel Cifuentes" </w:instrText>
      </w:r>
      <w:r w:rsidRPr="00922F2F">
        <w:fldChar w:fldCharType="end"/>
      </w:r>
    </w:p>
    <w:p w14:paraId="37DDA0C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66F52B8" w14:textId="77777777" w:rsidR="00D657ED" w:rsidRPr="00922F2F" w:rsidRDefault="00D657ED" w:rsidP="00D657ED">
      <w:pPr>
        <w:ind w:firstLine="0"/>
        <w:rPr>
          <w:b/>
          <w:bCs/>
        </w:rPr>
      </w:pPr>
      <w:r w:rsidRPr="00922F2F">
        <w:rPr>
          <w:b/>
          <w:bCs/>
        </w:rPr>
        <w:t>Objetivo fundamental del procedimiento:</w:t>
      </w:r>
    </w:p>
    <w:p w14:paraId="21AC96A0" w14:textId="44ED8B7F" w:rsidR="00F22D14" w:rsidRPr="00922F2F" w:rsidRDefault="00D657ED" w:rsidP="00D657ED">
      <w:r w:rsidRPr="00922F2F">
        <w:t xml:space="preserve">Durante el ejercicio 2023, el Consorcio, como entidad colaboradora de las Diputaciones correspondientes, </w:t>
      </w:r>
      <w:r w:rsidR="00F22D14" w:rsidRPr="00922F2F">
        <w:t xml:space="preserve">se compromete a hacer la revisión de </w:t>
      </w:r>
      <w:r w:rsidRPr="00922F2F">
        <w:t>la justificación de las subvenciones del 202</w:t>
      </w:r>
      <w:r w:rsidR="00F22D14" w:rsidRPr="00922F2F">
        <w:t>3</w:t>
      </w:r>
      <w:r w:rsidRPr="00922F2F">
        <w:t xml:space="preserve"> de las provincias de </w:t>
      </w:r>
    </w:p>
    <w:p w14:paraId="2A5FF2AF" w14:textId="0171D054" w:rsidR="00F22D14" w:rsidRPr="00922F2F" w:rsidRDefault="00D657ED">
      <w:pPr>
        <w:pStyle w:val="Prrafodelista"/>
        <w:numPr>
          <w:ilvl w:val="0"/>
          <w:numId w:val="11"/>
        </w:numPr>
      </w:pPr>
      <w:r w:rsidRPr="00922F2F">
        <w:t>Almería</w:t>
      </w:r>
    </w:p>
    <w:p w14:paraId="37A1B2A6" w14:textId="262512E8" w:rsidR="00F22D14" w:rsidRPr="00922F2F" w:rsidRDefault="00D657ED">
      <w:pPr>
        <w:pStyle w:val="Prrafodelista"/>
        <w:numPr>
          <w:ilvl w:val="0"/>
          <w:numId w:val="11"/>
        </w:numPr>
      </w:pPr>
      <w:r w:rsidRPr="00922F2F">
        <w:t xml:space="preserve">Granada </w:t>
      </w:r>
    </w:p>
    <w:p w14:paraId="27C556C1" w14:textId="314B8A30" w:rsidR="00D657ED" w:rsidRPr="00922F2F" w:rsidRDefault="00D657ED">
      <w:pPr>
        <w:pStyle w:val="Prrafodelista"/>
        <w:numPr>
          <w:ilvl w:val="0"/>
          <w:numId w:val="11"/>
        </w:numPr>
      </w:pPr>
      <w:r w:rsidRPr="00922F2F">
        <w:t>Sevilla</w:t>
      </w:r>
    </w:p>
    <w:p w14:paraId="589DF1F8" w14:textId="77777777" w:rsidR="00D657ED" w:rsidRPr="00922F2F" w:rsidRDefault="00D657ED" w:rsidP="00D657ED">
      <w:pPr>
        <w:ind w:firstLine="0"/>
        <w:rPr>
          <w:b/>
          <w:bCs/>
        </w:rPr>
      </w:pPr>
      <w:r w:rsidRPr="00922F2F">
        <w:rPr>
          <w:b/>
          <w:bCs/>
        </w:rPr>
        <w:t>Descripción del procedimiento:</w:t>
      </w:r>
    </w:p>
    <w:p w14:paraId="3E58985A" w14:textId="77777777" w:rsidR="00D657ED" w:rsidRPr="00922F2F" w:rsidRDefault="00D657ED">
      <w:pPr>
        <w:pStyle w:val="Prrafodelista"/>
        <w:numPr>
          <w:ilvl w:val="0"/>
          <w:numId w:val="11"/>
        </w:numPr>
      </w:pPr>
      <w:r w:rsidRPr="00922F2F">
        <w:t xml:space="preserve">Firma de convenios de colaboración para el proceso de revisión. </w:t>
      </w:r>
    </w:p>
    <w:p w14:paraId="67D985B1" w14:textId="77777777" w:rsidR="00D657ED" w:rsidRPr="00922F2F" w:rsidRDefault="00D657ED">
      <w:pPr>
        <w:pStyle w:val="Prrafodelista"/>
        <w:numPr>
          <w:ilvl w:val="0"/>
          <w:numId w:val="11"/>
        </w:numPr>
      </w:pPr>
      <w:r w:rsidRPr="00922F2F">
        <w:t>Recepción de cuentas justificativas de los beneficiarios y revisión de estas.</w:t>
      </w:r>
    </w:p>
    <w:p w14:paraId="1EEABEB4" w14:textId="77777777" w:rsidR="00D657ED" w:rsidRPr="00922F2F" w:rsidRDefault="00D657ED">
      <w:pPr>
        <w:pStyle w:val="Prrafodelista"/>
        <w:numPr>
          <w:ilvl w:val="0"/>
          <w:numId w:val="11"/>
        </w:numPr>
      </w:pPr>
      <w:r w:rsidRPr="00922F2F">
        <w:t xml:space="preserve">Soporte telefónico para Ayuntamientos. </w:t>
      </w:r>
    </w:p>
    <w:p w14:paraId="2EA2CC58" w14:textId="77777777" w:rsidR="00D657ED" w:rsidRPr="00922F2F" w:rsidRDefault="00D657ED">
      <w:pPr>
        <w:pStyle w:val="Prrafodelista"/>
        <w:numPr>
          <w:ilvl w:val="0"/>
          <w:numId w:val="11"/>
        </w:numPr>
      </w:pPr>
      <w:r w:rsidRPr="00922F2F">
        <w:t xml:space="preserve">Emisión de informe de revisión de justificación.  </w:t>
      </w:r>
    </w:p>
    <w:p w14:paraId="3686145A" w14:textId="77777777" w:rsidR="00D657ED" w:rsidRPr="00922F2F" w:rsidRDefault="00D657ED" w:rsidP="00D657ED">
      <w:pPr>
        <w:ind w:firstLine="0"/>
        <w:rPr>
          <w:b/>
          <w:bCs/>
        </w:rPr>
      </w:pPr>
      <w:r w:rsidRPr="00922F2F">
        <w:rPr>
          <w:b/>
          <w:bCs/>
        </w:rPr>
        <w:t>Recursos necesarios:</w:t>
      </w:r>
    </w:p>
    <w:p w14:paraId="50C78601" w14:textId="77777777" w:rsidR="00D657ED" w:rsidRPr="00922F2F" w:rsidRDefault="00D657ED" w:rsidP="00D657ED">
      <w:r w:rsidRPr="00922F2F">
        <w:t xml:space="preserve">Recursos propios </w:t>
      </w:r>
    </w:p>
    <w:p w14:paraId="116CAEE1" w14:textId="77777777" w:rsidR="00D657ED" w:rsidRPr="00922F2F" w:rsidRDefault="00D657ED" w:rsidP="00D657ED">
      <w:pPr>
        <w:ind w:firstLine="0"/>
        <w:rPr>
          <w:b/>
          <w:bCs/>
        </w:rPr>
      </w:pPr>
      <w:r w:rsidRPr="00922F2F">
        <w:rPr>
          <w:b/>
          <w:bCs/>
        </w:rPr>
        <w:t>Entregables:</w:t>
      </w:r>
    </w:p>
    <w:p w14:paraId="117DB167" w14:textId="77777777" w:rsidR="00D657ED" w:rsidRPr="00922F2F" w:rsidRDefault="00D657ED" w:rsidP="00D657ED">
      <w:r w:rsidRPr="00922F2F">
        <w:t>informe de revisión de justificación</w:t>
      </w:r>
    </w:p>
    <w:p w14:paraId="1E0B70B8" w14:textId="77777777" w:rsidR="00D657ED" w:rsidRPr="00922F2F" w:rsidRDefault="00D657ED" w:rsidP="00D657ED">
      <w:pPr>
        <w:ind w:firstLine="0"/>
        <w:rPr>
          <w:b/>
          <w:bCs/>
        </w:rPr>
      </w:pPr>
      <w:r w:rsidRPr="00922F2F">
        <w:rPr>
          <w:b/>
          <w:bCs/>
        </w:rPr>
        <w:t>Marco temporal:</w:t>
      </w:r>
    </w:p>
    <w:p w14:paraId="106D6447" w14:textId="7CAE03DA" w:rsidR="00894E8A" w:rsidRPr="00922F2F" w:rsidRDefault="00D657ED" w:rsidP="00D657ED">
      <w:r w:rsidRPr="00922F2F">
        <w:t xml:space="preserve">Primer semestre del año en curso (se revisa el año anterior) </w:t>
      </w:r>
    </w:p>
    <w:p w14:paraId="779ECA79" w14:textId="77777777" w:rsidR="001C37A3" w:rsidRPr="00922F2F" w:rsidRDefault="001C37A3" w:rsidP="001C37A3">
      <w:pPr>
        <w:ind w:firstLine="0"/>
        <w:rPr>
          <w:b/>
          <w:bCs/>
        </w:rPr>
      </w:pPr>
      <w:r w:rsidRPr="00922F2F">
        <w:rPr>
          <w:b/>
          <w:bCs/>
        </w:rPr>
        <w:t>Referencia documental</w:t>
      </w:r>
    </w:p>
    <w:p w14:paraId="21CA746D" w14:textId="77777777" w:rsidR="001C37A3" w:rsidRPr="00922F2F" w:rsidRDefault="001C37A3" w:rsidP="001C37A3">
      <w:r w:rsidRPr="00922F2F">
        <w:t>Descarga [PO#03] Gestión de Incentivos</w:t>
      </w:r>
    </w:p>
    <w:p w14:paraId="6EE145CC" w14:textId="6303197A" w:rsidR="001C37A3" w:rsidRPr="00922F2F" w:rsidRDefault="00000000" w:rsidP="001C37A3">
      <w:pPr>
        <w:rPr>
          <w:sz w:val="20"/>
          <w:szCs w:val="20"/>
        </w:rPr>
      </w:pPr>
      <w:hyperlink r:id="rId67" w:history="1">
        <w:r w:rsidR="001C37A3" w:rsidRPr="00922F2F">
          <w:rPr>
            <w:rStyle w:val="Hipervnculo"/>
            <w:color w:val="auto"/>
            <w:sz w:val="20"/>
            <w:szCs w:val="20"/>
          </w:rPr>
          <w:t>https://drive.google.com/file/d/1ALqCJRFC9RWmG8Kahl3KEcqBmUjbv8os/view</w:t>
        </w:r>
      </w:hyperlink>
      <w:r w:rsidR="001C37A3" w:rsidRPr="00922F2F">
        <w:rPr>
          <w:sz w:val="20"/>
          <w:szCs w:val="20"/>
        </w:rPr>
        <w:t xml:space="preserve"> </w:t>
      </w:r>
    </w:p>
    <w:p w14:paraId="4FACB9E1"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0DB9D7E2" w14:textId="32802063" w:rsidR="00F22D14" w:rsidRPr="00922F2F" w:rsidRDefault="00F22D14" w:rsidP="00D657ED">
      <w:pPr>
        <w:ind w:firstLine="0"/>
        <w:rPr>
          <w:b/>
          <w:bCs/>
        </w:rPr>
      </w:pPr>
      <w:r w:rsidRPr="00922F2F">
        <w:rPr>
          <w:b/>
          <w:bCs/>
        </w:rPr>
        <w:t>Entrega Informe Revisión de Justificación 2023 de la Diputación de Almería</w:t>
      </w:r>
    </w:p>
    <w:p w14:paraId="35D5C9B7" w14:textId="721685C3" w:rsidR="00F22D14" w:rsidRPr="00922F2F" w:rsidRDefault="00F22D14">
      <w:pPr>
        <w:pStyle w:val="Prrafodelista"/>
        <w:numPr>
          <w:ilvl w:val="0"/>
          <w:numId w:val="8"/>
        </w:numPr>
      </w:pPr>
      <w:r w:rsidRPr="00922F2F">
        <w:t xml:space="preserve">[06/10/2023] &gt;30/06/2024 </w:t>
      </w:r>
    </w:p>
    <w:p w14:paraId="5FD805F8" w14:textId="7D032600" w:rsidR="00F22D14" w:rsidRPr="00922F2F" w:rsidRDefault="00F22D14" w:rsidP="00F22D14">
      <w:pPr>
        <w:ind w:firstLine="0"/>
        <w:rPr>
          <w:b/>
          <w:bCs/>
        </w:rPr>
      </w:pPr>
      <w:r w:rsidRPr="00922F2F">
        <w:rPr>
          <w:b/>
          <w:bCs/>
        </w:rPr>
        <w:t>Entrega Informe Revisión de Justificación 2023 de la Diputación de Granada</w:t>
      </w:r>
    </w:p>
    <w:p w14:paraId="7D69EDCE" w14:textId="77777777" w:rsidR="00F22D14" w:rsidRPr="00922F2F" w:rsidRDefault="00F22D14">
      <w:pPr>
        <w:pStyle w:val="Prrafodelista"/>
        <w:numPr>
          <w:ilvl w:val="0"/>
          <w:numId w:val="8"/>
        </w:numPr>
      </w:pPr>
      <w:r w:rsidRPr="00922F2F">
        <w:t xml:space="preserve">[06/10/2023] &gt;30/06/2024 </w:t>
      </w:r>
    </w:p>
    <w:p w14:paraId="7D8486B4" w14:textId="72104FA0" w:rsidR="00F22D14" w:rsidRPr="00922F2F" w:rsidRDefault="00F22D14" w:rsidP="00F22D14">
      <w:pPr>
        <w:ind w:firstLine="0"/>
        <w:rPr>
          <w:b/>
          <w:bCs/>
        </w:rPr>
      </w:pPr>
      <w:r w:rsidRPr="00922F2F">
        <w:rPr>
          <w:b/>
          <w:bCs/>
        </w:rPr>
        <w:t>Entrega Informe Revisión de Justificación 2023 de la Diputación de Sevilla</w:t>
      </w:r>
    </w:p>
    <w:p w14:paraId="6030A678" w14:textId="77777777" w:rsidR="00F22D14" w:rsidRPr="00922F2F" w:rsidRDefault="00F22D14">
      <w:pPr>
        <w:pStyle w:val="Prrafodelista"/>
        <w:numPr>
          <w:ilvl w:val="0"/>
          <w:numId w:val="8"/>
        </w:numPr>
      </w:pPr>
      <w:r w:rsidRPr="00922F2F">
        <w:t xml:space="preserve">[06/10/2023] &gt;30/06/2024 </w:t>
      </w:r>
    </w:p>
    <w:p w14:paraId="42E8907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6EFA2DA4" w14:textId="2298336D" w:rsidR="00A4560A" w:rsidRPr="00922F2F" w:rsidRDefault="00A4560A" w:rsidP="00A4560A">
      <w:pPr>
        <w:pStyle w:val="Prrafodelista"/>
        <w:numPr>
          <w:ilvl w:val="0"/>
          <w:numId w:val="8"/>
        </w:numPr>
      </w:pPr>
      <w:r w:rsidRPr="00922F2F">
        <w:lastRenderedPageBreak/>
        <w:t>Ver documento complementario “</w:t>
      </w:r>
      <w:r w:rsidR="0047446B" w:rsidRPr="00922F2F">
        <w:t>Cuadro de Indicadores</w:t>
      </w:r>
      <w:r w:rsidRPr="00922F2F">
        <w:t xml:space="preserve"> Estratégicos”.</w:t>
      </w:r>
    </w:p>
    <w:p w14:paraId="0EB5F0A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46B7F4FD" w14:textId="15F3C042" w:rsidR="00D657ED" w:rsidRPr="00922F2F" w:rsidRDefault="00D657ED">
      <w:pPr>
        <w:pStyle w:val="Prrafodelista"/>
        <w:numPr>
          <w:ilvl w:val="0"/>
          <w:numId w:val="8"/>
        </w:numPr>
      </w:pPr>
      <w:r w:rsidRPr="00922F2F">
        <w:t>14/07/2023 Reunión Luis Miguel Cifuentes</w:t>
      </w:r>
      <w:r w:rsidR="000D1537" w:rsidRPr="00922F2F">
        <w:t>.</w:t>
      </w:r>
    </w:p>
    <w:p w14:paraId="1E499A09" w14:textId="21FC3233" w:rsidR="00D657ED" w:rsidRPr="00922F2F" w:rsidRDefault="00D657ED">
      <w:pPr>
        <w:pStyle w:val="Prrafodelista"/>
        <w:numPr>
          <w:ilvl w:val="1"/>
          <w:numId w:val="8"/>
        </w:numPr>
      </w:pPr>
      <w:r w:rsidRPr="00922F2F">
        <w:t>Se completa Alcance e Indicadores.</w:t>
      </w:r>
    </w:p>
    <w:p w14:paraId="2C9A1AEE" w14:textId="555C01D5" w:rsidR="00F22D14" w:rsidRPr="00922F2F" w:rsidRDefault="00F22D14">
      <w:pPr>
        <w:pStyle w:val="Prrafodelista"/>
        <w:numPr>
          <w:ilvl w:val="0"/>
          <w:numId w:val="8"/>
        </w:numPr>
      </w:pPr>
      <w:r w:rsidRPr="00922F2F">
        <w:t xml:space="preserve">[06/10/2023] Reunión con Luis Miguel Cifuentes </w:t>
      </w:r>
    </w:p>
    <w:p w14:paraId="34D8F20F" w14:textId="0B11550E" w:rsidR="00894E8A" w:rsidRPr="00922F2F" w:rsidRDefault="00F22D14">
      <w:pPr>
        <w:pStyle w:val="Prrafodelista"/>
        <w:numPr>
          <w:ilvl w:val="1"/>
          <w:numId w:val="8"/>
        </w:numPr>
      </w:pPr>
      <w:r w:rsidRPr="00922F2F">
        <w:t>Se completa la ficha</w:t>
      </w:r>
      <w:r w:rsidR="000D1537" w:rsidRPr="00922F2F">
        <w:t>.</w:t>
      </w:r>
    </w:p>
    <w:p w14:paraId="7BDF4F80" w14:textId="77777777" w:rsidR="005E028F" w:rsidRPr="00922F2F" w:rsidRDefault="005E028F" w:rsidP="005E028F">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40F9CD52" w14:textId="77777777" w:rsidR="005E028F" w:rsidRPr="00922F2F" w:rsidRDefault="005E028F" w:rsidP="005E028F">
      <w:r w:rsidRPr="00922F2F">
        <w:t>Procedimiento en desarrollo. Se han completado el alcance, hitos e indicadores previstos para el ejercicio 2023.</w:t>
      </w:r>
    </w:p>
    <w:p w14:paraId="5E950666" w14:textId="77777777" w:rsidR="005E028F" w:rsidRPr="00922F2F" w:rsidRDefault="005E028F" w:rsidP="005E028F"/>
    <w:p w14:paraId="268523C0" w14:textId="7210CD68" w:rsidR="00894E8A" w:rsidRPr="00922F2F" w:rsidRDefault="004330BD" w:rsidP="00894E8A">
      <w:pPr>
        <w:pStyle w:val="PROYECTO"/>
        <w:pBdr>
          <w:left w:val="single" w:sz="4" w:space="1" w:color="ECCA6A"/>
        </w:pBdr>
        <w:rPr>
          <w:color w:val="auto"/>
        </w:rPr>
      </w:pPr>
      <w:bookmarkStart w:id="227" w:name="_Hlk149563059"/>
      <w:bookmarkStart w:id="228" w:name="_Toc160049197"/>
      <w:r w:rsidRPr="00922F2F">
        <w:rPr>
          <w:color w:val="auto"/>
        </w:rPr>
        <w:lastRenderedPageBreak/>
        <w:t xml:space="preserve">[PG#03] Gestión de Compras </w:t>
      </w:r>
      <w:bookmarkEnd w:id="227"/>
      <w:r w:rsidRPr="00922F2F">
        <w:rPr>
          <w:color w:val="auto"/>
        </w:rPr>
        <w:t>(Contratación administrativa)</w:t>
      </w:r>
      <w:r w:rsidR="0099295B" w:rsidRPr="00922F2F">
        <w:rPr>
          <w:color w:val="auto"/>
        </w:rPr>
        <w:t xml:space="preserve"> (2023)</w:t>
      </w:r>
      <w:bookmarkEnd w:id="228"/>
    </w:p>
    <w:p w14:paraId="0CA58155" w14:textId="225A7CAF"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5E028F" w:rsidRPr="00922F2F">
        <w:t>Finalizada</w:t>
      </w:r>
    </w:p>
    <w:p w14:paraId="445F4902" w14:textId="77777777" w:rsidR="00907DB0" w:rsidRPr="00922F2F" w:rsidRDefault="00907DB0" w:rsidP="00907DB0">
      <w:pPr>
        <w:spacing w:before="0" w:after="0" w:line="240" w:lineRule="auto"/>
        <w:ind w:firstLine="425"/>
        <w:rPr>
          <w:sz w:val="6"/>
          <w:szCs w:val="8"/>
        </w:rPr>
      </w:pPr>
      <w:r w:rsidRPr="00922F2F">
        <w:t xml:space="preserve"> </w:t>
      </w:r>
    </w:p>
    <w:p w14:paraId="5CB93309"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47E7BDE4" w14:textId="046E0664" w:rsidR="00894E8A" w:rsidRPr="00922F2F" w:rsidRDefault="004330BD" w:rsidP="004330BD">
      <w:r w:rsidRPr="00922F2F">
        <w:t>Luis Miguel Cifuentes</w:t>
      </w:r>
    </w:p>
    <w:p w14:paraId="206CBF47"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7D96E0D9" w14:textId="77777777" w:rsidR="00D657ED" w:rsidRPr="00922F2F" w:rsidRDefault="00D657ED" w:rsidP="00D657ED">
      <w:pPr>
        <w:ind w:firstLine="0"/>
        <w:rPr>
          <w:b/>
          <w:bCs/>
        </w:rPr>
      </w:pPr>
      <w:r w:rsidRPr="00922F2F">
        <w:rPr>
          <w:b/>
          <w:bCs/>
        </w:rPr>
        <w:t>Objetivo fundamental del procedimiento:</w:t>
      </w:r>
    </w:p>
    <w:p w14:paraId="203CD839" w14:textId="77777777" w:rsidR="00D657ED" w:rsidRPr="00922F2F" w:rsidRDefault="00D657ED" w:rsidP="00D657ED">
      <w:r w:rsidRPr="00922F2F">
        <w:t>La mayor parte del gasto público en bienes y servicios se realiza a través de procedimientos de contratación administrativa regidos por la Ley 9/2017, de 28 de noviembre, de Contratos del Sector Público.</w:t>
      </w:r>
    </w:p>
    <w:p w14:paraId="593FD20E" w14:textId="77777777" w:rsidR="00D657ED" w:rsidRPr="00922F2F" w:rsidRDefault="00D657ED" w:rsidP="00D657ED">
      <w:pPr>
        <w:ind w:firstLine="0"/>
        <w:rPr>
          <w:b/>
          <w:bCs/>
        </w:rPr>
      </w:pPr>
      <w:r w:rsidRPr="00922F2F">
        <w:rPr>
          <w:b/>
          <w:bCs/>
        </w:rPr>
        <w:t>Descripción del procedimiento:</w:t>
      </w:r>
    </w:p>
    <w:p w14:paraId="006A4AA4" w14:textId="77777777" w:rsidR="00D657ED" w:rsidRPr="00922F2F" w:rsidRDefault="00D657ED">
      <w:pPr>
        <w:pStyle w:val="Prrafodelista"/>
        <w:numPr>
          <w:ilvl w:val="0"/>
          <w:numId w:val="11"/>
        </w:numPr>
      </w:pPr>
      <w:r w:rsidRPr="00922F2F">
        <w:t>Planificación temporal de los procesos de contratación</w:t>
      </w:r>
    </w:p>
    <w:p w14:paraId="08BE2A1B" w14:textId="77777777" w:rsidR="00D657ED" w:rsidRPr="00922F2F" w:rsidRDefault="00D657ED">
      <w:pPr>
        <w:pStyle w:val="Prrafodelista"/>
        <w:numPr>
          <w:ilvl w:val="0"/>
          <w:numId w:val="11"/>
        </w:numPr>
      </w:pPr>
      <w:r w:rsidRPr="00922F2F">
        <w:t>Tramitación de contratos menores</w:t>
      </w:r>
    </w:p>
    <w:p w14:paraId="02620DF4" w14:textId="77777777" w:rsidR="00D657ED" w:rsidRPr="00922F2F" w:rsidRDefault="00D657ED">
      <w:pPr>
        <w:pStyle w:val="Prrafodelista"/>
        <w:numPr>
          <w:ilvl w:val="0"/>
          <w:numId w:val="11"/>
        </w:numPr>
      </w:pPr>
      <w:r w:rsidRPr="00922F2F">
        <w:t>Elaboración de pliegos de prescripciones técnicas y cláusulas administrativas</w:t>
      </w:r>
    </w:p>
    <w:p w14:paraId="06BDF4D7" w14:textId="77777777" w:rsidR="00D657ED" w:rsidRPr="00922F2F" w:rsidRDefault="00D657ED">
      <w:pPr>
        <w:pStyle w:val="Prrafodelista"/>
        <w:numPr>
          <w:ilvl w:val="0"/>
          <w:numId w:val="11"/>
        </w:numPr>
      </w:pPr>
      <w:r w:rsidRPr="00922F2F">
        <w:t>Elaboración de “memorias justificativas” y documentación preparatoria</w:t>
      </w:r>
    </w:p>
    <w:p w14:paraId="406697DD" w14:textId="77777777" w:rsidR="00D657ED" w:rsidRPr="00922F2F" w:rsidRDefault="00D657ED">
      <w:pPr>
        <w:pStyle w:val="Prrafodelista"/>
        <w:numPr>
          <w:ilvl w:val="0"/>
          <w:numId w:val="11"/>
        </w:numPr>
      </w:pPr>
      <w:r w:rsidRPr="00922F2F">
        <w:t>Apertura y gestión de expedientes a través de la herramienta GIRO</w:t>
      </w:r>
    </w:p>
    <w:p w14:paraId="3ADCD181" w14:textId="77777777" w:rsidR="00D657ED" w:rsidRPr="00922F2F" w:rsidRDefault="00D657ED">
      <w:pPr>
        <w:pStyle w:val="Prrafodelista"/>
        <w:numPr>
          <w:ilvl w:val="0"/>
          <w:numId w:val="11"/>
        </w:numPr>
      </w:pPr>
      <w:r w:rsidRPr="00922F2F">
        <w:t>Solicitud y obtención de informes previos sobre adecuación tecnológica (INFOCOR) o de comunicación (COMJUNTA).</w:t>
      </w:r>
    </w:p>
    <w:p w14:paraId="445E1B1A" w14:textId="77777777" w:rsidR="00D657ED" w:rsidRPr="00922F2F" w:rsidRDefault="00D657ED">
      <w:pPr>
        <w:pStyle w:val="Prrafodelista"/>
        <w:numPr>
          <w:ilvl w:val="0"/>
          <w:numId w:val="11"/>
        </w:numPr>
      </w:pPr>
      <w:r w:rsidRPr="00922F2F">
        <w:t>Solicitud y obtención de informe del Gabinete Jurídico de la Junta de Andalucía</w:t>
      </w:r>
    </w:p>
    <w:p w14:paraId="69429B18" w14:textId="77777777" w:rsidR="00D657ED" w:rsidRPr="00922F2F" w:rsidRDefault="00D657ED">
      <w:pPr>
        <w:pStyle w:val="Prrafodelista"/>
        <w:numPr>
          <w:ilvl w:val="0"/>
          <w:numId w:val="11"/>
        </w:numPr>
      </w:pPr>
      <w:r w:rsidRPr="00922F2F">
        <w:t>En su caso, control previo de la Intervención General de la Junta de Andalucía</w:t>
      </w:r>
    </w:p>
    <w:p w14:paraId="3B44E214" w14:textId="77777777" w:rsidR="00D657ED" w:rsidRPr="00922F2F" w:rsidRDefault="00D657ED">
      <w:pPr>
        <w:pStyle w:val="Prrafodelista"/>
        <w:numPr>
          <w:ilvl w:val="0"/>
          <w:numId w:val="11"/>
        </w:numPr>
      </w:pPr>
      <w:r w:rsidRPr="00922F2F">
        <w:t>Publicidad de la licitación: Perfil de Contratante, DOUE, redes sociales, etc.</w:t>
      </w:r>
    </w:p>
    <w:p w14:paraId="5CA1E47E" w14:textId="77777777" w:rsidR="00D657ED" w:rsidRPr="00922F2F" w:rsidRDefault="00D657ED">
      <w:pPr>
        <w:pStyle w:val="Prrafodelista"/>
        <w:numPr>
          <w:ilvl w:val="0"/>
          <w:numId w:val="11"/>
        </w:numPr>
      </w:pPr>
      <w:r w:rsidRPr="00922F2F">
        <w:t>Selección del contratista a través de una sucesión de actos de la mesa de contratación del Consorcio</w:t>
      </w:r>
    </w:p>
    <w:p w14:paraId="49C79DB3" w14:textId="77777777" w:rsidR="00D657ED" w:rsidRPr="00922F2F" w:rsidRDefault="00D657ED">
      <w:pPr>
        <w:pStyle w:val="Prrafodelista"/>
        <w:numPr>
          <w:ilvl w:val="0"/>
          <w:numId w:val="11"/>
        </w:numPr>
      </w:pPr>
      <w:r w:rsidRPr="00922F2F">
        <w:t>Adjudicación del contrato</w:t>
      </w:r>
    </w:p>
    <w:p w14:paraId="09F9B366" w14:textId="77777777" w:rsidR="00D657ED" w:rsidRPr="00922F2F" w:rsidRDefault="00D657ED">
      <w:pPr>
        <w:pStyle w:val="Prrafodelista"/>
        <w:numPr>
          <w:ilvl w:val="0"/>
          <w:numId w:val="11"/>
        </w:numPr>
      </w:pPr>
      <w:r w:rsidRPr="00922F2F">
        <w:t>Solicitud y obtención de documentación previa a la formalización</w:t>
      </w:r>
    </w:p>
    <w:p w14:paraId="4B63FB96" w14:textId="77777777" w:rsidR="00D657ED" w:rsidRPr="00922F2F" w:rsidRDefault="00D657ED">
      <w:pPr>
        <w:pStyle w:val="Prrafodelista"/>
        <w:numPr>
          <w:ilvl w:val="0"/>
          <w:numId w:val="11"/>
        </w:numPr>
      </w:pPr>
      <w:r w:rsidRPr="00922F2F">
        <w:t>Formalización del contrato</w:t>
      </w:r>
    </w:p>
    <w:p w14:paraId="55B797C9" w14:textId="77777777" w:rsidR="00D657ED" w:rsidRPr="00922F2F" w:rsidRDefault="00D657ED">
      <w:pPr>
        <w:pStyle w:val="Prrafodelista"/>
        <w:numPr>
          <w:ilvl w:val="0"/>
          <w:numId w:val="11"/>
        </w:numPr>
      </w:pPr>
      <w:r w:rsidRPr="00922F2F">
        <w:t xml:space="preserve">Publicidad del resultado </w:t>
      </w:r>
    </w:p>
    <w:p w14:paraId="7F46E23E" w14:textId="77777777" w:rsidR="00D657ED" w:rsidRPr="00922F2F" w:rsidRDefault="00D657ED">
      <w:pPr>
        <w:pStyle w:val="Prrafodelista"/>
        <w:numPr>
          <w:ilvl w:val="0"/>
          <w:numId w:val="11"/>
        </w:numPr>
      </w:pPr>
      <w:r w:rsidRPr="00922F2F">
        <w:t>Tramitación de posibles recursos</w:t>
      </w:r>
    </w:p>
    <w:p w14:paraId="5D6257C3" w14:textId="77777777" w:rsidR="00D657ED" w:rsidRPr="00922F2F" w:rsidRDefault="00D657ED" w:rsidP="00D657ED">
      <w:pPr>
        <w:ind w:firstLine="0"/>
        <w:rPr>
          <w:b/>
          <w:bCs/>
        </w:rPr>
      </w:pPr>
      <w:r w:rsidRPr="00922F2F">
        <w:rPr>
          <w:b/>
          <w:bCs/>
        </w:rPr>
        <w:t>Recursos necesarios:</w:t>
      </w:r>
    </w:p>
    <w:p w14:paraId="20CDBBC5" w14:textId="77777777" w:rsidR="00D657ED" w:rsidRPr="00922F2F" w:rsidRDefault="00D657ED" w:rsidP="00D657ED">
      <w:r w:rsidRPr="00922F2F">
        <w:t>Recursos propios.</w:t>
      </w:r>
    </w:p>
    <w:p w14:paraId="0FA92593" w14:textId="77777777" w:rsidR="00D657ED" w:rsidRPr="00922F2F" w:rsidRDefault="00D657ED" w:rsidP="00D657ED">
      <w:pPr>
        <w:ind w:firstLine="0"/>
        <w:rPr>
          <w:b/>
          <w:bCs/>
        </w:rPr>
      </w:pPr>
      <w:r w:rsidRPr="00922F2F">
        <w:rPr>
          <w:b/>
          <w:bCs/>
        </w:rPr>
        <w:t>Entregables:</w:t>
      </w:r>
    </w:p>
    <w:p w14:paraId="671323EF" w14:textId="184CABA1" w:rsidR="00D657ED" w:rsidRPr="00922F2F" w:rsidRDefault="005E028F" w:rsidP="00D657ED">
      <w:bookmarkStart w:id="229" w:name="_Hlk159331240"/>
      <w:r w:rsidRPr="00922F2F">
        <w:t xml:space="preserve">Documentación de los expedientes </w:t>
      </w:r>
    </w:p>
    <w:bookmarkEnd w:id="229"/>
    <w:p w14:paraId="6456761E" w14:textId="77777777" w:rsidR="00D657ED" w:rsidRPr="00922F2F" w:rsidRDefault="00D657ED" w:rsidP="00D657ED">
      <w:pPr>
        <w:ind w:firstLine="0"/>
        <w:rPr>
          <w:b/>
          <w:bCs/>
        </w:rPr>
      </w:pPr>
      <w:r w:rsidRPr="00922F2F">
        <w:rPr>
          <w:b/>
          <w:bCs/>
        </w:rPr>
        <w:t>Marco temporal:</w:t>
      </w:r>
    </w:p>
    <w:p w14:paraId="657D0299" w14:textId="1BBCEBCA" w:rsidR="00D657ED" w:rsidRPr="00922F2F" w:rsidRDefault="0099295B" w:rsidP="001C37A3">
      <w:pPr>
        <w:tabs>
          <w:tab w:val="left" w:pos="1879"/>
        </w:tabs>
      </w:pPr>
      <w:r w:rsidRPr="00922F2F">
        <w:t>2023</w:t>
      </w:r>
    </w:p>
    <w:p w14:paraId="7A363295" w14:textId="77777777" w:rsidR="001C37A3" w:rsidRPr="00922F2F" w:rsidRDefault="001C37A3" w:rsidP="001C37A3">
      <w:pPr>
        <w:ind w:firstLine="0"/>
        <w:rPr>
          <w:b/>
          <w:bCs/>
        </w:rPr>
      </w:pPr>
      <w:r w:rsidRPr="00922F2F">
        <w:rPr>
          <w:b/>
          <w:bCs/>
        </w:rPr>
        <w:t>Referencia documental</w:t>
      </w:r>
    </w:p>
    <w:p w14:paraId="0A9F4535" w14:textId="0E964BB1" w:rsidR="001C37A3" w:rsidRPr="00922F2F" w:rsidRDefault="001C37A3" w:rsidP="001C37A3">
      <w:pPr>
        <w:tabs>
          <w:tab w:val="left" w:pos="1879"/>
        </w:tabs>
      </w:pPr>
      <w:r w:rsidRPr="00922F2F">
        <w:t>Descarga [PG#03] Gestión de Compras</w:t>
      </w:r>
    </w:p>
    <w:p w14:paraId="37353647" w14:textId="4614E63E" w:rsidR="001C37A3" w:rsidRPr="00922F2F" w:rsidRDefault="00000000" w:rsidP="001C37A3">
      <w:pPr>
        <w:tabs>
          <w:tab w:val="left" w:pos="1879"/>
        </w:tabs>
        <w:rPr>
          <w:sz w:val="20"/>
          <w:szCs w:val="20"/>
        </w:rPr>
      </w:pPr>
      <w:hyperlink r:id="rId68" w:history="1">
        <w:r w:rsidR="001C37A3" w:rsidRPr="00922F2F">
          <w:rPr>
            <w:rStyle w:val="Hipervnculo"/>
            <w:color w:val="auto"/>
            <w:sz w:val="20"/>
            <w:szCs w:val="20"/>
          </w:rPr>
          <w:t>https://drive.google.com/file/d/1r-oHg2ZndofJmVBdYIPiTrqIREHjYrWQ/view</w:t>
        </w:r>
      </w:hyperlink>
      <w:r w:rsidR="001C37A3" w:rsidRPr="00922F2F">
        <w:rPr>
          <w:sz w:val="20"/>
          <w:szCs w:val="20"/>
        </w:rPr>
        <w:t xml:space="preserve"> </w:t>
      </w:r>
    </w:p>
    <w:p w14:paraId="5FE99687"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lastRenderedPageBreak/>
        <w:t>Hitos</w:t>
      </w:r>
    </w:p>
    <w:p w14:paraId="1F40AD42" w14:textId="77777777" w:rsidR="00894E8A" w:rsidRPr="00922F2F" w:rsidRDefault="00894E8A" w:rsidP="00894E8A">
      <w:pPr>
        <w:ind w:firstLine="0"/>
        <w:rPr>
          <w:b/>
          <w:bCs/>
        </w:rPr>
      </w:pPr>
      <w:r w:rsidRPr="00922F2F">
        <w:rPr>
          <w:b/>
          <w:bCs/>
        </w:rPr>
        <w:t>No definidos</w:t>
      </w:r>
    </w:p>
    <w:p w14:paraId="2BD8E50B"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AD7A419" w14:textId="6A3BCC98"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7DBF2965"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CE769C4" w14:textId="77777777" w:rsidR="00D657ED" w:rsidRPr="00922F2F" w:rsidRDefault="00D657ED">
      <w:pPr>
        <w:pStyle w:val="Prrafodelista"/>
        <w:numPr>
          <w:ilvl w:val="0"/>
          <w:numId w:val="8"/>
        </w:numPr>
      </w:pPr>
      <w:r w:rsidRPr="00922F2F">
        <w:t>14/07/2023 Reunión Luis Miguel Cifuentes</w:t>
      </w:r>
    </w:p>
    <w:p w14:paraId="493CCA5E" w14:textId="77777777" w:rsidR="00D657ED" w:rsidRPr="00922F2F" w:rsidRDefault="00D657ED">
      <w:pPr>
        <w:pStyle w:val="Prrafodelista"/>
        <w:numPr>
          <w:ilvl w:val="1"/>
          <w:numId w:val="8"/>
        </w:numPr>
      </w:pPr>
      <w:r w:rsidRPr="00922F2F">
        <w:t>Se completa Alcance e Indicadores.</w:t>
      </w:r>
    </w:p>
    <w:p w14:paraId="18132BB1" w14:textId="77777777" w:rsidR="0099295B" w:rsidRPr="00922F2F" w:rsidRDefault="0099295B">
      <w:pPr>
        <w:pStyle w:val="Prrafodelista"/>
        <w:numPr>
          <w:ilvl w:val="0"/>
          <w:numId w:val="8"/>
        </w:numPr>
      </w:pPr>
      <w:r w:rsidRPr="00922F2F">
        <w:t>17/01/2024 Comisión Planificación</w:t>
      </w:r>
    </w:p>
    <w:p w14:paraId="1664F164" w14:textId="328E964C" w:rsidR="00894E8A" w:rsidRPr="00922F2F" w:rsidRDefault="0099295B" w:rsidP="0099295B">
      <w:pPr>
        <w:pStyle w:val="Prrafodelista"/>
        <w:numPr>
          <w:ilvl w:val="1"/>
          <w:numId w:val="8"/>
        </w:numPr>
      </w:pPr>
      <w:r w:rsidRPr="00922F2F">
        <w:t xml:space="preserve">Se anualiza el </w:t>
      </w:r>
      <w:r w:rsidR="00634FF7" w:rsidRPr="00922F2F">
        <w:t>Procedimiento</w:t>
      </w:r>
      <w:r w:rsidR="00894E8A" w:rsidRPr="00922F2F">
        <w:t xml:space="preserve">  </w:t>
      </w:r>
    </w:p>
    <w:p w14:paraId="3B4F684D" w14:textId="77777777" w:rsidR="005E028F" w:rsidRPr="00922F2F" w:rsidRDefault="005E028F" w:rsidP="005E028F">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3CA1775" w14:textId="2491D9F4" w:rsidR="005E028F" w:rsidRPr="00922F2F" w:rsidRDefault="005E028F" w:rsidP="00894E8A">
      <w:r w:rsidRPr="00922F2F">
        <w:t xml:space="preserve">Procedimiento (anualidad 2023) </w:t>
      </w:r>
      <w:r w:rsidRPr="00922F2F">
        <w:rPr>
          <w:b/>
          <w:bCs/>
        </w:rPr>
        <w:t>finalizado</w:t>
      </w:r>
      <w:r w:rsidRPr="00922F2F">
        <w:t xml:space="preserve"> completando alcance, hitos e indicadores previstos para el ejercicio 2023.</w:t>
      </w:r>
    </w:p>
    <w:p w14:paraId="02E0E636" w14:textId="49B145D9" w:rsidR="00894E8A" w:rsidRPr="00922F2F" w:rsidRDefault="004330BD" w:rsidP="00894E8A">
      <w:pPr>
        <w:pStyle w:val="PROYECTO"/>
        <w:pBdr>
          <w:left w:val="single" w:sz="4" w:space="1" w:color="ECCA6A"/>
        </w:pBdr>
        <w:rPr>
          <w:color w:val="auto"/>
        </w:rPr>
      </w:pPr>
      <w:bookmarkStart w:id="230" w:name="_Toc160049198"/>
      <w:r w:rsidRPr="00922F2F">
        <w:rPr>
          <w:color w:val="auto"/>
        </w:rPr>
        <w:lastRenderedPageBreak/>
        <w:t>[PROYECTO] Proceso de estabilización personal 2023</w:t>
      </w:r>
      <w:bookmarkEnd w:id="230"/>
      <w:r w:rsidR="00350D65" w:rsidRPr="00922F2F">
        <w:rPr>
          <w:color w:val="auto"/>
        </w:rPr>
        <w:t xml:space="preserve"> </w:t>
      </w:r>
      <w:r w:rsidR="001646B7" w:rsidRPr="00922F2F">
        <w:rPr>
          <w:color w:val="auto"/>
          <w:highlight w:val="yellow"/>
        </w:rPr>
        <w:t xml:space="preserve"> </w:t>
      </w:r>
    </w:p>
    <w:p w14:paraId="7A765778"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29068A6F" w14:textId="77777777" w:rsidR="00907DB0" w:rsidRPr="00922F2F" w:rsidRDefault="00907DB0" w:rsidP="00907DB0">
      <w:pPr>
        <w:spacing w:before="0" w:after="0" w:line="240" w:lineRule="auto"/>
        <w:ind w:firstLine="425"/>
        <w:rPr>
          <w:sz w:val="6"/>
          <w:szCs w:val="8"/>
        </w:rPr>
      </w:pPr>
      <w:r w:rsidRPr="00922F2F">
        <w:t xml:space="preserve"> </w:t>
      </w:r>
    </w:p>
    <w:p w14:paraId="08EC470A"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B6DFE8F" w14:textId="525D86EE" w:rsidR="00894E8A" w:rsidRPr="00922F2F" w:rsidRDefault="00727CEB" w:rsidP="00894E8A">
      <w:r w:rsidRPr="00922F2F">
        <w:t>Esperanza Aguilar</w:t>
      </w:r>
      <w:r w:rsidRPr="00922F2F">
        <w:fldChar w:fldCharType="begin"/>
      </w:r>
      <w:r w:rsidRPr="00922F2F">
        <w:instrText xml:space="preserve"> XE "Esperanza Aguilar" </w:instrText>
      </w:r>
      <w:r w:rsidRPr="00922F2F">
        <w:fldChar w:fldCharType="end"/>
      </w:r>
    </w:p>
    <w:p w14:paraId="75CBA00F"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FC85490" w14:textId="77777777" w:rsidR="00894E8A" w:rsidRPr="00922F2F" w:rsidRDefault="00894E8A" w:rsidP="00894E8A">
      <w:pPr>
        <w:ind w:firstLine="0"/>
        <w:rPr>
          <w:b/>
          <w:bCs/>
        </w:rPr>
      </w:pPr>
      <w:r w:rsidRPr="00922F2F">
        <w:rPr>
          <w:b/>
          <w:bCs/>
        </w:rPr>
        <w:t>Objetivo fundamental del proyecto:</w:t>
      </w:r>
    </w:p>
    <w:p w14:paraId="18BF3A1F" w14:textId="77777777" w:rsidR="00D657ED" w:rsidRPr="00922F2F" w:rsidRDefault="00D657ED" w:rsidP="00D657ED">
      <w:r w:rsidRPr="00922F2F">
        <w:t xml:space="preserve">Dar respuesta al proceso de estabilización desarrollado a lo largo del 2023. </w:t>
      </w:r>
    </w:p>
    <w:p w14:paraId="7B256890" w14:textId="193EE902" w:rsidR="00D657ED" w:rsidRPr="00922F2F" w:rsidRDefault="00D657ED" w:rsidP="00D657ED">
      <w:pPr>
        <w:ind w:firstLine="0"/>
        <w:rPr>
          <w:b/>
          <w:bCs/>
        </w:rPr>
      </w:pPr>
      <w:r w:rsidRPr="00922F2F">
        <w:rPr>
          <w:b/>
          <w:bCs/>
        </w:rPr>
        <w:t>Descripción del proyecto:</w:t>
      </w:r>
    </w:p>
    <w:p w14:paraId="634C8865" w14:textId="77777777" w:rsidR="00F17592" w:rsidRPr="00922F2F" w:rsidRDefault="00F17592" w:rsidP="00F17592">
      <w:r w:rsidRPr="00922F2F">
        <w:t>Marco legislativo: Ley 20/21 de 28 de diciembre de medidas urgentes para la reducción de la temporalidad del empleo público.</w:t>
      </w:r>
    </w:p>
    <w:p w14:paraId="0A19771E" w14:textId="77777777" w:rsidR="00F17592" w:rsidRPr="00922F2F" w:rsidRDefault="00F17592" w:rsidP="00F17592">
      <w:pPr>
        <w:pStyle w:val="Prrafodelista"/>
        <w:numPr>
          <w:ilvl w:val="0"/>
          <w:numId w:val="11"/>
        </w:numPr>
      </w:pPr>
      <w:r w:rsidRPr="00922F2F">
        <w:t>Hito 1º (8/febrero/2022) Solicitud informe/ análisis previo de la Secretaría General Técnica (SGT) de la Consejería de Presidencia Administración Pública e Interior (CAPAI) sobre la situación de sus entidades adscritas al efecto de considerar si procede o no acogerse a los procedimientos previstos en la Ley 20/21.</w:t>
      </w:r>
    </w:p>
    <w:p w14:paraId="0DFB6702" w14:textId="77777777" w:rsidR="00F17592" w:rsidRPr="00922F2F" w:rsidRDefault="00F17592" w:rsidP="00F17592">
      <w:pPr>
        <w:pStyle w:val="Prrafodelista"/>
        <w:numPr>
          <w:ilvl w:val="0"/>
          <w:numId w:val="11"/>
        </w:numPr>
      </w:pPr>
      <w:r w:rsidRPr="00922F2F">
        <w:t>0. Remisión Informe al Gabinete Jurídico de la Junta 11/02/2022</w:t>
      </w:r>
    </w:p>
    <w:p w14:paraId="00AB788B" w14:textId="77777777" w:rsidR="00F17592" w:rsidRPr="00922F2F" w:rsidRDefault="00F17592" w:rsidP="00F17592">
      <w:pPr>
        <w:pStyle w:val="Prrafodelista"/>
        <w:numPr>
          <w:ilvl w:val="0"/>
          <w:numId w:val="11"/>
        </w:numPr>
      </w:pPr>
      <w:r w:rsidRPr="00922F2F">
        <w:t>0.1. Estudio y análisis para fundamentación carácter estructural de las plazas del Consorcio (Meses: febrero-abril 2022)</w:t>
      </w:r>
    </w:p>
    <w:p w14:paraId="4D3C248B" w14:textId="77777777" w:rsidR="00F17592" w:rsidRPr="00922F2F" w:rsidRDefault="00F17592" w:rsidP="00F17592">
      <w:pPr>
        <w:pStyle w:val="Prrafodelista"/>
        <w:numPr>
          <w:ilvl w:val="0"/>
          <w:numId w:val="11"/>
        </w:numPr>
      </w:pPr>
      <w:r w:rsidRPr="00922F2F">
        <w:t xml:space="preserve">Hito 2º (5/abril/2022) Aprobación Instrucción conjunta de la SGRR y DGP sobre procedimiento de </w:t>
      </w:r>
      <w:bookmarkStart w:id="231" w:name="_Hlk159754724"/>
      <w:r w:rsidRPr="00922F2F">
        <w:t>estabilización del Personal laboral no fijo no incluido en el VI Convenio de la Junta</w:t>
      </w:r>
      <w:bookmarkEnd w:id="231"/>
      <w:r w:rsidRPr="00922F2F">
        <w:t>. (6/04/22 remisión de Instrucción a entidades)</w:t>
      </w:r>
    </w:p>
    <w:p w14:paraId="1752BD3E" w14:textId="77777777" w:rsidR="00F17592" w:rsidRPr="00922F2F" w:rsidRDefault="00F17592" w:rsidP="00F17592">
      <w:pPr>
        <w:pStyle w:val="Prrafodelista"/>
        <w:numPr>
          <w:ilvl w:val="0"/>
          <w:numId w:val="11"/>
        </w:numPr>
      </w:pPr>
      <w:r w:rsidRPr="00922F2F">
        <w:t>1. Certificado DG estabilización (11/04/2022)</w:t>
      </w:r>
    </w:p>
    <w:p w14:paraId="5C32C32C" w14:textId="77777777" w:rsidR="00F17592" w:rsidRPr="00922F2F" w:rsidRDefault="00F17592" w:rsidP="00F17592">
      <w:pPr>
        <w:pStyle w:val="Prrafodelista"/>
        <w:numPr>
          <w:ilvl w:val="0"/>
          <w:numId w:val="11"/>
        </w:numPr>
      </w:pPr>
      <w:r w:rsidRPr="00922F2F">
        <w:t>2. Memoria jurídico - técnica estabilización (11/04/2022)</w:t>
      </w:r>
    </w:p>
    <w:p w14:paraId="22764C0C" w14:textId="77777777" w:rsidR="00F17592" w:rsidRPr="00922F2F" w:rsidRDefault="00F17592" w:rsidP="00F17592">
      <w:pPr>
        <w:pStyle w:val="Prrafodelista"/>
        <w:numPr>
          <w:ilvl w:val="0"/>
          <w:numId w:val="11"/>
        </w:numPr>
      </w:pPr>
      <w:r w:rsidRPr="00922F2F">
        <w:t>3. Memoria económica estabilización (11/04/2022)</w:t>
      </w:r>
    </w:p>
    <w:p w14:paraId="2F5032C4" w14:textId="77777777" w:rsidR="00F17592" w:rsidRPr="00922F2F" w:rsidRDefault="00F17592" w:rsidP="00F17592">
      <w:pPr>
        <w:pStyle w:val="Prrafodelista"/>
        <w:numPr>
          <w:ilvl w:val="0"/>
          <w:numId w:val="11"/>
        </w:numPr>
      </w:pPr>
      <w:r w:rsidRPr="00922F2F">
        <w:t>4. Solicitud en plataforma E- Informes y remisión a SGT y SGGRR (12/04/2022)</w:t>
      </w:r>
    </w:p>
    <w:p w14:paraId="32B84AD7" w14:textId="77777777" w:rsidR="00F17592" w:rsidRPr="00922F2F" w:rsidRDefault="00F17592" w:rsidP="00F17592">
      <w:pPr>
        <w:pStyle w:val="Prrafodelista"/>
        <w:numPr>
          <w:ilvl w:val="0"/>
          <w:numId w:val="11"/>
        </w:numPr>
      </w:pPr>
      <w:r w:rsidRPr="00922F2F">
        <w:t>5. Fase de subsanación (21/04/2022), negociación sindical y Acuerdo sindicatos y DG 22/04/2022</w:t>
      </w:r>
    </w:p>
    <w:p w14:paraId="631BF870" w14:textId="77777777" w:rsidR="00F17592" w:rsidRPr="00922F2F" w:rsidRDefault="00F17592" w:rsidP="00F17592">
      <w:pPr>
        <w:pStyle w:val="Prrafodelista"/>
        <w:numPr>
          <w:ilvl w:val="0"/>
          <w:numId w:val="11"/>
        </w:numPr>
      </w:pPr>
      <w:r w:rsidRPr="00922F2F">
        <w:t>6. Fase de publicación de plazas en BOJA (BOJA Extraordinario Mº20/2022 de 31 de mayo. Aprobación de la OEP Estabilización de entidades instrumentales de la Junta)</w:t>
      </w:r>
    </w:p>
    <w:p w14:paraId="4316D4D4" w14:textId="77777777" w:rsidR="00F17592" w:rsidRPr="00922F2F" w:rsidRDefault="00F17592" w:rsidP="00F17592">
      <w:pPr>
        <w:pStyle w:val="Prrafodelista"/>
        <w:numPr>
          <w:ilvl w:val="0"/>
          <w:numId w:val="11"/>
        </w:numPr>
      </w:pPr>
      <w:r w:rsidRPr="00922F2F">
        <w:t xml:space="preserve">7. Convocatoria pública de OEP. Licitación y Contratación empresa </w:t>
      </w:r>
      <w:proofErr w:type="spellStart"/>
      <w:r w:rsidRPr="00922F2F">
        <w:t>baremadora</w:t>
      </w:r>
      <w:proofErr w:type="spellEnd"/>
      <w:r w:rsidRPr="00922F2F">
        <w:t>.</w:t>
      </w:r>
    </w:p>
    <w:p w14:paraId="5DEF9152" w14:textId="77777777" w:rsidR="00F17592" w:rsidRPr="00922F2F" w:rsidRDefault="00F17592" w:rsidP="00F17592">
      <w:pPr>
        <w:pStyle w:val="Prrafodelista"/>
        <w:numPr>
          <w:ilvl w:val="0"/>
          <w:numId w:val="11"/>
        </w:numPr>
      </w:pPr>
      <w:r w:rsidRPr="00922F2F">
        <w:t>7.1. Requerimiento de Información de la SGT de CPIDSSA y remisión de IPT (Inventario de Puestos de Trabajo del CFR) de 8.oct.2022 7.2. Subsanación requerimientos 26.oct.2022</w:t>
      </w:r>
    </w:p>
    <w:p w14:paraId="4AA6DB7E" w14:textId="77777777" w:rsidR="00F17592" w:rsidRPr="00922F2F" w:rsidRDefault="00F17592" w:rsidP="00F17592">
      <w:pPr>
        <w:pStyle w:val="Prrafodelista"/>
        <w:numPr>
          <w:ilvl w:val="0"/>
          <w:numId w:val="11"/>
        </w:numPr>
      </w:pPr>
      <w:r w:rsidRPr="00922F2F">
        <w:t>Hito 3º (2/noviembre/ 2022) Resolución de DGSPI (DG del Sector Público Instrumental) sobre orientaciones del desarrollo de los procesos selectivos</w:t>
      </w:r>
    </w:p>
    <w:p w14:paraId="7E3F4F68" w14:textId="77777777" w:rsidR="00F17592" w:rsidRPr="00922F2F" w:rsidRDefault="00F17592" w:rsidP="00F17592">
      <w:pPr>
        <w:pStyle w:val="Prrafodelista"/>
        <w:numPr>
          <w:ilvl w:val="0"/>
          <w:numId w:val="11"/>
        </w:numPr>
      </w:pPr>
      <w:r w:rsidRPr="00922F2F">
        <w:t>7.1. Negociación bases y Acuerdo entre DG y delegados sindicales sobre el texto de la convocatoria (19/12/2022)</w:t>
      </w:r>
    </w:p>
    <w:p w14:paraId="5DD6326E" w14:textId="77777777" w:rsidR="00F17592" w:rsidRPr="00922F2F" w:rsidRDefault="00F17592" w:rsidP="00F17592">
      <w:pPr>
        <w:pStyle w:val="Prrafodelista"/>
        <w:numPr>
          <w:ilvl w:val="0"/>
          <w:numId w:val="11"/>
        </w:numPr>
      </w:pPr>
      <w:r w:rsidRPr="00922F2F">
        <w:t>7.2. Publicación en BOJA (BOJA Extraordinario núm.35, de 30/dic/2022) y convocatoria proceso estabilización. (Plazos:3/enero/23- 31/enero/23)</w:t>
      </w:r>
    </w:p>
    <w:p w14:paraId="7D59844B" w14:textId="77777777" w:rsidR="00F17592" w:rsidRPr="00922F2F" w:rsidRDefault="00F17592" w:rsidP="00F17592">
      <w:pPr>
        <w:pStyle w:val="Prrafodelista"/>
        <w:numPr>
          <w:ilvl w:val="0"/>
          <w:numId w:val="11"/>
        </w:numPr>
      </w:pPr>
      <w:r w:rsidRPr="00922F2F">
        <w:lastRenderedPageBreak/>
        <w:t>8. Constitución Tribunal selectivo: Comunicación del proceso, solicitud de integración de miembros y notificaciones de oficios de nombramiento de miembros (21/02/2023)</w:t>
      </w:r>
    </w:p>
    <w:p w14:paraId="6E352562" w14:textId="77777777" w:rsidR="00F17592" w:rsidRPr="00922F2F" w:rsidRDefault="00F17592" w:rsidP="00F17592">
      <w:pPr>
        <w:pStyle w:val="Prrafodelista"/>
        <w:numPr>
          <w:ilvl w:val="0"/>
          <w:numId w:val="11"/>
        </w:numPr>
      </w:pPr>
      <w:r w:rsidRPr="00922F2F">
        <w:t>9. Proceso selectivo:</w:t>
      </w:r>
    </w:p>
    <w:p w14:paraId="07E80F6D" w14:textId="77777777" w:rsidR="00F17592" w:rsidRPr="00922F2F" w:rsidRDefault="00F17592" w:rsidP="00F17592">
      <w:pPr>
        <w:pStyle w:val="Prrafodelista"/>
        <w:numPr>
          <w:ilvl w:val="0"/>
          <w:numId w:val="11"/>
        </w:numPr>
      </w:pPr>
      <w:r w:rsidRPr="00922F2F">
        <w:t>9.1. Resolución Listado provisional admitidos y excluidos 17.03.2023</w:t>
      </w:r>
    </w:p>
    <w:p w14:paraId="6CA46E95" w14:textId="77777777" w:rsidR="00F17592" w:rsidRPr="00922F2F" w:rsidRDefault="00F17592" w:rsidP="00F17592">
      <w:pPr>
        <w:pStyle w:val="Prrafodelista"/>
        <w:numPr>
          <w:ilvl w:val="0"/>
          <w:numId w:val="11"/>
        </w:numPr>
      </w:pPr>
      <w:r w:rsidRPr="00922F2F">
        <w:t>9.2. Resolución corrección de errores al Listado provisional 29.03.2023</w:t>
      </w:r>
    </w:p>
    <w:p w14:paraId="7B334DD9" w14:textId="77777777" w:rsidR="00F17592" w:rsidRPr="00922F2F" w:rsidRDefault="00F17592" w:rsidP="00F17592">
      <w:pPr>
        <w:pStyle w:val="Prrafodelista"/>
        <w:numPr>
          <w:ilvl w:val="0"/>
          <w:numId w:val="11"/>
        </w:numPr>
      </w:pPr>
      <w:r w:rsidRPr="00922F2F">
        <w:t>9.3. Resolución definitiva de admitidos y excluidos 18.04.2023</w:t>
      </w:r>
    </w:p>
    <w:p w14:paraId="7A3E8A9E" w14:textId="77777777" w:rsidR="00F17592" w:rsidRPr="00922F2F" w:rsidRDefault="00F17592" w:rsidP="00F17592">
      <w:pPr>
        <w:pStyle w:val="Prrafodelista"/>
        <w:numPr>
          <w:ilvl w:val="0"/>
          <w:numId w:val="11"/>
        </w:numPr>
      </w:pPr>
      <w:r w:rsidRPr="00922F2F">
        <w:t>9.4. Resolución baremaciones provisionales 05.05.2023</w:t>
      </w:r>
    </w:p>
    <w:p w14:paraId="4C58DB4A" w14:textId="77777777" w:rsidR="00F17592" w:rsidRPr="00922F2F" w:rsidRDefault="00F17592" w:rsidP="00F17592">
      <w:pPr>
        <w:pStyle w:val="Prrafodelista"/>
        <w:numPr>
          <w:ilvl w:val="0"/>
          <w:numId w:val="11"/>
        </w:numPr>
      </w:pPr>
      <w:r w:rsidRPr="00922F2F">
        <w:t>9.5. Resolución baremaciones definitivas 1.08.2023</w:t>
      </w:r>
    </w:p>
    <w:p w14:paraId="07E18485" w14:textId="77777777" w:rsidR="00F17592" w:rsidRPr="00922F2F" w:rsidRDefault="00F17592" w:rsidP="00F17592">
      <w:pPr>
        <w:pStyle w:val="Prrafodelista"/>
        <w:numPr>
          <w:ilvl w:val="0"/>
          <w:numId w:val="11"/>
        </w:numPr>
      </w:pPr>
      <w:r w:rsidRPr="00922F2F">
        <w:t>Informes proceso de estabilización</w:t>
      </w:r>
    </w:p>
    <w:p w14:paraId="71A5A599" w14:textId="77777777" w:rsidR="00F17592" w:rsidRPr="00922F2F" w:rsidRDefault="00F17592" w:rsidP="00F17592">
      <w:pPr>
        <w:pStyle w:val="Prrafodelista"/>
        <w:numPr>
          <w:ilvl w:val="0"/>
          <w:numId w:val="11"/>
        </w:numPr>
      </w:pPr>
      <w:r w:rsidRPr="00922F2F">
        <w:t xml:space="preserve">10. Resoluciones nombramiento de personal y publicación de los nombramientos en BOJA (BOJA </w:t>
      </w:r>
      <w:proofErr w:type="spellStart"/>
      <w:r w:rsidRPr="00922F2F">
        <w:t>Nº</w:t>
      </w:r>
      <w:proofErr w:type="spellEnd"/>
      <w:r w:rsidRPr="00922F2F">
        <w:t xml:space="preserve"> 178 de 15 de septiembre de2023)</w:t>
      </w:r>
    </w:p>
    <w:p w14:paraId="7ACEE320" w14:textId="77777777" w:rsidR="00F17592" w:rsidRPr="00922F2F" w:rsidRDefault="00F17592" w:rsidP="00F17592">
      <w:pPr>
        <w:pStyle w:val="Prrafodelista"/>
        <w:numPr>
          <w:ilvl w:val="0"/>
          <w:numId w:val="11"/>
        </w:numPr>
      </w:pPr>
      <w:r w:rsidRPr="00922F2F">
        <w:t>11. Actas de incorporación y gestiones en la TGSS para el cambio de los contratos (15 septiembre-2 octubre 2023)</w:t>
      </w:r>
    </w:p>
    <w:p w14:paraId="6DEC4F43" w14:textId="77777777" w:rsidR="00F17592" w:rsidRPr="00922F2F" w:rsidRDefault="00F17592" w:rsidP="00F17592">
      <w:pPr>
        <w:pStyle w:val="Prrafodelista"/>
        <w:numPr>
          <w:ilvl w:val="0"/>
          <w:numId w:val="11"/>
        </w:numPr>
      </w:pPr>
      <w:r w:rsidRPr="00922F2F">
        <w:t>12. Realización de las gestiones oportunas para la cobertura y llamamiento de la totalidad de las plazas</w:t>
      </w:r>
    </w:p>
    <w:p w14:paraId="3EAEF777" w14:textId="77777777" w:rsidR="00D657ED" w:rsidRPr="00922F2F" w:rsidRDefault="00D657ED" w:rsidP="00D657ED">
      <w:pPr>
        <w:ind w:firstLine="0"/>
        <w:rPr>
          <w:b/>
          <w:bCs/>
        </w:rPr>
      </w:pPr>
      <w:r w:rsidRPr="00922F2F">
        <w:rPr>
          <w:b/>
          <w:bCs/>
        </w:rPr>
        <w:t>Recursos necesarios:</w:t>
      </w:r>
    </w:p>
    <w:p w14:paraId="595857F0" w14:textId="77777777" w:rsidR="00D657ED" w:rsidRPr="00922F2F" w:rsidRDefault="00D657ED" w:rsidP="00D657ED">
      <w:r w:rsidRPr="00922F2F">
        <w:t>Recursos propios y ajenos</w:t>
      </w:r>
    </w:p>
    <w:p w14:paraId="2D326582" w14:textId="77777777" w:rsidR="00D657ED" w:rsidRPr="00922F2F" w:rsidRDefault="00D657ED" w:rsidP="00D657ED">
      <w:pPr>
        <w:ind w:firstLine="0"/>
        <w:rPr>
          <w:b/>
          <w:bCs/>
        </w:rPr>
      </w:pPr>
      <w:r w:rsidRPr="00922F2F">
        <w:rPr>
          <w:b/>
          <w:bCs/>
        </w:rPr>
        <w:t>Entregables:</w:t>
      </w:r>
    </w:p>
    <w:p w14:paraId="016D0578" w14:textId="01261EDB" w:rsidR="00D657ED" w:rsidRPr="00922F2F" w:rsidRDefault="005E028F" w:rsidP="00D657ED">
      <w:r w:rsidRPr="00922F2F">
        <w:t>Documentación administrativa.</w:t>
      </w:r>
    </w:p>
    <w:p w14:paraId="4E778CE2" w14:textId="77777777" w:rsidR="00D657ED" w:rsidRPr="00922F2F" w:rsidRDefault="00D657ED" w:rsidP="00D657ED">
      <w:pPr>
        <w:ind w:firstLine="0"/>
        <w:rPr>
          <w:b/>
          <w:bCs/>
        </w:rPr>
      </w:pPr>
      <w:r w:rsidRPr="00922F2F">
        <w:rPr>
          <w:b/>
          <w:bCs/>
        </w:rPr>
        <w:t>Marco temporal:</w:t>
      </w:r>
    </w:p>
    <w:p w14:paraId="2B2DA75F" w14:textId="5E13B928" w:rsidR="00894E8A" w:rsidRPr="00922F2F" w:rsidRDefault="00D657ED" w:rsidP="00D657ED">
      <w:r w:rsidRPr="00922F2F">
        <w:t>2023</w:t>
      </w:r>
      <w:r w:rsidR="005E028F" w:rsidRPr="00922F2F">
        <w:t xml:space="preserve"> - 2024</w:t>
      </w:r>
    </w:p>
    <w:p w14:paraId="2D3BACA9" w14:textId="50AF8476" w:rsidR="00894E8A" w:rsidRPr="00922F2F" w:rsidRDefault="00894E8A" w:rsidP="00CB4623">
      <w:pPr>
        <w:pBdr>
          <w:top w:val="single" w:sz="4" w:space="1" w:color="auto"/>
          <w:left w:val="single" w:sz="4" w:space="4" w:color="auto"/>
          <w:bottom w:val="single" w:sz="4" w:space="1" w:color="auto"/>
          <w:right w:val="single" w:sz="4" w:space="4" w:color="auto"/>
        </w:pBdr>
        <w:shd w:val="clear" w:color="auto" w:fill="FFFFFF" w:themeFill="background1"/>
        <w:ind w:firstLine="0"/>
        <w:rPr>
          <w:b/>
          <w:bCs/>
        </w:rPr>
      </w:pPr>
      <w:r w:rsidRPr="00922F2F">
        <w:rPr>
          <w:b/>
          <w:bCs/>
        </w:rPr>
        <w:t>Hitos</w:t>
      </w:r>
    </w:p>
    <w:p w14:paraId="655BABA1" w14:textId="0237FDE4" w:rsidR="00894E8A" w:rsidRPr="00922F2F" w:rsidRDefault="00EE0160" w:rsidP="00EE0160">
      <w:pPr>
        <w:ind w:firstLine="0"/>
        <w:contextualSpacing/>
        <w:rPr>
          <w:b/>
          <w:bCs/>
        </w:rPr>
      </w:pPr>
      <w:r w:rsidRPr="00922F2F">
        <w:rPr>
          <w:b/>
          <w:bCs/>
        </w:rPr>
        <w:t>Resolución de nombramiento</w:t>
      </w:r>
    </w:p>
    <w:p w14:paraId="08D43055" w14:textId="2C6ABF07" w:rsidR="00894E8A" w:rsidRPr="00922F2F" w:rsidRDefault="00EE0160" w:rsidP="00EE0160">
      <w:pPr>
        <w:pStyle w:val="Prrafodelista"/>
        <w:numPr>
          <w:ilvl w:val="0"/>
          <w:numId w:val="8"/>
        </w:numPr>
      </w:pPr>
      <w:r w:rsidRPr="00922F2F">
        <w:t>[09/10/2023] &gt; 18/09/2023 (Hito completado)</w:t>
      </w:r>
    </w:p>
    <w:p w14:paraId="61B71C21"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8BF1A38" w14:textId="0C989656"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665DB653"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035856AD" w14:textId="77777777" w:rsidR="00D657ED" w:rsidRPr="00922F2F" w:rsidRDefault="00894E8A">
      <w:pPr>
        <w:pStyle w:val="Prrafodelista"/>
        <w:numPr>
          <w:ilvl w:val="0"/>
          <w:numId w:val="8"/>
        </w:numPr>
      </w:pPr>
      <w:r w:rsidRPr="00922F2F">
        <w:t xml:space="preserve"> </w:t>
      </w:r>
      <w:r w:rsidR="00D657ED" w:rsidRPr="00922F2F">
        <w:t>14/07/2023 Reunión Luis Miguel Cifuentes</w:t>
      </w:r>
    </w:p>
    <w:p w14:paraId="6F01DF25" w14:textId="77777777" w:rsidR="00D657ED" w:rsidRPr="00922F2F" w:rsidRDefault="00D657ED">
      <w:pPr>
        <w:pStyle w:val="Prrafodelista"/>
        <w:numPr>
          <w:ilvl w:val="1"/>
          <w:numId w:val="8"/>
        </w:numPr>
      </w:pPr>
      <w:r w:rsidRPr="00922F2F">
        <w:t>Se completa Alcance e Indicadores.</w:t>
      </w:r>
    </w:p>
    <w:p w14:paraId="35DA8667" w14:textId="77777777" w:rsidR="00D657ED" w:rsidRPr="00922F2F" w:rsidRDefault="00D657ED">
      <w:pPr>
        <w:pStyle w:val="Prrafodelista"/>
        <w:numPr>
          <w:ilvl w:val="0"/>
          <w:numId w:val="8"/>
        </w:numPr>
      </w:pPr>
      <w:r w:rsidRPr="00922F2F">
        <w:t xml:space="preserve">27/07/2023 Mail de Alberto Corpas </w:t>
      </w:r>
    </w:p>
    <w:p w14:paraId="232C7043" w14:textId="1B62EFEB" w:rsidR="00894E8A" w:rsidRPr="00922F2F" w:rsidRDefault="00D657ED">
      <w:pPr>
        <w:pStyle w:val="Prrafodelista"/>
        <w:numPr>
          <w:ilvl w:val="1"/>
          <w:numId w:val="8"/>
        </w:numPr>
      </w:pPr>
      <w:r w:rsidRPr="00922F2F">
        <w:t>Se completa Indicadores.</w:t>
      </w:r>
      <w:r w:rsidR="00894E8A" w:rsidRPr="00922F2F">
        <w:t xml:space="preserve"> </w:t>
      </w:r>
    </w:p>
    <w:p w14:paraId="7500B27D" w14:textId="05063DED" w:rsidR="00EE0160" w:rsidRPr="00922F2F" w:rsidRDefault="00EE0160" w:rsidP="00EE0160">
      <w:pPr>
        <w:pStyle w:val="Prrafodelista"/>
        <w:numPr>
          <w:ilvl w:val="0"/>
          <w:numId w:val="8"/>
        </w:numPr>
      </w:pPr>
      <w:r w:rsidRPr="00922F2F">
        <w:t>09/10/2023 Reunión Alberto Corpas</w:t>
      </w:r>
    </w:p>
    <w:p w14:paraId="64385A20" w14:textId="305DB7A3" w:rsidR="00EE0160" w:rsidRPr="00922F2F" w:rsidRDefault="00EE0160" w:rsidP="004C49F7">
      <w:pPr>
        <w:pStyle w:val="Prrafodelista"/>
        <w:numPr>
          <w:ilvl w:val="1"/>
          <w:numId w:val="8"/>
        </w:numPr>
      </w:pPr>
      <w:r w:rsidRPr="00922F2F">
        <w:t>Completar Hitos</w:t>
      </w:r>
    </w:p>
    <w:p w14:paraId="4445B2C6" w14:textId="77777777" w:rsidR="00CB4623" w:rsidRPr="00922F2F" w:rsidRDefault="00CB4623" w:rsidP="00CB4623">
      <w:pPr>
        <w:pStyle w:val="Prrafodelista"/>
        <w:numPr>
          <w:ilvl w:val="0"/>
          <w:numId w:val="8"/>
        </w:numPr>
      </w:pPr>
      <w:r w:rsidRPr="00922F2F">
        <w:t>07/11/2023 Comisión Planificación.</w:t>
      </w:r>
    </w:p>
    <w:p w14:paraId="39E7D8AB" w14:textId="0151457A" w:rsidR="00CB4623" w:rsidRPr="00922F2F" w:rsidRDefault="00CB4623" w:rsidP="007F2EEB">
      <w:pPr>
        <w:pStyle w:val="Prrafodelista"/>
        <w:numPr>
          <w:ilvl w:val="1"/>
          <w:numId w:val="8"/>
        </w:numPr>
      </w:pPr>
      <w:r w:rsidRPr="00922F2F">
        <w:t>No terminado a la espera de qué hacer con una plaza de técnico de microinformática. Se ha ocupado de forma definitiva pero el titula está en situación de excedencia y no se sabe si se va a hacer una cobertura transitoria.</w:t>
      </w:r>
    </w:p>
    <w:p w14:paraId="3DEFAAF0" w14:textId="3DD0EBA0" w:rsidR="00350D65" w:rsidRPr="00922F2F" w:rsidRDefault="00350D65" w:rsidP="00350D65">
      <w:pPr>
        <w:pStyle w:val="Prrafodelista"/>
        <w:numPr>
          <w:ilvl w:val="0"/>
          <w:numId w:val="8"/>
        </w:numPr>
      </w:pPr>
      <w:r w:rsidRPr="00922F2F">
        <w:t>[16/01/2024] Reunión Alberto Corpas</w:t>
      </w:r>
    </w:p>
    <w:p w14:paraId="4A0C0712" w14:textId="2C276348" w:rsidR="00350D65" w:rsidRPr="00922F2F" w:rsidRDefault="00350D65" w:rsidP="00350D65">
      <w:pPr>
        <w:pStyle w:val="Prrafodelista"/>
        <w:numPr>
          <w:ilvl w:val="1"/>
          <w:numId w:val="8"/>
        </w:numPr>
      </w:pPr>
      <w:r w:rsidRPr="00922F2F">
        <w:t>Falta contratación de Técnico Microinformática</w:t>
      </w:r>
      <w:r w:rsidR="00727CEB" w:rsidRPr="00922F2F">
        <w:t>.</w:t>
      </w:r>
    </w:p>
    <w:p w14:paraId="6A0ED67E" w14:textId="77777777" w:rsidR="00F17592" w:rsidRPr="00922F2F" w:rsidRDefault="00F17592" w:rsidP="00F17592">
      <w:pPr>
        <w:pStyle w:val="Prrafodelista"/>
        <w:numPr>
          <w:ilvl w:val="0"/>
          <w:numId w:val="8"/>
        </w:numPr>
      </w:pPr>
      <w:r w:rsidRPr="00922F2F">
        <w:lastRenderedPageBreak/>
        <w:t>[26/01/2024] Indicación Alberto Corpas</w:t>
      </w:r>
    </w:p>
    <w:p w14:paraId="5647800E" w14:textId="77777777" w:rsidR="00F17592" w:rsidRPr="00922F2F" w:rsidRDefault="00F17592" w:rsidP="00F17592">
      <w:pPr>
        <w:pStyle w:val="Prrafodelista"/>
        <w:numPr>
          <w:ilvl w:val="1"/>
          <w:numId w:val="8"/>
        </w:numPr>
      </w:pPr>
      <w:r w:rsidRPr="00922F2F">
        <w:t>Cambio de responsable de Alberto Corpas a Esperanza Aguilar.</w:t>
      </w:r>
    </w:p>
    <w:p w14:paraId="10088297" w14:textId="77777777" w:rsidR="00F17592" w:rsidRPr="00922F2F" w:rsidRDefault="00F17592" w:rsidP="00F17592">
      <w:pPr>
        <w:pStyle w:val="Prrafodelista"/>
        <w:numPr>
          <w:ilvl w:val="0"/>
          <w:numId w:val="8"/>
        </w:numPr>
      </w:pPr>
      <w:r w:rsidRPr="00922F2F">
        <w:t xml:space="preserve">[05/02/2024] Mail de Esperanza Aguilar </w:t>
      </w:r>
    </w:p>
    <w:p w14:paraId="318684BE" w14:textId="77777777" w:rsidR="00F17592" w:rsidRPr="00922F2F" w:rsidRDefault="00F17592" w:rsidP="00F17592">
      <w:pPr>
        <w:pStyle w:val="Prrafodelista"/>
        <w:numPr>
          <w:ilvl w:val="1"/>
          <w:numId w:val="8"/>
        </w:numPr>
      </w:pPr>
      <w:r w:rsidRPr="00922F2F">
        <w:t>Se desarrolla la descripción del proyecto.</w:t>
      </w:r>
    </w:p>
    <w:p w14:paraId="7FEA07C9" w14:textId="77777777" w:rsidR="005E028F" w:rsidRPr="00922F2F" w:rsidRDefault="005E028F" w:rsidP="005E028F">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64B9249C" w14:textId="00989845" w:rsidR="005E028F" w:rsidRPr="00922F2F" w:rsidRDefault="005E028F" w:rsidP="005E028F">
      <w:r w:rsidRPr="00922F2F">
        <w:t>Proyecto en desarrollo. Se han completado el alcance, hitos e indicadores previstos para el ejercicio 2023.</w:t>
      </w:r>
    </w:p>
    <w:p w14:paraId="7005EDDF" w14:textId="6798EDEF" w:rsidR="00894E8A" w:rsidRPr="00922F2F" w:rsidRDefault="004330BD" w:rsidP="00894E8A">
      <w:pPr>
        <w:pStyle w:val="PROYECTO"/>
        <w:pBdr>
          <w:left w:val="single" w:sz="4" w:space="1" w:color="ECCA6A"/>
        </w:pBdr>
        <w:rPr>
          <w:color w:val="auto"/>
        </w:rPr>
      </w:pPr>
      <w:bookmarkStart w:id="232" w:name="_Toc160049199"/>
      <w:r w:rsidRPr="00922F2F">
        <w:rPr>
          <w:color w:val="auto"/>
        </w:rPr>
        <w:lastRenderedPageBreak/>
        <w:t>[ACT.RECCURRENTE] Gestiones relacionadas con la Transparencia</w:t>
      </w:r>
      <w:r w:rsidR="00350D65" w:rsidRPr="00922F2F">
        <w:rPr>
          <w:color w:val="auto"/>
        </w:rPr>
        <w:t xml:space="preserve"> (2023)</w:t>
      </w:r>
      <w:bookmarkEnd w:id="232"/>
    </w:p>
    <w:p w14:paraId="330FCAD5" w14:textId="15FF2D39"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5E028F" w:rsidRPr="00922F2F">
        <w:t>Finalizado</w:t>
      </w:r>
    </w:p>
    <w:p w14:paraId="7FE525F1" w14:textId="77777777" w:rsidR="00907DB0" w:rsidRPr="00922F2F" w:rsidRDefault="00907DB0" w:rsidP="00907DB0">
      <w:pPr>
        <w:spacing w:before="0" w:after="0" w:line="240" w:lineRule="auto"/>
        <w:ind w:firstLine="425"/>
        <w:rPr>
          <w:sz w:val="6"/>
          <w:szCs w:val="8"/>
        </w:rPr>
      </w:pPr>
      <w:r w:rsidRPr="00922F2F">
        <w:t xml:space="preserve"> </w:t>
      </w:r>
    </w:p>
    <w:p w14:paraId="2E838244"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6294718" w14:textId="34A107A5" w:rsidR="00894E8A" w:rsidRPr="00922F2F" w:rsidRDefault="004330BD" w:rsidP="00894E8A">
      <w:r w:rsidRPr="00922F2F">
        <w:t>Alberto Corpas</w:t>
      </w:r>
    </w:p>
    <w:p w14:paraId="789915C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3E50D4C" w14:textId="6FF8F449" w:rsidR="00894E8A" w:rsidRPr="00922F2F" w:rsidRDefault="00894E8A" w:rsidP="00894E8A">
      <w:pPr>
        <w:ind w:firstLine="0"/>
        <w:rPr>
          <w:b/>
          <w:bCs/>
        </w:rPr>
      </w:pPr>
      <w:r w:rsidRPr="00922F2F">
        <w:rPr>
          <w:b/>
          <w:bCs/>
        </w:rPr>
        <w:t>Objetivo fundamental de</w:t>
      </w:r>
      <w:r w:rsidR="00D657ED" w:rsidRPr="00922F2F">
        <w:rPr>
          <w:b/>
          <w:bCs/>
        </w:rPr>
        <w:t xml:space="preserve"> la actividad recurrente </w:t>
      </w:r>
    </w:p>
    <w:p w14:paraId="5E29729B" w14:textId="77777777" w:rsidR="00D657ED" w:rsidRPr="00922F2F" w:rsidRDefault="00D657ED" w:rsidP="00D657ED">
      <w:r w:rsidRPr="00922F2F">
        <w:t>El Consorcio debe cumplir con las obligaciones de la Ley 1/2014, de 24 de junio, de Transparencia Pública de Andalucía y debe hacerlo de forma coordinada con la Consejería de Presidencia, Administración Pública e Interior.</w:t>
      </w:r>
    </w:p>
    <w:p w14:paraId="771E8BDB" w14:textId="30A3FF75" w:rsidR="00D657ED" w:rsidRPr="00922F2F" w:rsidRDefault="00D657ED" w:rsidP="00D657ED">
      <w:pPr>
        <w:ind w:firstLine="0"/>
        <w:rPr>
          <w:b/>
          <w:bCs/>
        </w:rPr>
      </w:pPr>
      <w:r w:rsidRPr="00922F2F">
        <w:rPr>
          <w:b/>
          <w:bCs/>
        </w:rPr>
        <w:t>Descripción de la actividad recurrente:</w:t>
      </w:r>
    </w:p>
    <w:p w14:paraId="69E851CF" w14:textId="77777777" w:rsidR="00D657ED" w:rsidRPr="00922F2F" w:rsidRDefault="00D657ED">
      <w:pPr>
        <w:pStyle w:val="Prrafodelista"/>
        <w:numPr>
          <w:ilvl w:val="0"/>
          <w:numId w:val="11"/>
        </w:numPr>
      </w:pPr>
      <w:r w:rsidRPr="00922F2F">
        <w:t>Cumplimiento ordinario de las obligaciones legales en materia de Transparencia.</w:t>
      </w:r>
    </w:p>
    <w:p w14:paraId="109758C7" w14:textId="77777777" w:rsidR="00D657ED" w:rsidRPr="00922F2F" w:rsidRDefault="00D657ED">
      <w:pPr>
        <w:pStyle w:val="Prrafodelista"/>
        <w:numPr>
          <w:ilvl w:val="0"/>
          <w:numId w:val="11"/>
        </w:numPr>
      </w:pPr>
      <w:r w:rsidRPr="00922F2F">
        <w:t>Gestión de la “publicidad activa” a través del portal de transparencia CFR-Junta.</w:t>
      </w:r>
    </w:p>
    <w:p w14:paraId="19359752" w14:textId="77777777" w:rsidR="00D657ED" w:rsidRPr="00922F2F" w:rsidRDefault="00D657ED">
      <w:pPr>
        <w:pStyle w:val="Prrafodelista"/>
        <w:numPr>
          <w:ilvl w:val="0"/>
          <w:numId w:val="11"/>
        </w:numPr>
      </w:pPr>
      <w:r w:rsidRPr="00922F2F">
        <w:t>Participación periódica en la “Comisión de Transparencia” de la Consejería de Presidencia.</w:t>
      </w:r>
    </w:p>
    <w:p w14:paraId="37FAF424" w14:textId="77777777" w:rsidR="00D657ED" w:rsidRPr="00922F2F" w:rsidRDefault="00D657ED" w:rsidP="00D657ED">
      <w:pPr>
        <w:ind w:firstLine="0"/>
        <w:rPr>
          <w:b/>
          <w:bCs/>
        </w:rPr>
      </w:pPr>
      <w:r w:rsidRPr="00922F2F">
        <w:rPr>
          <w:b/>
          <w:bCs/>
        </w:rPr>
        <w:t>Recursos necesarios:</w:t>
      </w:r>
    </w:p>
    <w:p w14:paraId="3174CA44" w14:textId="40D78ABF" w:rsidR="00D657ED" w:rsidRPr="00922F2F" w:rsidRDefault="00380C76" w:rsidP="00D657ED">
      <w:r w:rsidRPr="00922F2F">
        <w:t>Recursos propios</w:t>
      </w:r>
    </w:p>
    <w:p w14:paraId="68806D97" w14:textId="77777777" w:rsidR="00D657ED" w:rsidRPr="00922F2F" w:rsidRDefault="00D657ED" w:rsidP="00D657ED">
      <w:pPr>
        <w:ind w:firstLine="0"/>
        <w:rPr>
          <w:b/>
          <w:bCs/>
        </w:rPr>
      </w:pPr>
      <w:r w:rsidRPr="00922F2F">
        <w:rPr>
          <w:b/>
          <w:bCs/>
        </w:rPr>
        <w:t>Entregables:</w:t>
      </w:r>
    </w:p>
    <w:p w14:paraId="21F9205C" w14:textId="468135F9" w:rsidR="00D657ED" w:rsidRPr="00922F2F" w:rsidRDefault="00380C76" w:rsidP="00D657ED">
      <w:r w:rsidRPr="00922F2F">
        <w:t>Informe</w:t>
      </w:r>
    </w:p>
    <w:p w14:paraId="138E063C" w14:textId="7CFBFF65" w:rsidR="00894E8A" w:rsidRPr="00922F2F" w:rsidRDefault="00D657ED" w:rsidP="00D657ED">
      <w:pPr>
        <w:ind w:firstLine="0"/>
        <w:rPr>
          <w:b/>
          <w:bCs/>
        </w:rPr>
      </w:pPr>
      <w:r w:rsidRPr="00922F2F">
        <w:rPr>
          <w:b/>
          <w:bCs/>
        </w:rPr>
        <w:t>Marco temporal:</w:t>
      </w:r>
    </w:p>
    <w:p w14:paraId="4A91D562" w14:textId="7963B048" w:rsidR="00894E8A" w:rsidRPr="00922F2F" w:rsidRDefault="00200BFD" w:rsidP="00D657ED">
      <w:r w:rsidRPr="00922F2F">
        <w:t>2023</w:t>
      </w:r>
    </w:p>
    <w:p w14:paraId="57B3E32C"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831EA40" w14:textId="276D84B0" w:rsidR="00380C76" w:rsidRPr="00922F2F" w:rsidRDefault="00380C76" w:rsidP="00894E8A">
      <w:pPr>
        <w:ind w:firstLine="0"/>
        <w:rPr>
          <w:b/>
          <w:bCs/>
        </w:rPr>
      </w:pPr>
      <w:r w:rsidRPr="00922F2F">
        <w:rPr>
          <w:b/>
          <w:bCs/>
        </w:rPr>
        <w:t>Actualizar Información relativa a transparencia conforme a normativa ADA</w:t>
      </w:r>
    </w:p>
    <w:p w14:paraId="5CCDED33" w14:textId="1F7B0AA3" w:rsidR="00894E8A" w:rsidRPr="00922F2F" w:rsidRDefault="00380C76" w:rsidP="00380C76">
      <w:pPr>
        <w:pStyle w:val="Prrafodelista"/>
        <w:numPr>
          <w:ilvl w:val="0"/>
          <w:numId w:val="8"/>
        </w:numPr>
      </w:pPr>
      <w:r w:rsidRPr="00922F2F">
        <w:t xml:space="preserve">[09/10/2023] &gt; Con carácter trimestral. </w:t>
      </w:r>
    </w:p>
    <w:p w14:paraId="36CB8E02" w14:textId="5225EDC9" w:rsidR="00380C76" w:rsidRPr="00922F2F" w:rsidRDefault="00380C76" w:rsidP="00380C76">
      <w:pPr>
        <w:pStyle w:val="Prrafodelista"/>
        <w:numPr>
          <w:ilvl w:val="1"/>
          <w:numId w:val="8"/>
        </w:numPr>
      </w:pPr>
      <w:r w:rsidRPr="00922F2F">
        <w:t>1º Trimestre 2023 &gt; Se ha cumplido</w:t>
      </w:r>
    </w:p>
    <w:p w14:paraId="27316C2B" w14:textId="0F39AC07" w:rsidR="00380C76" w:rsidRPr="00922F2F" w:rsidRDefault="00380C76" w:rsidP="00380C76">
      <w:pPr>
        <w:pStyle w:val="Prrafodelista"/>
        <w:numPr>
          <w:ilvl w:val="1"/>
          <w:numId w:val="8"/>
        </w:numPr>
      </w:pPr>
      <w:r w:rsidRPr="00922F2F">
        <w:t>2º Trimestre 2023 &gt; Se ha cumplido</w:t>
      </w:r>
    </w:p>
    <w:p w14:paraId="7B61A3CE" w14:textId="4B8EDEB4" w:rsidR="00380C76" w:rsidRPr="00922F2F" w:rsidRDefault="00380C76" w:rsidP="00380C76">
      <w:pPr>
        <w:pStyle w:val="Prrafodelista"/>
        <w:numPr>
          <w:ilvl w:val="1"/>
          <w:numId w:val="8"/>
        </w:numPr>
      </w:pPr>
      <w:r w:rsidRPr="00922F2F">
        <w:t>3º Trimestre 2023 &gt; Antes del 27/10/2023</w:t>
      </w:r>
      <w:r w:rsidR="0069038B" w:rsidRPr="00922F2F">
        <w:t xml:space="preserve"> &gt; Se ha cumplido en fecha</w:t>
      </w:r>
    </w:p>
    <w:p w14:paraId="4512777C" w14:textId="4B26E640" w:rsidR="00380C76" w:rsidRPr="00922F2F" w:rsidRDefault="00380C76" w:rsidP="00380C76">
      <w:pPr>
        <w:pStyle w:val="Prrafodelista"/>
        <w:numPr>
          <w:ilvl w:val="1"/>
          <w:numId w:val="8"/>
        </w:numPr>
      </w:pPr>
      <w:r w:rsidRPr="00922F2F">
        <w:t>4º Trimestre 2023 &gt; Antes del 27/01/2024</w:t>
      </w:r>
    </w:p>
    <w:p w14:paraId="6FCFC6A0" w14:textId="50B96D9D" w:rsidR="00380C76" w:rsidRPr="00922F2F" w:rsidRDefault="00380C76" w:rsidP="0069038B">
      <w:pPr>
        <w:pStyle w:val="Prrafodelista"/>
        <w:numPr>
          <w:ilvl w:val="1"/>
          <w:numId w:val="8"/>
        </w:numPr>
      </w:pPr>
      <w:r w:rsidRPr="00922F2F">
        <w:t>1ª Trimestre 2024 &gt; Antes del 27/04/2024</w:t>
      </w:r>
    </w:p>
    <w:p w14:paraId="1A6078F7"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020D52CF" w14:textId="32C279D9"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542E6FB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6D1A404A" w14:textId="77777777" w:rsidR="00D657ED" w:rsidRPr="00922F2F" w:rsidRDefault="00D657ED">
      <w:pPr>
        <w:pStyle w:val="Prrafodelista"/>
        <w:numPr>
          <w:ilvl w:val="0"/>
          <w:numId w:val="8"/>
        </w:numPr>
      </w:pPr>
      <w:r w:rsidRPr="00922F2F">
        <w:t>14/07/2023 Reunión Luis Miguel Cifuentes</w:t>
      </w:r>
    </w:p>
    <w:p w14:paraId="7A5B2B5C" w14:textId="77777777" w:rsidR="00D657ED" w:rsidRPr="00922F2F" w:rsidRDefault="00D657ED">
      <w:pPr>
        <w:pStyle w:val="Prrafodelista"/>
        <w:numPr>
          <w:ilvl w:val="1"/>
          <w:numId w:val="8"/>
        </w:numPr>
      </w:pPr>
      <w:r w:rsidRPr="00922F2F">
        <w:t>Se completa Alcance e Indicadores.</w:t>
      </w:r>
    </w:p>
    <w:p w14:paraId="5EE4A329" w14:textId="6BD99449" w:rsidR="00380C76" w:rsidRPr="00922F2F" w:rsidRDefault="00380C76" w:rsidP="00380C76">
      <w:pPr>
        <w:pStyle w:val="Prrafodelista"/>
        <w:numPr>
          <w:ilvl w:val="0"/>
          <w:numId w:val="8"/>
        </w:numPr>
      </w:pPr>
      <w:r w:rsidRPr="00922F2F">
        <w:t>09/10/203 Reunión Alberto Corpas.</w:t>
      </w:r>
    </w:p>
    <w:p w14:paraId="789CD456" w14:textId="77777777" w:rsidR="00CB4623" w:rsidRPr="00922F2F" w:rsidRDefault="00380C76" w:rsidP="00A4560A">
      <w:pPr>
        <w:pStyle w:val="Prrafodelista"/>
        <w:numPr>
          <w:ilvl w:val="1"/>
          <w:numId w:val="8"/>
        </w:numPr>
      </w:pPr>
      <w:r w:rsidRPr="00922F2F">
        <w:t>Se completan hitos</w:t>
      </w:r>
    </w:p>
    <w:p w14:paraId="6E390CB5" w14:textId="77777777" w:rsidR="00CB4623" w:rsidRPr="00922F2F" w:rsidRDefault="00CB4623" w:rsidP="00CB4623">
      <w:pPr>
        <w:pStyle w:val="Prrafodelista"/>
        <w:numPr>
          <w:ilvl w:val="0"/>
          <w:numId w:val="8"/>
        </w:numPr>
      </w:pPr>
      <w:r w:rsidRPr="00922F2F">
        <w:lastRenderedPageBreak/>
        <w:t>07/11/2023 Comisión Planificación.</w:t>
      </w:r>
    </w:p>
    <w:p w14:paraId="1DA960C2" w14:textId="3251A83A" w:rsidR="00CB4623" w:rsidRPr="00922F2F" w:rsidRDefault="00CB4623" w:rsidP="00CB4623">
      <w:pPr>
        <w:pStyle w:val="Prrafodelista"/>
        <w:numPr>
          <w:ilvl w:val="1"/>
          <w:numId w:val="8"/>
        </w:numPr>
      </w:pPr>
      <w:r w:rsidRPr="00922F2F">
        <w:t xml:space="preserve">Hay que hacer una </w:t>
      </w:r>
      <w:r w:rsidR="00907DB0" w:rsidRPr="00922F2F">
        <w:t>actualización</w:t>
      </w:r>
      <w:r w:rsidRPr="00922F2F">
        <w:t xml:space="preserve"> del organigrama. </w:t>
      </w:r>
    </w:p>
    <w:p w14:paraId="39389129" w14:textId="02327AF4" w:rsidR="00894E8A" w:rsidRPr="00922F2F" w:rsidRDefault="0069038B" w:rsidP="0069038B">
      <w:pPr>
        <w:pStyle w:val="Prrafodelista"/>
        <w:numPr>
          <w:ilvl w:val="0"/>
          <w:numId w:val="8"/>
        </w:numPr>
      </w:pPr>
      <w:r w:rsidRPr="00922F2F">
        <w:t>05/10/2023 Comisión de Planificación</w:t>
      </w:r>
    </w:p>
    <w:p w14:paraId="308C7479" w14:textId="1FE50E92" w:rsidR="0069038B" w:rsidRPr="00922F2F" w:rsidRDefault="0069038B" w:rsidP="0069038B">
      <w:pPr>
        <w:pStyle w:val="Prrafodelista"/>
        <w:numPr>
          <w:ilvl w:val="1"/>
          <w:numId w:val="8"/>
        </w:numPr>
      </w:pPr>
      <w:r w:rsidRPr="00922F2F">
        <w:t>Se actualizan hitos</w:t>
      </w:r>
    </w:p>
    <w:p w14:paraId="405C803E" w14:textId="0248F061" w:rsidR="00200BFD" w:rsidRPr="00922F2F" w:rsidRDefault="00200BFD" w:rsidP="00200BFD">
      <w:pPr>
        <w:pStyle w:val="Prrafodelista"/>
        <w:numPr>
          <w:ilvl w:val="0"/>
          <w:numId w:val="8"/>
        </w:numPr>
      </w:pPr>
      <w:r w:rsidRPr="00922F2F">
        <w:t>17/01/2024 Comisión Planificación</w:t>
      </w:r>
    </w:p>
    <w:p w14:paraId="35B6BFA5" w14:textId="0B59E7EE" w:rsidR="00200BFD" w:rsidRPr="00922F2F" w:rsidRDefault="00200BFD" w:rsidP="00200BFD">
      <w:pPr>
        <w:pStyle w:val="Prrafodelista"/>
        <w:numPr>
          <w:ilvl w:val="1"/>
          <w:numId w:val="8"/>
        </w:numPr>
      </w:pPr>
      <w:r w:rsidRPr="00922F2F">
        <w:t>Se anualiza la Actividad Recurrente</w:t>
      </w:r>
    </w:p>
    <w:p w14:paraId="46F87775" w14:textId="77777777" w:rsidR="005E028F" w:rsidRPr="00922F2F" w:rsidRDefault="005E028F" w:rsidP="005E028F">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8031359" w14:textId="5E5849AB" w:rsidR="005E028F" w:rsidRPr="00922F2F" w:rsidRDefault="005E028F" w:rsidP="00200BFD">
      <w:r w:rsidRPr="00922F2F">
        <w:t>Actividad recurrente (anualidad 2023)</w:t>
      </w:r>
      <w:r w:rsidRPr="00922F2F">
        <w:rPr>
          <w:b/>
          <w:bCs/>
        </w:rPr>
        <w:t xml:space="preserve"> finalizada</w:t>
      </w:r>
      <w:r w:rsidRPr="00922F2F">
        <w:t xml:space="preserve"> completando alcance, hitos e indicadores previstos para el ejercicio 2023.</w:t>
      </w:r>
    </w:p>
    <w:p w14:paraId="03ED6EB8" w14:textId="77777777" w:rsidR="00200BFD" w:rsidRPr="00922F2F" w:rsidRDefault="00200BFD" w:rsidP="00200BFD"/>
    <w:p w14:paraId="3B3A7AD8" w14:textId="7BFDD2B5" w:rsidR="00894E8A" w:rsidRPr="00922F2F" w:rsidRDefault="004330BD" w:rsidP="00894E8A">
      <w:pPr>
        <w:pStyle w:val="PROYECTO"/>
        <w:pBdr>
          <w:left w:val="single" w:sz="4" w:space="1" w:color="ECCA6A"/>
        </w:pBdr>
        <w:rPr>
          <w:color w:val="auto"/>
        </w:rPr>
      </w:pPr>
      <w:bookmarkStart w:id="233" w:name="_Toc160049200"/>
      <w:r w:rsidRPr="00922F2F">
        <w:rPr>
          <w:color w:val="auto"/>
        </w:rPr>
        <w:lastRenderedPageBreak/>
        <w:t>[ACT.RECCURRENTE] Gestiones relacionadas con la política de igualdad y género</w:t>
      </w:r>
      <w:r w:rsidR="00350D65" w:rsidRPr="00922F2F">
        <w:rPr>
          <w:color w:val="auto"/>
        </w:rPr>
        <w:t xml:space="preserve"> (2023)</w:t>
      </w:r>
      <w:bookmarkEnd w:id="233"/>
    </w:p>
    <w:p w14:paraId="1622D2E9" w14:textId="7FD3EF98"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5E028F" w:rsidRPr="00922F2F">
        <w:t>Finalizada</w:t>
      </w:r>
    </w:p>
    <w:p w14:paraId="510202F2" w14:textId="77777777" w:rsidR="00907DB0" w:rsidRPr="00922F2F" w:rsidRDefault="00907DB0" w:rsidP="00907DB0">
      <w:pPr>
        <w:spacing w:before="0" w:after="0" w:line="240" w:lineRule="auto"/>
        <w:ind w:firstLine="425"/>
        <w:rPr>
          <w:sz w:val="6"/>
          <w:szCs w:val="8"/>
        </w:rPr>
      </w:pPr>
      <w:r w:rsidRPr="00922F2F">
        <w:t xml:space="preserve"> </w:t>
      </w:r>
    </w:p>
    <w:p w14:paraId="4D877CF8"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61D22164" w14:textId="009B884B" w:rsidR="00894E8A" w:rsidRPr="00922F2F" w:rsidRDefault="004330BD" w:rsidP="00894E8A">
      <w:r w:rsidRPr="00922F2F">
        <w:t>Alberto Corpas</w:t>
      </w:r>
    </w:p>
    <w:p w14:paraId="5557D75D"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25EDE30D" w14:textId="62AF9F46" w:rsidR="00894E8A" w:rsidRPr="00922F2F" w:rsidRDefault="00894E8A" w:rsidP="00894E8A">
      <w:pPr>
        <w:ind w:firstLine="0"/>
        <w:rPr>
          <w:b/>
          <w:bCs/>
        </w:rPr>
      </w:pPr>
      <w:r w:rsidRPr="00922F2F">
        <w:rPr>
          <w:b/>
          <w:bCs/>
        </w:rPr>
        <w:t xml:space="preserve">Objetivo fundamental </w:t>
      </w:r>
      <w:r w:rsidR="00D657ED" w:rsidRPr="00922F2F">
        <w:rPr>
          <w:b/>
          <w:bCs/>
        </w:rPr>
        <w:t>de la actividad recurrente</w:t>
      </w:r>
    </w:p>
    <w:p w14:paraId="29CF4B6B" w14:textId="77777777" w:rsidR="00D657ED" w:rsidRPr="00922F2F" w:rsidRDefault="00D657ED" w:rsidP="00D657ED">
      <w:r w:rsidRPr="00922F2F">
        <w:t xml:space="preserve">El Consorcio es una administración pública que debe cumplir con las obligaciones de la Ley 12/2007, de 26 de noviembre, para la promoción de la igualdad de género en Andalucía, la Ley 13/2007, de 26 de noviembre, de medidas de prevención y protección integral contra la violencia de género, y con el resto del ordenamiento jurídico vigente. </w:t>
      </w:r>
    </w:p>
    <w:p w14:paraId="108D0457" w14:textId="2DB7B48E" w:rsidR="00D657ED" w:rsidRPr="00922F2F" w:rsidRDefault="00D657ED" w:rsidP="00D657ED">
      <w:pPr>
        <w:ind w:firstLine="0"/>
        <w:rPr>
          <w:b/>
          <w:bCs/>
        </w:rPr>
      </w:pPr>
      <w:r w:rsidRPr="00922F2F">
        <w:rPr>
          <w:b/>
          <w:bCs/>
        </w:rPr>
        <w:t>Descripción de la actividad recurrente:</w:t>
      </w:r>
    </w:p>
    <w:p w14:paraId="0CEC477D" w14:textId="77777777" w:rsidR="00D657ED" w:rsidRPr="00922F2F" w:rsidRDefault="00D657ED" w:rsidP="00D657ED">
      <w:r w:rsidRPr="00922F2F">
        <w:t>Constituir un grupo de trabajo del CFR en materia de Igualdad de Género</w:t>
      </w:r>
    </w:p>
    <w:p w14:paraId="5F7F3DA1" w14:textId="77777777" w:rsidR="00D657ED" w:rsidRPr="00922F2F" w:rsidRDefault="00D657ED" w:rsidP="00D657ED">
      <w:r w:rsidRPr="00922F2F">
        <w:t>Elaboración de respuestas a los continuos requerimientos de la Junta de Andalucía sobre esta materia, especialmente en lo relativo a la condición G+ del CFR y la elaboración del presupuesto</w:t>
      </w:r>
    </w:p>
    <w:p w14:paraId="2F6C44AC" w14:textId="77777777" w:rsidR="00D657ED" w:rsidRPr="00922F2F" w:rsidRDefault="00D657ED" w:rsidP="00D657ED">
      <w:pPr>
        <w:ind w:firstLine="0"/>
        <w:rPr>
          <w:b/>
          <w:bCs/>
        </w:rPr>
      </w:pPr>
      <w:bookmarkStart w:id="234" w:name="_Hlk159331569"/>
      <w:r w:rsidRPr="00922F2F">
        <w:rPr>
          <w:b/>
          <w:bCs/>
        </w:rPr>
        <w:t>Recursos necesarios:</w:t>
      </w:r>
    </w:p>
    <w:p w14:paraId="679345A3" w14:textId="5ABFA8AD" w:rsidR="00D657ED" w:rsidRPr="00922F2F" w:rsidRDefault="005E028F" w:rsidP="00D657ED">
      <w:r w:rsidRPr="00922F2F">
        <w:t>Propios</w:t>
      </w:r>
    </w:p>
    <w:p w14:paraId="17E35F2D" w14:textId="77777777" w:rsidR="00D657ED" w:rsidRPr="00922F2F" w:rsidRDefault="00D657ED" w:rsidP="00D657ED">
      <w:pPr>
        <w:ind w:firstLine="0"/>
        <w:rPr>
          <w:b/>
          <w:bCs/>
        </w:rPr>
      </w:pPr>
      <w:r w:rsidRPr="00922F2F">
        <w:rPr>
          <w:b/>
          <w:bCs/>
        </w:rPr>
        <w:t>Entregables:</w:t>
      </w:r>
    </w:p>
    <w:p w14:paraId="08C6F67A" w14:textId="45D848B7" w:rsidR="00D657ED" w:rsidRPr="00922F2F" w:rsidRDefault="005E028F" w:rsidP="00D657ED">
      <w:r w:rsidRPr="00922F2F">
        <w:t>Documentación</w:t>
      </w:r>
    </w:p>
    <w:bookmarkEnd w:id="234"/>
    <w:p w14:paraId="5D8FB34B" w14:textId="01EB13A5" w:rsidR="00894E8A" w:rsidRPr="00922F2F" w:rsidRDefault="00D657ED" w:rsidP="00D657ED">
      <w:pPr>
        <w:ind w:firstLine="0"/>
        <w:rPr>
          <w:b/>
          <w:bCs/>
        </w:rPr>
      </w:pPr>
      <w:r w:rsidRPr="00922F2F">
        <w:rPr>
          <w:b/>
          <w:bCs/>
        </w:rPr>
        <w:t>Marco temporal:</w:t>
      </w:r>
    </w:p>
    <w:p w14:paraId="6CDE30D1" w14:textId="6FCA3B60" w:rsidR="00894E8A" w:rsidRPr="00922F2F" w:rsidRDefault="00200BFD" w:rsidP="00D657ED">
      <w:r w:rsidRPr="00922F2F">
        <w:t>2023</w:t>
      </w:r>
    </w:p>
    <w:p w14:paraId="2303A356"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5D9DD2D0" w14:textId="1F9BF5B4" w:rsidR="00894E8A" w:rsidRPr="00922F2F" w:rsidRDefault="00380C76" w:rsidP="00380C76">
      <w:pPr>
        <w:ind w:firstLine="0"/>
        <w:contextualSpacing/>
        <w:rPr>
          <w:b/>
          <w:bCs/>
        </w:rPr>
      </w:pPr>
      <w:r w:rsidRPr="00922F2F">
        <w:rPr>
          <w:b/>
          <w:bCs/>
        </w:rPr>
        <w:t xml:space="preserve">Definición de indicadores </w:t>
      </w:r>
    </w:p>
    <w:p w14:paraId="0AAD54BA" w14:textId="0AA6DFBA" w:rsidR="00894E8A" w:rsidRPr="00922F2F" w:rsidRDefault="00380C76" w:rsidP="00380C76">
      <w:pPr>
        <w:pStyle w:val="Prrafodelista"/>
        <w:numPr>
          <w:ilvl w:val="0"/>
          <w:numId w:val="8"/>
        </w:numPr>
      </w:pPr>
      <w:r w:rsidRPr="00922F2F">
        <w:t>[09/10/2023]</w:t>
      </w:r>
      <w:r w:rsidR="00894E8A" w:rsidRPr="00922F2F">
        <w:t xml:space="preserve"> </w:t>
      </w:r>
      <w:r w:rsidRPr="00922F2F">
        <w:t>&gt; Sep</w:t>
      </w:r>
      <w:r w:rsidR="001C39A6" w:rsidRPr="00922F2F">
        <w:t>tiembre/</w:t>
      </w:r>
      <w:r w:rsidRPr="00922F2F">
        <w:t>2023 (Hito alcanzado)</w:t>
      </w:r>
    </w:p>
    <w:p w14:paraId="026354EA" w14:textId="51E32478" w:rsidR="00380C76" w:rsidRPr="00922F2F" w:rsidRDefault="00380C76" w:rsidP="00380C76">
      <w:pPr>
        <w:ind w:firstLine="0"/>
        <w:contextualSpacing/>
        <w:rPr>
          <w:b/>
          <w:bCs/>
        </w:rPr>
      </w:pPr>
      <w:r w:rsidRPr="00922F2F">
        <w:rPr>
          <w:b/>
          <w:bCs/>
        </w:rPr>
        <w:t>Presentación Informe de Igualdad de Género (2023)</w:t>
      </w:r>
    </w:p>
    <w:p w14:paraId="15B02E35" w14:textId="6C2B68B0" w:rsidR="00380C76" w:rsidRPr="00922F2F" w:rsidRDefault="00380C76" w:rsidP="00380C76">
      <w:pPr>
        <w:pStyle w:val="Prrafodelista"/>
        <w:numPr>
          <w:ilvl w:val="0"/>
          <w:numId w:val="8"/>
        </w:numPr>
      </w:pPr>
      <w:r w:rsidRPr="00922F2F">
        <w:t>[09/10/2023] &gt; Marzo/2024</w:t>
      </w:r>
    </w:p>
    <w:p w14:paraId="07D8A8E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1DD53B61" w14:textId="680F6805"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1853C352"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D3493B7" w14:textId="77777777" w:rsidR="00D657ED" w:rsidRPr="00922F2F" w:rsidRDefault="00D657ED">
      <w:pPr>
        <w:pStyle w:val="Prrafodelista"/>
        <w:numPr>
          <w:ilvl w:val="0"/>
          <w:numId w:val="8"/>
        </w:numPr>
      </w:pPr>
      <w:r w:rsidRPr="00922F2F">
        <w:t>14/07/2023 Reunión Luis Miguel Cifuentes</w:t>
      </w:r>
    </w:p>
    <w:p w14:paraId="3D3F8D0B" w14:textId="77777777" w:rsidR="00D657ED" w:rsidRPr="00922F2F" w:rsidRDefault="00D657ED">
      <w:pPr>
        <w:pStyle w:val="Prrafodelista"/>
        <w:numPr>
          <w:ilvl w:val="1"/>
          <w:numId w:val="8"/>
        </w:numPr>
      </w:pPr>
      <w:r w:rsidRPr="00922F2F">
        <w:t>Se completa Alcance e Indicadores.</w:t>
      </w:r>
    </w:p>
    <w:p w14:paraId="18B1BB9D" w14:textId="77777777" w:rsidR="00380C76" w:rsidRPr="00922F2F" w:rsidRDefault="00380C76" w:rsidP="00380C76">
      <w:pPr>
        <w:pStyle w:val="Prrafodelista"/>
        <w:numPr>
          <w:ilvl w:val="0"/>
          <w:numId w:val="8"/>
        </w:numPr>
      </w:pPr>
      <w:r w:rsidRPr="00922F2F">
        <w:t>09/10/203 Reunión Alberto Corpas.</w:t>
      </w:r>
    </w:p>
    <w:p w14:paraId="75772589" w14:textId="77777777" w:rsidR="00380C76" w:rsidRPr="00922F2F" w:rsidRDefault="00380C76" w:rsidP="00380C76">
      <w:pPr>
        <w:pStyle w:val="Prrafodelista"/>
        <w:numPr>
          <w:ilvl w:val="1"/>
          <w:numId w:val="8"/>
        </w:numPr>
      </w:pPr>
      <w:r w:rsidRPr="00922F2F">
        <w:t>Se completan hitos</w:t>
      </w:r>
    </w:p>
    <w:p w14:paraId="3B3A1491" w14:textId="35B48CE0" w:rsidR="00CB4623" w:rsidRPr="00922F2F" w:rsidRDefault="00CB4623" w:rsidP="00CB4623">
      <w:pPr>
        <w:pStyle w:val="Prrafodelista"/>
        <w:numPr>
          <w:ilvl w:val="0"/>
          <w:numId w:val="8"/>
        </w:numPr>
      </w:pPr>
      <w:r w:rsidRPr="00922F2F">
        <w:lastRenderedPageBreak/>
        <w:t>07/11/2023 Comisión Planificación.</w:t>
      </w:r>
    </w:p>
    <w:p w14:paraId="6F7DA52A" w14:textId="77777777" w:rsidR="00200BFD" w:rsidRPr="00922F2F" w:rsidRDefault="00CB4623" w:rsidP="00200BFD">
      <w:pPr>
        <w:pStyle w:val="Prrafodelista"/>
        <w:numPr>
          <w:ilvl w:val="1"/>
          <w:numId w:val="8"/>
        </w:numPr>
      </w:pPr>
      <w:r w:rsidRPr="00922F2F">
        <w:t>Se ha detectado que el consorcio no tiene un Plan de Igualdad, a lo que hay que darle respuesta.</w:t>
      </w:r>
    </w:p>
    <w:p w14:paraId="468A347D" w14:textId="52D5CF46" w:rsidR="00200BFD" w:rsidRPr="00922F2F" w:rsidRDefault="00CB4623" w:rsidP="00200BFD">
      <w:pPr>
        <w:pStyle w:val="Prrafodelista"/>
        <w:numPr>
          <w:ilvl w:val="0"/>
          <w:numId w:val="8"/>
        </w:numPr>
      </w:pPr>
      <w:r w:rsidRPr="00922F2F">
        <w:t xml:space="preserve"> </w:t>
      </w:r>
      <w:r w:rsidR="00200BFD" w:rsidRPr="00922F2F">
        <w:t>17/01/2024 Comisión Planificación</w:t>
      </w:r>
    </w:p>
    <w:p w14:paraId="3F0C719B" w14:textId="77777777" w:rsidR="00200BFD" w:rsidRPr="00922F2F" w:rsidRDefault="00200BFD" w:rsidP="00200BFD">
      <w:pPr>
        <w:pStyle w:val="Prrafodelista"/>
        <w:numPr>
          <w:ilvl w:val="1"/>
          <w:numId w:val="8"/>
        </w:numPr>
      </w:pPr>
      <w:r w:rsidRPr="00922F2F">
        <w:t>Se anualiza la Actividad Recurrente</w:t>
      </w:r>
    </w:p>
    <w:p w14:paraId="1A8D4105" w14:textId="77777777" w:rsidR="002D2673" w:rsidRPr="00922F2F" w:rsidRDefault="002D2673" w:rsidP="002D2673">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380417B6" w14:textId="77777777" w:rsidR="002D2673" w:rsidRPr="00922F2F" w:rsidRDefault="002D2673" w:rsidP="002D2673">
      <w:r w:rsidRPr="00922F2F">
        <w:t>Actividad recurrente (anualidad 2023)</w:t>
      </w:r>
      <w:r w:rsidRPr="00922F2F">
        <w:rPr>
          <w:b/>
          <w:bCs/>
        </w:rPr>
        <w:t xml:space="preserve"> finalizada</w:t>
      </w:r>
      <w:r w:rsidRPr="00922F2F">
        <w:t xml:space="preserve"> completando alcance, hitos e indicadores previstos para el ejercicio 2023.</w:t>
      </w:r>
    </w:p>
    <w:p w14:paraId="6A2875A3" w14:textId="3C450A52" w:rsidR="00894E8A" w:rsidRPr="00922F2F" w:rsidRDefault="004330BD" w:rsidP="00894E8A">
      <w:pPr>
        <w:pStyle w:val="PROYECTO"/>
        <w:pBdr>
          <w:left w:val="single" w:sz="4" w:space="1" w:color="ECCA6A"/>
        </w:pBdr>
        <w:rPr>
          <w:color w:val="auto"/>
        </w:rPr>
      </w:pPr>
      <w:bookmarkStart w:id="235" w:name="_Toc160049201"/>
      <w:r w:rsidRPr="00922F2F">
        <w:rPr>
          <w:color w:val="auto"/>
        </w:rPr>
        <w:lastRenderedPageBreak/>
        <w:t>[</w:t>
      </w:r>
      <w:r w:rsidR="00200BFD" w:rsidRPr="00922F2F">
        <w:rPr>
          <w:color w:val="auto"/>
        </w:rPr>
        <w:t>PROYECTO</w:t>
      </w:r>
      <w:r w:rsidRPr="00922F2F">
        <w:rPr>
          <w:color w:val="auto"/>
        </w:rPr>
        <w:t>] Diseño de un Procedimiento de Comunicación interna</w:t>
      </w:r>
      <w:bookmarkEnd w:id="235"/>
      <w:r w:rsidR="00200BFD" w:rsidRPr="00922F2F">
        <w:rPr>
          <w:color w:val="auto"/>
        </w:rPr>
        <w:t xml:space="preserve"> </w:t>
      </w:r>
      <w:r w:rsidR="001646B7" w:rsidRPr="00922F2F">
        <w:rPr>
          <w:color w:val="auto"/>
          <w:highlight w:val="yellow"/>
        </w:rPr>
        <w:t xml:space="preserve"> </w:t>
      </w:r>
    </w:p>
    <w:p w14:paraId="52A3F737"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774FD776" w14:textId="77777777" w:rsidR="00907DB0" w:rsidRPr="00922F2F" w:rsidRDefault="00907DB0" w:rsidP="00907DB0">
      <w:pPr>
        <w:spacing w:before="0" w:after="0" w:line="240" w:lineRule="auto"/>
        <w:ind w:firstLine="425"/>
        <w:rPr>
          <w:sz w:val="6"/>
          <w:szCs w:val="8"/>
        </w:rPr>
      </w:pPr>
      <w:r w:rsidRPr="00922F2F">
        <w:t xml:space="preserve"> </w:t>
      </w:r>
    </w:p>
    <w:p w14:paraId="2D35DB63"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062E3165" w14:textId="4047882B" w:rsidR="00894E8A" w:rsidRPr="00922F2F" w:rsidRDefault="004330BD" w:rsidP="00894E8A">
      <w:r w:rsidRPr="00922F2F">
        <w:t>Alberto Corpas</w:t>
      </w:r>
      <w:r w:rsidRPr="00922F2F">
        <w:fldChar w:fldCharType="begin"/>
      </w:r>
      <w:r w:rsidRPr="00922F2F">
        <w:instrText xml:space="preserve"> XE "Alberto Corpas" </w:instrText>
      </w:r>
      <w:r w:rsidRPr="00922F2F">
        <w:fldChar w:fldCharType="end"/>
      </w:r>
    </w:p>
    <w:p w14:paraId="3529ADA8"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1AF7E831" w14:textId="46B18D77" w:rsidR="00894E8A" w:rsidRPr="00922F2F" w:rsidRDefault="00894E8A" w:rsidP="00894E8A">
      <w:pPr>
        <w:ind w:firstLine="0"/>
        <w:rPr>
          <w:b/>
          <w:bCs/>
        </w:rPr>
      </w:pPr>
      <w:r w:rsidRPr="00922F2F">
        <w:rPr>
          <w:b/>
          <w:bCs/>
        </w:rPr>
        <w:t>Objetivo fundamental de</w:t>
      </w:r>
      <w:r w:rsidR="00D657ED" w:rsidRPr="00922F2F">
        <w:rPr>
          <w:b/>
          <w:bCs/>
        </w:rPr>
        <w:t xml:space="preserve"> la actividad recurrente:</w:t>
      </w:r>
    </w:p>
    <w:p w14:paraId="556776C2" w14:textId="77777777" w:rsidR="00D657ED" w:rsidRPr="00922F2F" w:rsidRDefault="00D657ED" w:rsidP="00D657ED">
      <w:r w:rsidRPr="00922F2F">
        <w:t>En esta actividad se engloba la comunicación con los recursos humanos del Consorcio Fernando de los Ríos.</w:t>
      </w:r>
    </w:p>
    <w:p w14:paraId="7D43C644" w14:textId="77777777" w:rsidR="00D657ED" w:rsidRPr="00922F2F" w:rsidRDefault="00D657ED" w:rsidP="00D657ED">
      <w:pPr>
        <w:ind w:firstLine="0"/>
        <w:rPr>
          <w:b/>
          <w:bCs/>
        </w:rPr>
      </w:pPr>
      <w:r w:rsidRPr="00922F2F">
        <w:rPr>
          <w:b/>
          <w:bCs/>
        </w:rPr>
        <w:t>Descripción del procedimiento:</w:t>
      </w:r>
    </w:p>
    <w:p w14:paraId="0100DD61" w14:textId="3FF4D363" w:rsidR="00D657ED" w:rsidRPr="00922F2F" w:rsidRDefault="00380C76" w:rsidP="00D657ED">
      <w:r w:rsidRPr="00922F2F">
        <w:t>A definir</w:t>
      </w:r>
      <w:r w:rsidR="00D657ED" w:rsidRPr="00922F2F">
        <w:t xml:space="preserve">. </w:t>
      </w:r>
    </w:p>
    <w:p w14:paraId="19398C3C" w14:textId="77777777" w:rsidR="00D657ED" w:rsidRPr="00922F2F" w:rsidRDefault="00D657ED" w:rsidP="00D657ED">
      <w:pPr>
        <w:ind w:firstLine="0"/>
        <w:rPr>
          <w:b/>
          <w:bCs/>
        </w:rPr>
      </w:pPr>
      <w:r w:rsidRPr="00922F2F">
        <w:rPr>
          <w:b/>
          <w:bCs/>
        </w:rPr>
        <w:t>Recursos necesarios:</w:t>
      </w:r>
    </w:p>
    <w:p w14:paraId="4FC5A3E7" w14:textId="40EC6E2F" w:rsidR="00D657ED" w:rsidRPr="00922F2F" w:rsidRDefault="00380C76" w:rsidP="00D657ED">
      <w:r w:rsidRPr="00922F2F">
        <w:t>Recursos propios</w:t>
      </w:r>
    </w:p>
    <w:p w14:paraId="6C2DAC8B" w14:textId="77777777" w:rsidR="00D657ED" w:rsidRPr="00922F2F" w:rsidRDefault="00D657ED" w:rsidP="00D657ED">
      <w:pPr>
        <w:ind w:firstLine="0"/>
        <w:rPr>
          <w:b/>
          <w:bCs/>
        </w:rPr>
      </w:pPr>
      <w:r w:rsidRPr="00922F2F">
        <w:rPr>
          <w:b/>
          <w:bCs/>
        </w:rPr>
        <w:t>Entregables:</w:t>
      </w:r>
    </w:p>
    <w:p w14:paraId="2F414DED" w14:textId="39BD8499" w:rsidR="00D657ED" w:rsidRPr="00922F2F" w:rsidRDefault="00380C76" w:rsidP="00D657ED">
      <w:r w:rsidRPr="00922F2F">
        <w:t>Diseño del Procedimiento de Comunicación interna</w:t>
      </w:r>
    </w:p>
    <w:p w14:paraId="7539FBA2" w14:textId="625DA955" w:rsidR="00894E8A" w:rsidRPr="00922F2F" w:rsidRDefault="00D657ED" w:rsidP="00D657ED">
      <w:pPr>
        <w:ind w:firstLine="0"/>
        <w:rPr>
          <w:b/>
          <w:bCs/>
        </w:rPr>
      </w:pPr>
      <w:r w:rsidRPr="00922F2F">
        <w:rPr>
          <w:b/>
          <w:bCs/>
        </w:rPr>
        <w:t>Marco temporal:</w:t>
      </w:r>
    </w:p>
    <w:p w14:paraId="4C776412" w14:textId="1AE023B6" w:rsidR="00894E8A" w:rsidRPr="00922F2F" w:rsidRDefault="00380C76" w:rsidP="00D657ED">
      <w:r w:rsidRPr="00922F2F">
        <w:t>Continuo</w:t>
      </w:r>
    </w:p>
    <w:p w14:paraId="1B46E7E0"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32EC9077" w14:textId="77777777" w:rsidR="00380C76" w:rsidRPr="00922F2F" w:rsidRDefault="00380C76" w:rsidP="00894E8A">
      <w:pPr>
        <w:ind w:firstLine="0"/>
        <w:rPr>
          <w:b/>
          <w:bCs/>
        </w:rPr>
      </w:pPr>
      <w:r w:rsidRPr="00922F2F">
        <w:rPr>
          <w:b/>
          <w:bCs/>
        </w:rPr>
        <w:t>Diseño del Procedimiento de Comunicación interna</w:t>
      </w:r>
    </w:p>
    <w:p w14:paraId="4D6DFCE8" w14:textId="07A739BD" w:rsidR="00380C76" w:rsidRPr="00922F2F" w:rsidRDefault="00380C76" w:rsidP="00380C76">
      <w:pPr>
        <w:pStyle w:val="Prrafodelista"/>
        <w:numPr>
          <w:ilvl w:val="0"/>
          <w:numId w:val="8"/>
        </w:numPr>
      </w:pPr>
      <w:r w:rsidRPr="00922F2F">
        <w:t>[09/10/2023] &gt; Pendiente de definir</w:t>
      </w:r>
    </w:p>
    <w:p w14:paraId="6C1E14D4"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5911F729" w14:textId="250B3DE3"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2143BA5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33BF07E4" w14:textId="77777777" w:rsidR="00D657ED" w:rsidRPr="00922F2F" w:rsidRDefault="00D657ED">
      <w:pPr>
        <w:pStyle w:val="Prrafodelista"/>
        <w:numPr>
          <w:ilvl w:val="0"/>
          <w:numId w:val="8"/>
        </w:numPr>
      </w:pPr>
      <w:r w:rsidRPr="00922F2F">
        <w:t>14/07/2023 Reunión Luis Miguel Cifuentes</w:t>
      </w:r>
    </w:p>
    <w:p w14:paraId="429E80FB" w14:textId="77777777" w:rsidR="00D657ED" w:rsidRPr="00922F2F" w:rsidRDefault="00D657ED">
      <w:pPr>
        <w:pStyle w:val="Prrafodelista"/>
        <w:numPr>
          <w:ilvl w:val="1"/>
          <w:numId w:val="8"/>
        </w:numPr>
      </w:pPr>
      <w:r w:rsidRPr="00922F2F">
        <w:t>Se completa Alcance.</w:t>
      </w:r>
    </w:p>
    <w:p w14:paraId="5E0E88A7" w14:textId="369EDAB0" w:rsidR="00D657ED" w:rsidRPr="00922F2F" w:rsidRDefault="00D657ED">
      <w:pPr>
        <w:pStyle w:val="Prrafodelista"/>
        <w:numPr>
          <w:ilvl w:val="1"/>
          <w:numId w:val="8"/>
        </w:numPr>
      </w:pPr>
      <w:r w:rsidRPr="00922F2F">
        <w:t>Se ha hecho un borrador del Modelo pendiente de la aprobación por parte de la D</w:t>
      </w:r>
      <w:r w:rsidR="002D2673" w:rsidRPr="00922F2F">
        <w:t>G</w:t>
      </w:r>
      <w:r w:rsidRPr="00922F2F">
        <w:t>.  No se ha puesto en marcha porque está pendiente de aprobación</w:t>
      </w:r>
    </w:p>
    <w:p w14:paraId="55C6FE24" w14:textId="77777777" w:rsidR="00D657ED" w:rsidRPr="00922F2F" w:rsidRDefault="00D657ED">
      <w:pPr>
        <w:pStyle w:val="Prrafodelista"/>
        <w:numPr>
          <w:ilvl w:val="0"/>
          <w:numId w:val="8"/>
        </w:numPr>
      </w:pPr>
      <w:r w:rsidRPr="00922F2F">
        <w:t>27/07/2023 Mail Alberto Corpas</w:t>
      </w:r>
    </w:p>
    <w:p w14:paraId="54ECA5CA" w14:textId="4E108691" w:rsidR="00894E8A" w:rsidRPr="00922F2F" w:rsidRDefault="00D657ED">
      <w:pPr>
        <w:pStyle w:val="Prrafodelista"/>
        <w:numPr>
          <w:ilvl w:val="1"/>
          <w:numId w:val="8"/>
        </w:numPr>
      </w:pPr>
      <w:r w:rsidRPr="00922F2F">
        <w:t>Se completa Indicador.</w:t>
      </w:r>
      <w:r w:rsidR="00894E8A" w:rsidRPr="00922F2F">
        <w:t xml:space="preserve">  </w:t>
      </w:r>
    </w:p>
    <w:p w14:paraId="48224CCD" w14:textId="78DEA721" w:rsidR="00380C76" w:rsidRPr="00922F2F" w:rsidRDefault="00380C76" w:rsidP="00380C76">
      <w:pPr>
        <w:pStyle w:val="Prrafodelista"/>
        <w:numPr>
          <w:ilvl w:val="0"/>
          <w:numId w:val="8"/>
        </w:numPr>
      </w:pPr>
      <w:r w:rsidRPr="00922F2F">
        <w:t>09/10/2023 Reunión con Alberto Corpas y Gerardo Romero</w:t>
      </w:r>
    </w:p>
    <w:p w14:paraId="66E920BF" w14:textId="593BE278" w:rsidR="00380C76" w:rsidRPr="00922F2F" w:rsidRDefault="00380C76" w:rsidP="00380C76">
      <w:pPr>
        <w:pStyle w:val="Prrafodelista"/>
        <w:numPr>
          <w:ilvl w:val="1"/>
          <w:numId w:val="8"/>
        </w:numPr>
      </w:pPr>
      <w:r w:rsidRPr="00922F2F">
        <w:t>Se completa ficha.</w:t>
      </w:r>
    </w:p>
    <w:p w14:paraId="7CFB80D5" w14:textId="77777777" w:rsidR="00200BFD" w:rsidRPr="00922F2F" w:rsidRDefault="00200BFD" w:rsidP="00200BFD">
      <w:pPr>
        <w:pStyle w:val="Prrafodelista"/>
        <w:numPr>
          <w:ilvl w:val="0"/>
          <w:numId w:val="8"/>
        </w:numPr>
      </w:pPr>
      <w:r w:rsidRPr="00922F2F">
        <w:t>17/01/2024 Comisión Planificación</w:t>
      </w:r>
    </w:p>
    <w:p w14:paraId="578A752C" w14:textId="32C60986" w:rsidR="00200BFD" w:rsidRPr="00922F2F" w:rsidRDefault="00200BFD" w:rsidP="00200BFD">
      <w:pPr>
        <w:pStyle w:val="Prrafodelista"/>
        <w:numPr>
          <w:ilvl w:val="1"/>
          <w:numId w:val="8"/>
        </w:numPr>
      </w:pPr>
      <w:r w:rsidRPr="00922F2F">
        <w:t>Se pasa de ACTIVIDAD RECURRENTE a PROYECTO limitando el alcance sólo al Diseño del procedimiento de comunicación interna</w:t>
      </w:r>
    </w:p>
    <w:p w14:paraId="2280F7B9" w14:textId="77777777" w:rsidR="002D2673" w:rsidRPr="00922F2F" w:rsidRDefault="002D2673" w:rsidP="002D2673">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79FB5F2E" w14:textId="07386530" w:rsidR="002D2673" w:rsidRPr="00922F2F" w:rsidRDefault="002D2673" w:rsidP="002D2673">
      <w:r w:rsidRPr="00922F2F">
        <w:t>Proyecto en desarrollo. Se han completado el alcance, hitos e indicadores previstos para el ejercicio 2023.</w:t>
      </w:r>
    </w:p>
    <w:p w14:paraId="792836C9" w14:textId="0CF7B0BF" w:rsidR="00894E8A" w:rsidRPr="00922F2F" w:rsidRDefault="004330BD" w:rsidP="00894E8A">
      <w:pPr>
        <w:pStyle w:val="PROYECTO"/>
        <w:pBdr>
          <w:left w:val="single" w:sz="4" w:space="1" w:color="ECCA6A"/>
        </w:pBdr>
        <w:rPr>
          <w:color w:val="auto"/>
        </w:rPr>
      </w:pPr>
      <w:bookmarkStart w:id="236" w:name="_Toc160049202"/>
      <w:r w:rsidRPr="00922F2F">
        <w:rPr>
          <w:color w:val="auto"/>
        </w:rPr>
        <w:lastRenderedPageBreak/>
        <w:t>[ACT.RECCURRENTE] Gestión infraestructuras Central CFR</w:t>
      </w:r>
      <w:r w:rsidR="00200BFD" w:rsidRPr="00922F2F">
        <w:rPr>
          <w:color w:val="auto"/>
        </w:rPr>
        <w:t xml:space="preserve"> (2023)</w:t>
      </w:r>
      <w:bookmarkEnd w:id="236"/>
    </w:p>
    <w:p w14:paraId="014E298E" w14:textId="009882A2"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2D2673" w:rsidRPr="00922F2F">
        <w:t>Finalizada</w:t>
      </w:r>
    </w:p>
    <w:p w14:paraId="2E9CEED3" w14:textId="77777777" w:rsidR="00907DB0" w:rsidRPr="00922F2F" w:rsidRDefault="00907DB0" w:rsidP="00907DB0">
      <w:pPr>
        <w:spacing w:before="0" w:after="0" w:line="240" w:lineRule="auto"/>
        <w:ind w:firstLine="425"/>
        <w:rPr>
          <w:sz w:val="6"/>
          <w:szCs w:val="8"/>
        </w:rPr>
      </w:pPr>
      <w:r w:rsidRPr="00922F2F">
        <w:t xml:space="preserve"> </w:t>
      </w:r>
    </w:p>
    <w:p w14:paraId="16CAA9E5"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77E466D1" w14:textId="4FBE52BB" w:rsidR="00894E8A" w:rsidRPr="00922F2F" w:rsidRDefault="004330BD" w:rsidP="00894E8A">
      <w:r w:rsidRPr="00922F2F">
        <w:t>Alberto Corpas</w:t>
      </w:r>
      <w:r w:rsidRPr="00922F2F">
        <w:fldChar w:fldCharType="begin"/>
      </w:r>
      <w:r w:rsidRPr="00922F2F">
        <w:instrText xml:space="preserve"> XE "Alberto Corpas" </w:instrText>
      </w:r>
      <w:r w:rsidRPr="00922F2F">
        <w:fldChar w:fldCharType="end"/>
      </w:r>
    </w:p>
    <w:p w14:paraId="10495BB6"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9500B4A" w14:textId="3231DB15" w:rsidR="00894E8A" w:rsidRPr="00922F2F" w:rsidRDefault="00894E8A" w:rsidP="00894E8A">
      <w:pPr>
        <w:ind w:firstLine="0"/>
        <w:rPr>
          <w:b/>
          <w:bCs/>
        </w:rPr>
      </w:pPr>
      <w:r w:rsidRPr="00922F2F">
        <w:rPr>
          <w:b/>
          <w:bCs/>
        </w:rPr>
        <w:t>Objetivo fundamental de</w:t>
      </w:r>
      <w:r w:rsidR="00D657ED" w:rsidRPr="00922F2F">
        <w:rPr>
          <w:b/>
          <w:bCs/>
        </w:rPr>
        <w:t xml:space="preserve"> la actividad recurrente </w:t>
      </w:r>
    </w:p>
    <w:p w14:paraId="2FD5FF26" w14:textId="77777777" w:rsidR="00D657ED" w:rsidRPr="00922F2F" w:rsidRDefault="00D657ED" w:rsidP="00D657ED">
      <w:r w:rsidRPr="00922F2F">
        <w:t>Mantenimiento de las infraestructuras necesarias para el buen funcionamiento de la Central del CFR</w:t>
      </w:r>
    </w:p>
    <w:p w14:paraId="3FAA2893" w14:textId="1EF51D64" w:rsidR="00D657ED" w:rsidRPr="00922F2F" w:rsidRDefault="00D657ED" w:rsidP="00D657ED">
      <w:pPr>
        <w:ind w:firstLine="0"/>
        <w:rPr>
          <w:b/>
          <w:bCs/>
        </w:rPr>
      </w:pPr>
      <w:r w:rsidRPr="00922F2F">
        <w:rPr>
          <w:b/>
          <w:bCs/>
        </w:rPr>
        <w:t>Descripción de la actividad recurrente:</w:t>
      </w:r>
    </w:p>
    <w:p w14:paraId="7DE36C16" w14:textId="77777777" w:rsidR="00D657ED" w:rsidRPr="00922F2F" w:rsidRDefault="00D657ED" w:rsidP="00D657ED">
      <w:r w:rsidRPr="00922F2F">
        <w:t xml:space="preserve">Desarrollo de las actuaciones de planificación y mantenimiento necesarias. </w:t>
      </w:r>
    </w:p>
    <w:p w14:paraId="18B67C49" w14:textId="77777777" w:rsidR="00D657ED" w:rsidRPr="00922F2F" w:rsidRDefault="00D657ED" w:rsidP="00D657ED">
      <w:pPr>
        <w:ind w:firstLine="0"/>
        <w:rPr>
          <w:b/>
          <w:bCs/>
        </w:rPr>
      </w:pPr>
      <w:r w:rsidRPr="00922F2F">
        <w:rPr>
          <w:b/>
          <w:bCs/>
        </w:rPr>
        <w:t>Recursos necesarios:</w:t>
      </w:r>
    </w:p>
    <w:p w14:paraId="2BCAAC66" w14:textId="77777777" w:rsidR="00D657ED" w:rsidRPr="00922F2F" w:rsidRDefault="00D657ED" w:rsidP="00D657ED">
      <w:r w:rsidRPr="00922F2F">
        <w:t xml:space="preserve">Propios y empresas externas cunado procede. </w:t>
      </w:r>
    </w:p>
    <w:p w14:paraId="1944A185" w14:textId="77777777" w:rsidR="00D657ED" w:rsidRPr="00922F2F" w:rsidRDefault="00D657ED" w:rsidP="00D657ED">
      <w:pPr>
        <w:ind w:firstLine="0"/>
        <w:rPr>
          <w:b/>
          <w:bCs/>
        </w:rPr>
      </w:pPr>
      <w:r w:rsidRPr="00922F2F">
        <w:rPr>
          <w:b/>
          <w:bCs/>
        </w:rPr>
        <w:t>Entregables:</w:t>
      </w:r>
    </w:p>
    <w:p w14:paraId="78F52455" w14:textId="77777777" w:rsidR="00D657ED" w:rsidRPr="00922F2F" w:rsidRDefault="00D657ED" w:rsidP="00D657ED">
      <w:r w:rsidRPr="00922F2F">
        <w:t>Informes de mantenimiento</w:t>
      </w:r>
    </w:p>
    <w:p w14:paraId="6F7FD9D8" w14:textId="77777777" w:rsidR="00D657ED" w:rsidRPr="00922F2F" w:rsidRDefault="00D657ED" w:rsidP="00D657ED">
      <w:pPr>
        <w:ind w:firstLine="0"/>
        <w:rPr>
          <w:b/>
          <w:bCs/>
        </w:rPr>
      </w:pPr>
      <w:r w:rsidRPr="00922F2F">
        <w:rPr>
          <w:b/>
          <w:bCs/>
        </w:rPr>
        <w:t>Marco temporal:</w:t>
      </w:r>
    </w:p>
    <w:p w14:paraId="52BD8802" w14:textId="528C7890" w:rsidR="00894E8A" w:rsidRPr="00922F2F" w:rsidRDefault="002B1611" w:rsidP="00894E8A">
      <w:r w:rsidRPr="00922F2F">
        <w:t>2023</w:t>
      </w:r>
    </w:p>
    <w:p w14:paraId="4C179D67" w14:textId="77777777" w:rsidR="00894E8A" w:rsidRPr="00922F2F" w:rsidRDefault="00894E8A" w:rsidP="00894E8A">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9ABE85E" w14:textId="72AD83DF" w:rsidR="00894E8A" w:rsidRPr="00922F2F" w:rsidRDefault="00894E8A" w:rsidP="00D657ED">
      <w:pPr>
        <w:ind w:firstLine="0"/>
        <w:rPr>
          <w:b/>
          <w:bCs/>
        </w:rPr>
      </w:pPr>
      <w:r w:rsidRPr="00922F2F">
        <w:rPr>
          <w:b/>
          <w:bCs/>
        </w:rPr>
        <w:t>No definidos</w:t>
      </w:r>
    </w:p>
    <w:p w14:paraId="14C3FA3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3D63D672" w14:textId="52DE24CE"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3A26968D"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8E569F0" w14:textId="77777777" w:rsidR="00D657ED" w:rsidRPr="00922F2F" w:rsidRDefault="00D657ED">
      <w:pPr>
        <w:pStyle w:val="Prrafodelista"/>
        <w:numPr>
          <w:ilvl w:val="0"/>
          <w:numId w:val="8"/>
        </w:numPr>
      </w:pPr>
      <w:r w:rsidRPr="00922F2F">
        <w:t>14/07/2023 Reunión Luis Miguel Cifuentes</w:t>
      </w:r>
    </w:p>
    <w:p w14:paraId="49FF770C" w14:textId="77777777" w:rsidR="002B1611" w:rsidRPr="00922F2F" w:rsidRDefault="00D657ED" w:rsidP="002B1611">
      <w:pPr>
        <w:pStyle w:val="Prrafodelista"/>
        <w:numPr>
          <w:ilvl w:val="1"/>
          <w:numId w:val="8"/>
        </w:numPr>
      </w:pPr>
      <w:r w:rsidRPr="00922F2F">
        <w:t>Se completa Alcance e Indicadores.</w:t>
      </w:r>
    </w:p>
    <w:p w14:paraId="0B32A751" w14:textId="77777777" w:rsidR="002B1611" w:rsidRPr="00922F2F" w:rsidRDefault="002B1611" w:rsidP="002B1611">
      <w:pPr>
        <w:pStyle w:val="Prrafodelista"/>
        <w:numPr>
          <w:ilvl w:val="0"/>
          <w:numId w:val="8"/>
        </w:numPr>
      </w:pPr>
      <w:r w:rsidRPr="00922F2F">
        <w:t>17/01/2024 Comisión Planificación</w:t>
      </w:r>
    </w:p>
    <w:p w14:paraId="7D4AD11F" w14:textId="6EB0AEE6" w:rsidR="002B1611" w:rsidRPr="00922F2F" w:rsidRDefault="002B1611" w:rsidP="00AB01F7">
      <w:pPr>
        <w:pStyle w:val="Prrafodelista"/>
        <w:numPr>
          <w:ilvl w:val="1"/>
          <w:numId w:val="8"/>
        </w:numPr>
      </w:pPr>
      <w:r w:rsidRPr="00922F2F">
        <w:t>Se anualiza la Actividad Recurrente</w:t>
      </w:r>
    </w:p>
    <w:p w14:paraId="5577C2F2" w14:textId="77777777" w:rsidR="002D2673" w:rsidRPr="00922F2F" w:rsidRDefault="002D2673" w:rsidP="002D2673">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29BE4D7F" w14:textId="7AE9E171" w:rsidR="002B1611" w:rsidRPr="00922F2F" w:rsidRDefault="002D2673" w:rsidP="002B1611">
      <w:r w:rsidRPr="00922F2F">
        <w:t>Actividad recurrente (anualidad 2023)</w:t>
      </w:r>
      <w:r w:rsidRPr="00922F2F">
        <w:rPr>
          <w:b/>
          <w:bCs/>
        </w:rPr>
        <w:t xml:space="preserve"> finalizada</w:t>
      </w:r>
      <w:r w:rsidRPr="00922F2F">
        <w:t xml:space="preserve"> completando alcance, hitos e indicadores previstos para el ejercicio 2023.</w:t>
      </w:r>
    </w:p>
    <w:p w14:paraId="580C09E5" w14:textId="13FA0D67" w:rsidR="00516245" w:rsidRPr="00922F2F" w:rsidRDefault="004330BD" w:rsidP="00516245">
      <w:pPr>
        <w:pStyle w:val="PROYECTO"/>
        <w:pBdr>
          <w:left w:val="single" w:sz="4" w:space="1" w:color="ECCA6A"/>
        </w:pBdr>
        <w:rPr>
          <w:color w:val="auto"/>
        </w:rPr>
      </w:pPr>
      <w:bookmarkStart w:id="237" w:name="_Toc160049203"/>
      <w:r w:rsidRPr="00922F2F">
        <w:rPr>
          <w:color w:val="auto"/>
        </w:rPr>
        <w:lastRenderedPageBreak/>
        <w:t>[ACT.RECCURRENTE] Gestión asuntos jurídicos del Consorcio</w:t>
      </w:r>
      <w:r w:rsidR="002B1611" w:rsidRPr="00922F2F">
        <w:rPr>
          <w:color w:val="auto"/>
        </w:rPr>
        <w:t xml:space="preserve"> (2023)</w:t>
      </w:r>
      <w:bookmarkEnd w:id="237"/>
    </w:p>
    <w:p w14:paraId="6B651B21" w14:textId="148C9F93"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002D2673" w:rsidRPr="00922F2F">
        <w:t>Finalizada</w:t>
      </w:r>
    </w:p>
    <w:p w14:paraId="20CEACE3" w14:textId="77777777" w:rsidR="00907DB0" w:rsidRPr="00922F2F" w:rsidRDefault="00907DB0" w:rsidP="00907DB0">
      <w:pPr>
        <w:spacing w:before="0" w:after="0" w:line="240" w:lineRule="auto"/>
        <w:ind w:firstLine="425"/>
        <w:rPr>
          <w:sz w:val="6"/>
          <w:szCs w:val="8"/>
        </w:rPr>
      </w:pPr>
      <w:r w:rsidRPr="00922F2F">
        <w:t xml:space="preserve"> </w:t>
      </w:r>
    </w:p>
    <w:p w14:paraId="60E48768" w14:textId="77777777" w:rsidR="00516245" w:rsidRPr="00922F2F" w:rsidRDefault="00516245" w:rsidP="00516245">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3A2B8C3B" w14:textId="71D28F1C" w:rsidR="00516245" w:rsidRPr="00922F2F" w:rsidRDefault="004330BD" w:rsidP="004330BD">
      <w:r w:rsidRPr="00922F2F">
        <w:t>Luis Miguel Cifuentes</w:t>
      </w:r>
      <w:r w:rsidR="00894E8A" w:rsidRPr="00922F2F">
        <w:t xml:space="preserve"> </w:t>
      </w:r>
    </w:p>
    <w:p w14:paraId="33AF790B" w14:textId="77777777" w:rsidR="00516245" w:rsidRPr="00922F2F" w:rsidRDefault="00516245" w:rsidP="00516245">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6DC36B04" w14:textId="68656EFB" w:rsidR="00D657ED" w:rsidRPr="00922F2F" w:rsidRDefault="00516245" w:rsidP="00D657ED">
      <w:pPr>
        <w:ind w:firstLine="0"/>
        <w:rPr>
          <w:b/>
          <w:bCs/>
        </w:rPr>
      </w:pPr>
      <w:r w:rsidRPr="00922F2F">
        <w:rPr>
          <w:b/>
          <w:bCs/>
        </w:rPr>
        <w:t xml:space="preserve">Objetivo fundamental </w:t>
      </w:r>
      <w:r w:rsidR="00D657ED" w:rsidRPr="00922F2F">
        <w:rPr>
          <w:b/>
          <w:bCs/>
        </w:rPr>
        <w:t>de la actividad recurrente</w:t>
      </w:r>
    </w:p>
    <w:p w14:paraId="17229086" w14:textId="77777777" w:rsidR="00D657ED" w:rsidRPr="00922F2F" w:rsidRDefault="00D657ED" w:rsidP="00D657ED">
      <w:r w:rsidRPr="00922F2F">
        <w:t xml:space="preserve">Dar respuesta a las cuestiones jurídicas. </w:t>
      </w:r>
    </w:p>
    <w:p w14:paraId="240F1F5A" w14:textId="3A640977" w:rsidR="00D657ED" w:rsidRPr="00922F2F" w:rsidRDefault="00D657ED" w:rsidP="00D657ED">
      <w:pPr>
        <w:ind w:firstLine="0"/>
        <w:rPr>
          <w:b/>
          <w:bCs/>
        </w:rPr>
      </w:pPr>
      <w:r w:rsidRPr="00922F2F">
        <w:rPr>
          <w:b/>
          <w:bCs/>
        </w:rPr>
        <w:t>Descripción de la actividad recurrente:</w:t>
      </w:r>
    </w:p>
    <w:p w14:paraId="73327BC9" w14:textId="47275678" w:rsidR="00D657ED" w:rsidRPr="00922F2F" w:rsidRDefault="00D657ED">
      <w:pPr>
        <w:pStyle w:val="Prrafodelista"/>
        <w:numPr>
          <w:ilvl w:val="0"/>
          <w:numId w:val="11"/>
        </w:numPr>
      </w:pPr>
      <w:r w:rsidRPr="00922F2F">
        <w:t>Petición de consultas del gabinete jurídico de la Ju</w:t>
      </w:r>
      <w:r w:rsidR="009246D9" w:rsidRPr="00922F2F">
        <w:t>n</w:t>
      </w:r>
      <w:r w:rsidRPr="00922F2F">
        <w:t xml:space="preserve">ta. </w:t>
      </w:r>
    </w:p>
    <w:p w14:paraId="72C3C1C8" w14:textId="77777777" w:rsidR="00D657ED" w:rsidRPr="00922F2F" w:rsidRDefault="00D657ED">
      <w:pPr>
        <w:pStyle w:val="Prrafodelista"/>
        <w:numPr>
          <w:ilvl w:val="0"/>
          <w:numId w:val="11"/>
        </w:numPr>
      </w:pPr>
      <w:r w:rsidRPr="00922F2F">
        <w:t xml:space="preserve">Gestión de recursos contenciosos administrativos. </w:t>
      </w:r>
    </w:p>
    <w:p w14:paraId="5AEE07EC" w14:textId="77777777" w:rsidR="00D657ED" w:rsidRPr="00922F2F" w:rsidRDefault="00D657ED">
      <w:pPr>
        <w:pStyle w:val="Prrafodelista"/>
        <w:numPr>
          <w:ilvl w:val="0"/>
          <w:numId w:val="11"/>
        </w:numPr>
      </w:pPr>
      <w:r w:rsidRPr="00922F2F">
        <w:t xml:space="preserve">Gestión de asuntos jurídicos relacionados con personal de consorcio. </w:t>
      </w:r>
    </w:p>
    <w:p w14:paraId="78B2C2B8" w14:textId="77777777" w:rsidR="00D657ED" w:rsidRPr="00922F2F" w:rsidRDefault="00D657ED">
      <w:pPr>
        <w:pStyle w:val="Prrafodelista"/>
        <w:numPr>
          <w:ilvl w:val="0"/>
          <w:numId w:val="11"/>
        </w:numPr>
      </w:pPr>
      <w:r w:rsidRPr="00922F2F">
        <w:t xml:space="preserve">Atención a diversas necesidades jurídicas varias. </w:t>
      </w:r>
    </w:p>
    <w:p w14:paraId="7CE512D0" w14:textId="77777777" w:rsidR="00D657ED" w:rsidRPr="00922F2F" w:rsidRDefault="00D657ED" w:rsidP="00D657ED">
      <w:pPr>
        <w:ind w:firstLine="0"/>
        <w:rPr>
          <w:b/>
          <w:bCs/>
        </w:rPr>
      </w:pPr>
      <w:r w:rsidRPr="00922F2F">
        <w:rPr>
          <w:b/>
          <w:bCs/>
        </w:rPr>
        <w:t>Recursos necesarios:</w:t>
      </w:r>
    </w:p>
    <w:p w14:paraId="7B0FAD12" w14:textId="77777777" w:rsidR="00D657ED" w:rsidRPr="00922F2F" w:rsidRDefault="00D657ED" w:rsidP="00D657ED">
      <w:r w:rsidRPr="00922F2F">
        <w:t xml:space="preserve">Recursos propios y contratación concreta de expertos. </w:t>
      </w:r>
    </w:p>
    <w:p w14:paraId="236F80F4" w14:textId="77777777" w:rsidR="00D657ED" w:rsidRPr="00922F2F" w:rsidRDefault="00D657ED" w:rsidP="00D657ED">
      <w:pPr>
        <w:ind w:firstLine="0"/>
        <w:rPr>
          <w:b/>
          <w:bCs/>
        </w:rPr>
      </w:pPr>
      <w:r w:rsidRPr="00922F2F">
        <w:rPr>
          <w:b/>
          <w:bCs/>
        </w:rPr>
        <w:t>Entregables:</w:t>
      </w:r>
    </w:p>
    <w:p w14:paraId="07B2DC66" w14:textId="1739FCFA" w:rsidR="00D657ED" w:rsidRPr="00922F2F" w:rsidRDefault="002D2673" w:rsidP="00D657ED">
      <w:r w:rsidRPr="00922F2F">
        <w:t>Documentación</w:t>
      </w:r>
    </w:p>
    <w:p w14:paraId="73BDDAAA" w14:textId="77777777" w:rsidR="00D657ED" w:rsidRPr="00922F2F" w:rsidRDefault="00D657ED" w:rsidP="00D657ED">
      <w:pPr>
        <w:ind w:firstLine="0"/>
        <w:rPr>
          <w:b/>
          <w:bCs/>
        </w:rPr>
      </w:pPr>
      <w:r w:rsidRPr="00922F2F">
        <w:rPr>
          <w:b/>
          <w:bCs/>
        </w:rPr>
        <w:t>Marco temporal:</w:t>
      </w:r>
    </w:p>
    <w:p w14:paraId="2B8709FE" w14:textId="3F0E7A42" w:rsidR="00516245" w:rsidRPr="00922F2F" w:rsidRDefault="002B1611" w:rsidP="00516245">
      <w:r w:rsidRPr="00922F2F">
        <w:t>2023</w:t>
      </w:r>
    </w:p>
    <w:p w14:paraId="7697157C" w14:textId="77777777" w:rsidR="00516245" w:rsidRPr="00922F2F" w:rsidRDefault="00516245" w:rsidP="00516245">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75E27D09" w14:textId="234588A6" w:rsidR="00516245" w:rsidRPr="00922F2F" w:rsidRDefault="00516245" w:rsidP="00D657ED">
      <w:pPr>
        <w:ind w:firstLine="0"/>
        <w:rPr>
          <w:b/>
          <w:bCs/>
        </w:rPr>
      </w:pPr>
      <w:r w:rsidRPr="00922F2F">
        <w:rPr>
          <w:b/>
          <w:bCs/>
        </w:rPr>
        <w:t>No definidos</w:t>
      </w:r>
    </w:p>
    <w:p w14:paraId="31DA6D90"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23AA0A73" w14:textId="62ECAAD0"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4D5FAF26"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24A7EBF0" w14:textId="77777777" w:rsidR="00D657ED" w:rsidRPr="00922F2F" w:rsidRDefault="00D657ED">
      <w:pPr>
        <w:pStyle w:val="Prrafodelista"/>
        <w:numPr>
          <w:ilvl w:val="0"/>
          <w:numId w:val="8"/>
        </w:numPr>
      </w:pPr>
      <w:r w:rsidRPr="00922F2F">
        <w:t>14/07/2023 Reunión Luis Miguel Cifuentes</w:t>
      </w:r>
    </w:p>
    <w:p w14:paraId="14F6B854" w14:textId="59131726" w:rsidR="00516245" w:rsidRPr="00922F2F" w:rsidRDefault="00D657ED">
      <w:pPr>
        <w:pStyle w:val="Prrafodelista"/>
        <w:numPr>
          <w:ilvl w:val="1"/>
          <w:numId w:val="8"/>
        </w:numPr>
      </w:pPr>
      <w:r w:rsidRPr="00922F2F">
        <w:t>Se completa Alcance e Indicadores.</w:t>
      </w:r>
      <w:r w:rsidR="00516245" w:rsidRPr="00922F2F">
        <w:t xml:space="preserve">  </w:t>
      </w:r>
    </w:p>
    <w:p w14:paraId="43948823" w14:textId="77777777" w:rsidR="002B1611" w:rsidRPr="00922F2F" w:rsidRDefault="002B1611" w:rsidP="002B1611">
      <w:pPr>
        <w:pStyle w:val="Prrafodelista"/>
        <w:numPr>
          <w:ilvl w:val="0"/>
          <w:numId w:val="8"/>
        </w:numPr>
      </w:pPr>
      <w:r w:rsidRPr="00922F2F">
        <w:t>17/01/2024 Comisión Planificación</w:t>
      </w:r>
    </w:p>
    <w:p w14:paraId="34379024" w14:textId="77777777" w:rsidR="002B1611" w:rsidRPr="00922F2F" w:rsidRDefault="002B1611" w:rsidP="002B1611">
      <w:pPr>
        <w:pStyle w:val="Prrafodelista"/>
        <w:numPr>
          <w:ilvl w:val="1"/>
          <w:numId w:val="8"/>
        </w:numPr>
      </w:pPr>
      <w:r w:rsidRPr="00922F2F">
        <w:t>Se anualiza la Actividad Recurrente</w:t>
      </w:r>
    </w:p>
    <w:p w14:paraId="7F8B459B" w14:textId="77777777" w:rsidR="002D2673" w:rsidRPr="00922F2F" w:rsidRDefault="002D2673" w:rsidP="002D2673">
      <w:pPr>
        <w:pBdr>
          <w:top w:val="single" w:sz="4" w:space="1" w:color="auto"/>
          <w:left w:val="single" w:sz="4" w:space="0" w:color="auto"/>
          <w:bottom w:val="single" w:sz="4" w:space="1" w:color="auto"/>
          <w:right w:val="single" w:sz="4" w:space="4" w:color="auto"/>
        </w:pBdr>
        <w:ind w:firstLine="0"/>
        <w:rPr>
          <w:b/>
          <w:bCs/>
        </w:rPr>
      </w:pPr>
      <w:r w:rsidRPr="00922F2F">
        <w:rPr>
          <w:b/>
          <w:bCs/>
        </w:rPr>
        <w:t>Resultado final (Ejercicio 2023)</w:t>
      </w:r>
    </w:p>
    <w:p w14:paraId="0329A632" w14:textId="62DF03D9" w:rsidR="001C39A6" w:rsidRPr="00922F2F" w:rsidRDefault="002D2673" w:rsidP="001C39A6">
      <w:r w:rsidRPr="00922F2F">
        <w:t>Actividad recurrente (anualidad 2023)</w:t>
      </w:r>
      <w:r w:rsidRPr="00922F2F">
        <w:rPr>
          <w:b/>
          <w:bCs/>
        </w:rPr>
        <w:t xml:space="preserve"> finalizada</w:t>
      </w:r>
      <w:r w:rsidRPr="00922F2F">
        <w:t xml:space="preserve"> completando alcance, hitos e indicadores previstos para el ejercicio 2023.</w:t>
      </w:r>
    </w:p>
    <w:p w14:paraId="11C728AF" w14:textId="35BEE056" w:rsidR="001C39A6" w:rsidRPr="00922F2F" w:rsidRDefault="001C39A6" w:rsidP="001C39A6">
      <w:pPr>
        <w:pStyle w:val="PROYECTO"/>
        <w:pBdr>
          <w:left w:val="single" w:sz="4" w:space="0" w:color="ECCA6A"/>
        </w:pBdr>
        <w:rPr>
          <w:color w:val="auto"/>
        </w:rPr>
      </w:pPr>
      <w:bookmarkStart w:id="238" w:name="_Toc160049204"/>
      <w:r w:rsidRPr="00922F2F">
        <w:rPr>
          <w:color w:val="auto"/>
        </w:rPr>
        <w:lastRenderedPageBreak/>
        <w:t>[PROYECTO] Reclamación de deudas (2024)</w:t>
      </w:r>
      <w:bookmarkEnd w:id="238"/>
    </w:p>
    <w:p w14:paraId="5E038019" w14:textId="77777777" w:rsidR="00907DB0" w:rsidRPr="00922F2F" w:rsidRDefault="00907DB0" w:rsidP="00907DB0">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firstLine="0"/>
        <w:rPr>
          <w:b/>
          <w:bCs/>
        </w:rPr>
      </w:pPr>
      <w:r w:rsidRPr="00922F2F">
        <w:rPr>
          <w:b/>
          <w:bCs/>
        </w:rPr>
        <w:t xml:space="preserve">Situación: </w:t>
      </w:r>
      <w:r w:rsidRPr="00922F2F">
        <w:t>En desarrollo</w:t>
      </w:r>
    </w:p>
    <w:p w14:paraId="47562D4D" w14:textId="77777777" w:rsidR="00907DB0" w:rsidRPr="00922F2F" w:rsidRDefault="00907DB0" w:rsidP="00907DB0">
      <w:pPr>
        <w:spacing w:before="0" w:after="0" w:line="240" w:lineRule="auto"/>
        <w:ind w:firstLine="425"/>
        <w:rPr>
          <w:sz w:val="6"/>
          <w:szCs w:val="8"/>
        </w:rPr>
      </w:pPr>
      <w:r w:rsidRPr="00922F2F">
        <w:t xml:space="preserve"> </w:t>
      </w:r>
    </w:p>
    <w:p w14:paraId="20707F9E" w14:textId="77777777" w:rsidR="001C39A6" w:rsidRPr="00922F2F" w:rsidRDefault="001C39A6" w:rsidP="001C39A6">
      <w:pPr>
        <w:pBdr>
          <w:top w:val="single" w:sz="4" w:space="1" w:color="auto"/>
          <w:left w:val="single" w:sz="4" w:space="4" w:color="auto"/>
          <w:bottom w:val="single" w:sz="4" w:space="1" w:color="auto"/>
          <w:right w:val="single" w:sz="4" w:space="4" w:color="auto"/>
        </w:pBdr>
        <w:ind w:firstLine="0"/>
        <w:rPr>
          <w:b/>
          <w:bCs/>
        </w:rPr>
      </w:pPr>
      <w:r w:rsidRPr="00922F2F">
        <w:rPr>
          <w:b/>
          <w:bCs/>
        </w:rPr>
        <w:t>Responsable</w:t>
      </w:r>
    </w:p>
    <w:p w14:paraId="16DC932A" w14:textId="72239C0C" w:rsidR="001C39A6" w:rsidRPr="00922F2F" w:rsidRDefault="001C39A6" w:rsidP="001C39A6">
      <w:r w:rsidRPr="00922F2F">
        <w:t>Luis Miguel Cifuentes</w:t>
      </w:r>
      <w:r w:rsidR="00337181" w:rsidRPr="00922F2F">
        <w:fldChar w:fldCharType="begin"/>
      </w:r>
      <w:r w:rsidR="00337181" w:rsidRPr="00922F2F">
        <w:instrText xml:space="preserve"> XE "Luis Miguel Cifuentes" </w:instrText>
      </w:r>
      <w:r w:rsidR="00337181" w:rsidRPr="00922F2F">
        <w:fldChar w:fldCharType="end"/>
      </w:r>
    </w:p>
    <w:p w14:paraId="27065FAB" w14:textId="77777777" w:rsidR="001C39A6" w:rsidRPr="00922F2F" w:rsidRDefault="001C39A6" w:rsidP="001C39A6">
      <w:pPr>
        <w:pBdr>
          <w:top w:val="single" w:sz="4" w:space="1" w:color="auto"/>
          <w:left w:val="single" w:sz="4" w:space="4" w:color="auto"/>
          <w:bottom w:val="single" w:sz="4" w:space="1" w:color="auto"/>
          <w:right w:val="single" w:sz="4" w:space="4" w:color="auto"/>
        </w:pBdr>
        <w:ind w:firstLine="0"/>
        <w:rPr>
          <w:b/>
          <w:bCs/>
        </w:rPr>
      </w:pPr>
      <w:r w:rsidRPr="00922F2F">
        <w:rPr>
          <w:b/>
          <w:bCs/>
        </w:rPr>
        <w:t>Alcance</w:t>
      </w:r>
    </w:p>
    <w:p w14:paraId="3A90D972" w14:textId="77777777" w:rsidR="001C39A6" w:rsidRPr="00922F2F" w:rsidRDefault="001C39A6" w:rsidP="001C39A6">
      <w:pPr>
        <w:ind w:firstLine="0"/>
        <w:rPr>
          <w:b/>
          <w:bCs/>
        </w:rPr>
      </w:pPr>
      <w:r w:rsidRPr="00922F2F">
        <w:rPr>
          <w:b/>
          <w:bCs/>
        </w:rPr>
        <w:t>Objetivo fundamental del proyecto:</w:t>
      </w:r>
    </w:p>
    <w:p w14:paraId="61F2B856" w14:textId="5E6A41CF" w:rsidR="001C39A6" w:rsidRPr="00922F2F" w:rsidRDefault="00BE57DF" w:rsidP="001C39A6">
      <w:r w:rsidRPr="00922F2F">
        <w:t>Proceso de reclamación a consorciados y beneficiarios de subvenciones de deudas con el CFR.</w:t>
      </w:r>
    </w:p>
    <w:p w14:paraId="3796B7D9" w14:textId="77777777" w:rsidR="001C39A6" w:rsidRPr="00922F2F" w:rsidRDefault="001C39A6" w:rsidP="001C39A6">
      <w:pPr>
        <w:ind w:firstLine="0"/>
        <w:rPr>
          <w:b/>
          <w:bCs/>
        </w:rPr>
      </w:pPr>
      <w:r w:rsidRPr="00922F2F">
        <w:rPr>
          <w:b/>
          <w:bCs/>
        </w:rPr>
        <w:t xml:space="preserve">Descripción del proyecto: </w:t>
      </w:r>
    </w:p>
    <w:p w14:paraId="6ED8A18B" w14:textId="4ED447D0" w:rsidR="001C39A6" w:rsidRPr="00922F2F" w:rsidRDefault="00BE57DF" w:rsidP="001C39A6">
      <w:r w:rsidRPr="00922F2F">
        <w:t>Realizar los trámites oportunos para resolver las incidencias de deudas pendientes a favor del CFR.</w:t>
      </w:r>
    </w:p>
    <w:p w14:paraId="7935C0D2" w14:textId="77777777" w:rsidR="001C39A6" w:rsidRPr="00922F2F" w:rsidRDefault="001C39A6" w:rsidP="001C39A6">
      <w:pPr>
        <w:ind w:firstLine="0"/>
        <w:rPr>
          <w:b/>
          <w:bCs/>
        </w:rPr>
      </w:pPr>
      <w:r w:rsidRPr="00922F2F">
        <w:rPr>
          <w:b/>
          <w:bCs/>
        </w:rPr>
        <w:t>Recursos necesarios:</w:t>
      </w:r>
    </w:p>
    <w:p w14:paraId="10B956E4" w14:textId="22000D63" w:rsidR="001C39A6" w:rsidRPr="00922F2F" w:rsidRDefault="00BE57DF" w:rsidP="001C39A6">
      <w:r w:rsidRPr="00922F2F">
        <w:t>Recursos propios y asistencia externa.</w:t>
      </w:r>
    </w:p>
    <w:p w14:paraId="2D72B273" w14:textId="77777777" w:rsidR="001C39A6" w:rsidRPr="00922F2F" w:rsidRDefault="001C39A6" w:rsidP="001C39A6">
      <w:pPr>
        <w:ind w:firstLine="0"/>
        <w:rPr>
          <w:b/>
          <w:bCs/>
        </w:rPr>
      </w:pPr>
      <w:r w:rsidRPr="00922F2F">
        <w:rPr>
          <w:b/>
          <w:bCs/>
        </w:rPr>
        <w:t xml:space="preserve">Entregables: </w:t>
      </w:r>
    </w:p>
    <w:p w14:paraId="1FF1FE35" w14:textId="20EB50CA" w:rsidR="001C39A6" w:rsidRPr="00922F2F" w:rsidRDefault="00ED3A09" w:rsidP="001C39A6">
      <w:r w:rsidRPr="00922F2F">
        <w:t>Los diferentes documentos para realizar</w:t>
      </w:r>
      <w:r w:rsidR="00BE57DF" w:rsidRPr="00922F2F">
        <w:t xml:space="preserve"> dentro del proceso. </w:t>
      </w:r>
    </w:p>
    <w:p w14:paraId="16E9FF19" w14:textId="77777777" w:rsidR="001C39A6" w:rsidRPr="00922F2F" w:rsidRDefault="001C39A6" w:rsidP="001C39A6">
      <w:pPr>
        <w:ind w:firstLine="0"/>
        <w:rPr>
          <w:b/>
          <w:bCs/>
        </w:rPr>
      </w:pPr>
      <w:r w:rsidRPr="00922F2F">
        <w:rPr>
          <w:b/>
          <w:bCs/>
        </w:rPr>
        <w:t>Marco temporal:</w:t>
      </w:r>
    </w:p>
    <w:p w14:paraId="633BAEAD" w14:textId="59FF3464" w:rsidR="001C39A6" w:rsidRPr="00922F2F" w:rsidRDefault="00BE57DF" w:rsidP="001C39A6">
      <w:r w:rsidRPr="00922F2F">
        <w:t>Finales 2023 y 2024</w:t>
      </w:r>
    </w:p>
    <w:p w14:paraId="63FD9E59" w14:textId="77777777" w:rsidR="001C39A6" w:rsidRPr="00922F2F" w:rsidRDefault="001C39A6" w:rsidP="001C39A6">
      <w:pPr>
        <w:pBdr>
          <w:top w:val="single" w:sz="4" w:space="1" w:color="auto"/>
          <w:left w:val="single" w:sz="4" w:space="4" w:color="auto"/>
          <w:bottom w:val="single" w:sz="4" w:space="1" w:color="auto"/>
          <w:right w:val="single" w:sz="4" w:space="4" w:color="auto"/>
        </w:pBdr>
        <w:ind w:firstLine="0"/>
        <w:rPr>
          <w:b/>
          <w:bCs/>
        </w:rPr>
      </w:pPr>
      <w:r w:rsidRPr="00922F2F">
        <w:rPr>
          <w:b/>
          <w:bCs/>
        </w:rPr>
        <w:t>Hitos</w:t>
      </w:r>
    </w:p>
    <w:p w14:paraId="13B0AA2E" w14:textId="61938C80" w:rsidR="001C39A6" w:rsidRPr="00922F2F" w:rsidRDefault="00BE57DF" w:rsidP="001C39A6">
      <w:pPr>
        <w:ind w:firstLine="0"/>
        <w:rPr>
          <w:b/>
          <w:bCs/>
        </w:rPr>
      </w:pPr>
      <w:r w:rsidRPr="00922F2F">
        <w:rPr>
          <w:b/>
          <w:bCs/>
        </w:rPr>
        <w:t>Inicio de reclamaciones a beneficiarios de subvenciones</w:t>
      </w:r>
    </w:p>
    <w:p w14:paraId="7A730660" w14:textId="1C82F0AC" w:rsidR="00BE57DF" w:rsidRPr="00922F2F" w:rsidRDefault="00BE57DF" w:rsidP="00BE57DF">
      <w:pPr>
        <w:pStyle w:val="Prrafodelista"/>
        <w:numPr>
          <w:ilvl w:val="0"/>
          <w:numId w:val="8"/>
        </w:numPr>
      </w:pPr>
      <w:r w:rsidRPr="00922F2F">
        <w:t>[03/11/2023] &gt; Finales del 2023</w:t>
      </w:r>
    </w:p>
    <w:p w14:paraId="0F85B141" w14:textId="77777777" w:rsidR="00BE57DF" w:rsidRPr="00922F2F" w:rsidRDefault="00BE57DF" w:rsidP="00BE57DF">
      <w:pPr>
        <w:ind w:firstLine="0"/>
        <w:rPr>
          <w:b/>
          <w:bCs/>
        </w:rPr>
      </w:pPr>
      <w:r w:rsidRPr="00922F2F">
        <w:rPr>
          <w:b/>
          <w:bCs/>
        </w:rPr>
        <w:t xml:space="preserve">Inicio de reclamaciones a consorciados </w:t>
      </w:r>
    </w:p>
    <w:p w14:paraId="3B91C429" w14:textId="777D12E3" w:rsidR="00BE57DF" w:rsidRPr="00922F2F" w:rsidRDefault="00BE57DF" w:rsidP="00BE57DF">
      <w:pPr>
        <w:pStyle w:val="Prrafodelista"/>
        <w:numPr>
          <w:ilvl w:val="0"/>
          <w:numId w:val="8"/>
        </w:numPr>
      </w:pPr>
      <w:r w:rsidRPr="00922F2F">
        <w:t>[03/11/2023] &gt; Inicio/2024</w:t>
      </w:r>
    </w:p>
    <w:p w14:paraId="23E61238"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Indicadores</w:t>
      </w:r>
    </w:p>
    <w:p w14:paraId="4C55B081" w14:textId="412DE96E" w:rsidR="00A4560A" w:rsidRPr="00922F2F" w:rsidRDefault="00A4560A" w:rsidP="00A4560A">
      <w:pPr>
        <w:pStyle w:val="Prrafodelista"/>
        <w:numPr>
          <w:ilvl w:val="0"/>
          <w:numId w:val="8"/>
        </w:numPr>
      </w:pPr>
      <w:r w:rsidRPr="00922F2F">
        <w:t>Ver documento complementario “</w:t>
      </w:r>
      <w:r w:rsidR="0047446B" w:rsidRPr="00922F2F">
        <w:t>Cuadro de Indicadores</w:t>
      </w:r>
      <w:r w:rsidRPr="00922F2F">
        <w:t xml:space="preserve"> Estratégicos”.</w:t>
      </w:r>
    </w:p>
    <w:p w14:paraId="0E612D9E" w14:textId="77777777" w:rsidR="00A4560A" w:rsidRPr="00922F2F" w:rsidRDefault="00A4560A" w:rsidP="00A4560A">
      <w:pPr>
        <w:pBdr>
          <w:top w:val="single" w:sz="4" w:space="1" w:color="auto"/>
          <w:left w:val="single" w:sz="4" w:space="4" w:color="auto"/>
          <w:bottom w:val="single" w:sz="4" w:space="1" w:color="auto"/>
          <w:right w:val="single" w:sz="4" w:space="4" w:color="auto"/>
        </w:pBdr>
        <w:ind w:firstLine="0"/>
        <w:rPr>
          <w:b/>
          <w:bCs/>
        </w:rPr>
      </w:pPr>
      <w:r w:rsidRPr="00922F2F">
        <w:rPr>
          <w:b/>
          <w:bCs/>
        </w:rPr>
        <w:t xml:space="preserve">Desarrollo y comentarios </w:t>
      </w:r>
    </w:p>
    <w:p w14:paraId="74CE3098" w14:textId="3F4571D6" w:rsidR="001C39A6" w:rsidRPr="00922F2F" w:rsidRDefault="001C39A6" w:rsidP="001C39A6">
      <w:pPr>
        <w:pStyle w:val="Prrafodelista"/>
        <w:numPr>
          <w:ilvl w:val="0"/>
          <w:numId w:val="8"/>
        </w:numPr>
      </w:pPr>
      <w:r w:rsidRPr="00922F2F">
        <w:t>[10/10/2023 Comisión Planificación]</w:t>
      </w:r>
    </w:p>
    <w:p w14:paraId="4DE5DF8A" w14:textId="43C6350C" w:rsidR="001C39A6" w:rsidRPr="00922F2F" w:rsidRDefault="001C39A6" w:rsidP="001C39A6">
      <w:pPr>
        <w:pStyle w:val="Prrafodelista"/>
        <w:numPr>
          <w:ilvl w:val="1"/>
          <w:numId w:val="8"/>
        </w:numPr>
      </w:pPr>
      <w:r w:rsidRPr="00922F2F">
        <w:t>Se crea el proyecto</w:t>
      </w:r>
    </w:p>
    <w:p w14:paraId="40317CCD" w14:textId="262ADA11" w:rsidR="00BE57DF" w:rsidRPr="00922F2F" w:rsidRDefault="00BE57DF" w:rsidP="00BE57DF">
      <w:pPr>
        <w:pStyle w:val="Prrafodelista"/>
        <w:numPr>
          <w:ilvl w:val="0"/>
          <w:numId w:val="8"/>
        </w:numPr>
      </w:pPr>
      <w:r w:rsidRPr="00922F2F">
        <w:t>[03/11/2023] Reunión Luis Miguel Fuentes</w:t>
      </w:r>
    </w:p>
    <w:p w14:paraId="580A3C97" w14:textId="6164FA8B" w:rsidR="00516245" w:rsidRPr="00922F2F" w:rsidRDefault="00BE57DF" w:rsidP="007D4BA2">
      <w:pPr>
        <w:pStyle w:val="Prrafodelista"/>
        <w:numPr>
          <w:ilvl w:val="1"/>
          <w:numId w:val="8"/>
        </w:numPr>
      </w:pPr>
      <w:r w:rsidRPr="00922F2F">
        <w:t xml:space="preserve">Se completa la ficha </w:t>
      </w:r>
    </w:p>
    <w:p w14:paraId="492C250C" w14:textId="77777777" w:rsidR="002D2673" w:rsidRPr="00922F2F" w:rsidRDefault="002D2673" w:rsidP="002D2673">
      <w:pPr>
        <w:pBdr>
          <w:top w:val="single" w:sz="4" w:space="1" w:color="auto"/>
          <w:left w:val="single" w:sz="4" w:space="0" w:color="auto"/>
          <w:bottom w:val="single" w:sz="4" w:space="1" w:color="auto"/>
          <w:right w:val="single" w:sz="4" w:space="4" w:color="auto"/>
        </w:pBdr>
        <w:ind w:firstLine="0"/>
        <w:rPr>
          <w:b/>
          <w:bCs/>
        </w:rPr>
      </w:pPr>
      <w:bookmarkStart w:id="239" w:name="_Hlk147826894"/>
      <w:r w:rsidRPr="00922F2F">
        <w:rPr>
          <w:b/>
          <w:bCs/>
        </w:rPr>
        <w:t>Resultado final (Ejercicio 2023)</w:t>
      </w:r>
    </w:p>
    <w:p w14:paraId="4862BE63" w14:textId="702870E5" w:rsidR="00AE5004" w:rsidRPr="00922F2F" w:rsidRDefault="002D2673" w:rsidP="00AE5004">
      <w:r w:rsidRPr="00922F2F">
        <w:t>Proyecto en desarrollo. Se han completado el alcance, hitos e indicadores previstos para el ejercicio 2023.</w:t>
      </w:r>
    </w:p>
    <w:p w14:paraId="010791FB" w14:textId="77777777" w:rsidR="001E5A0E" w:rsidRPr="00922F2F" w:rsidRDefault="001E5A0E" w:rsidP="00AE5004">
      <w:pPr>
        <w:keepNext/>
        <w:keepLines/>
        <w:pageBreakBefore/>
        <w:numPr>
          <w:ilvl w:val="0"/>
          <w:numId w:val="1"/>
        </w:numPr>
        <w:spacing w:before="40" w:after="0"/>
        <w:outlineLvl w:val="0"/>
        <w:rPr>
          <w:rFonts w:ascii="ArSENAL" w:hAnsi="ArSENAL"/>
          <w:b/>
          <w:bCs/>
          <w:sz w:val="36"/>
          <w:szCs w:val="36"/>
        </w:rPr>
        <w:sectPr w:rsidR="001E5A0E" w:rsidRPr="00922F2F" w:rsidSect="00C235F4">
          <w:footerReference w:type="default" r:id="rId69"/>
          <w:pgSz w:w="11906" w:h="16838"/>
          <w:pgMar w:top="1560" w:right="1701" w:bottom="1276" w:left="1701" w:header="284" w:footer="412" w:gutter="0"/>
          <w:cols w:space="708"/>
          <w:docGrid w:linePitch="360"/>
        </w:sectPr>
      </w:pPr>
      <w:bookmarkStart w:id="240" w:name="_Toc136416932"/>
    </w:p>
    <w:p w14:paraId="2DCE9095" w14:textId="25A6D810" w:rsidR="00246EFB" w:rsidRPr="00922F2F" w:rsidRDefault="000774FA" w:rsidP="000774FA">
      <w:pPr>
        <w:pStyle w:val="Ttulo1"/>
      </w:pPr>
      <w:bookmarkStart w:id="241" w:name="_Toc160049205"/>
      <w:bookmarkStart w:id="242" w:name="_Toc159177339"/>
      <w:bookmarkEnd w:id="239"/>
      <w:bookmarkEnd w:id="240"/>
      <w:r w:rsidRPr="00922F2F">
        <w:lastRenderedPageBreak/>
        <w:t>Evaluación</w:t>
      </w:r>
      <w:bookmarkEnd w:id="241"/>
    </w:p>
    <w:p w14:paraId="688D6A7C" w14:textId="77777777" w:rsidR="00246EFB" w:rsidRPr="00922F2F" w:rsidRDefault="00246EFB" w:rsidP="00246EFB">
      <w:r w:rsidRPr="00922F2F">
        <w:t xml:space="preserve">En el desarrollo del POA se han definido diferentes Indicadores. </w:t>
      </w:r>
    </w:p>
    <w:p w14:paraId="143B0665" w14:textId="77777777" w:rsidR="00246EFB" w:rsidRPr="00922F2F" w:rsidRDefault="00246EFB" w:rsidP="00246EFB">
      <w:r w:rsidRPr="00922F2F">
        <w:t xml:space="preserve">Se ha procurado integrar en el POA los indicadores tanto de la Formulación Estratégica, según acuerdo de Consejo Rector de 21/05/2021 como los definidos en GIRO respecto al seguimiento de la Junta de Andalucía. </w:t>
      </w:r>
    </w:p>
    <w:p w14:paraId="37710105" w14:textId="77777777" w:rsidR="00246EFB" w:rsidRPr="00922F2F" w:rsidRDefault="00246EFB" w:rsidP="000774FA">
      <w:pPr>
        <w:pStyle w:val="Ttulo2"/>
      </w:pPr>
      <w:bookmarkStart w:id="243" w:name="_Toc160049206"/>
      <w:r w:rsidRPr="00922F2F">
        <w:lastRenderedPageBreak/>
        <w:t>Indicadores generales de la Formulación Estratégica</w:t>
      </w:r>
      <w:bookmarkEnd w:id="243"/>
    </w:p>
    <w:p w14:paraId="0540FCBB" w14:textId="0C760B6C" w:rsidR="00246EFB" w:rsidRPr="00922F2F" w:rsidRDefault="008505BA" w:rsidP="00246EFB">
      <w:bookmarkStart w:id="244" w:name="_Hlk160557078"/>
      <w:r w:rsidRPr="00922F2F">
        <w:t xml:space="preserve">A continuación, se presentan los Indicadores que aparecen en </w:t>
      </w:r>
      <w:r w:rsidR="00246EFB" w:rsidRPr="00922F2F">
        <w:t>la “Orientación Estratégica”</w:t>
      </w:r>
      <w:r w:rsidRPr="00922F2F">
        <w:t xml:space="preserve"> denominamos igualmente Indicadores generales de la Formulación Estratégica</w:t>
      </w:r>
    </w:p>
    <w:bookmarkEnd w:id="244"/>
    <w:p w14:paraId="292C323B" w14:textId="77777777" w:rsidR="00246EFB" w:rsidRPr="00922F2F" w:rsidRDefault="00246EFB" w:rsidP="00246EFB">
      <w:pPr>
        <w:numPr>
          <w:ilvl w:val="0"/>
          <w:numId w:val="52"/>
        </w:numPr>
        <w:contextualSpacing/>
      </w:pPr>
      <w:r w:rsidRPr="00922F2F">
        <w:t>Número de usuarios/as</w:t>
      </w:r>
    </w:p>
    <w:p w14:paraId="1F8FBFED" w14:textId="77777777" w:rsidR="00246EFB" w:rsidRPr="00922F2F" w:rsidRDefault="00246EFB" w:rsidP="00246EFB">
      <w:pPr>
        <w:numPr>
          <w:ilvl w:val="1"/>
          <w:numId w:val="52"/>
        </w:numPr>
        <w:contextualSpacing/>
      </w:pPr>
      <w:r w:rsidRPr="00922F2F">
        <w:t xml:space="preserve">Valor </w:t>
      </w:r>
    </w:p>
    <w:p w14:paraId="68C2AD4E" w14:textId="77777777" w:rsidR="00246EFB" w:rsidRPr="00922F2F" w:rsidRDefault="00246EFB" w:rsidP="00246EFB">
      <w:pPr>
        <w:numPr>
          <w:ilvl w:val="2"/>
          <w:numId w:val="52"/>
        </w:numPr>
        <w:contextualSpacing/>
      </w:pPr>
      <w:r w:rsidRPr="00922F2F">
        <w:t>2021:</w:t>
      </w:r>
    </w:p>
    <w:p w14:paraId="0F7F6ABF"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+ 5%</w:t>
      </w:r>
    </w:p>
    <w:p w14:paraId="262ED9F6"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+ 7%</w:t>
      </w:r>
    </w:p>
    <w:p w14:paraId="6E6C6B29" w14:textId="77777777" w:rsidR="00246EFB" w:rsidRPr="00922F2F" w:rsidRDefault="00246EFB" w:rsidP="00246EFB">
      <w:pPr>
        <w:numPr>
          <w:ilvl w:val="2"/>
          <w:numId w:val="52"/>
        </w:numPr>
        <w:contextualSpacing/>
      </w:pPr>
      <w:r w:rsidRPr="00922F2F">
        <w:t>2022:</w:t>
      </w:r>
    </w:p>
    <w:p w14:paraId="5057F7F5"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+ 10%</w:t>
      </w:r>
    </w:p>
    <w:p w14:paraId="59D059C7"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+ 12,5 %</w:t>
      </w:r>
    </w:p>
    <w:p w14:paraId="29111716" w14:textId="77777777" w:rsidR="00246EFB" w:rsidRPr="00922F2F" w:rsidRDefault="00246EFB" w:rsidP="00246EFB">
      <w:pPr>
        <w:numPr>
          <w:ilvl w:val="2"/>
          <w:numId w:val="52"/>
        </w:numPr>
        <w:contextualSpacing/>
      </w:pPr>
      <w:r w:rsidRPr="00922F2F">
        <w:t>2023:</w:t>
      </w:r>
    </w:p>
    <w:p w14:paraId="0FAF8122"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+ 10%</w:t>
      </w:r>
    </w:p>
    <w:p w14:paraId="5AF9BC88"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+ 13%</w:t>
      </w:r>
    </w:p>
    <w:p w14:paraId="39C29CAD" w14:textId="77777777" w:rsidR="00246EFB" w:rsidRPr="00922F2F" w:rsidRDefault="00246EFB" w:rsidP="00246EFB">
      <w:pPr>
        <w:numPr>
          <w:ilvl w:val="1"/>
          <w:numId w:val="52"/>
        </w:numPr>
        <w:contextualSpacing/>
      </w:pPr>
      <w:r w:rsidRPr="00922F2F">
        <w:t>Medida: ME 01 Plan de formación en competencias básicas para la vida.</w:t>
      </w:r>
    </w:p>
    <w:p w14:paraId="7A016891" w14:textId="77777777" w:rsidR="00246EFB" w:rsidRPr="00922F2F" w:rsidRDefault="00246EFB" w:rsidP="00246EFB">
      <w:pPr>
        <w:numPr>
          <w:ilvl w:val="0"/>
          <w:numId w:val="52"/>
        </w:numPr>
        <w:contextualSpacing/>
      </w:pPr>
      <w:r w:rsidRPr="00922F2F">
        <w:t>Habilidades digitales para la recuperación (píldoras formativas activas)</w:t>
      </w:r>
    </w:p>
    <w:p w14:paraId="23158D12" w14:textId="77777777" w:rsidR="00246EFB" w:rsidRPr="00922F2F" w:rsidRDefault="00246EFB" w:rsidP="00246EFB">
      <w:pPr>
        <w:numPr>
          <w:ilvl w:val="1"/>
          <w:numId w:val="52"/>
        </w:numPr>
        <w:contextualSpacing/>
      </w:pPr>
      <w:r w:rsidRPr="00922F2F">
        <w:t>Valor</w:t>
      </w:r>
    </w:p>
    <w:p w14:paraId="0CD1B1E6" w14:textId="77777777" w:rsidR="00246EFB" w:rsidRPr="00922F2F" w:rsidRDefault="00246EFB" w:rsidP="00246EFB">
      <w:pPr>
        <w:numPr>
          <w:ilvl w:val="2"/>
          <w:numId w:val="52"/>
        </w:numPr>
        <w:contextualSpacing/>
      </w:pPr>
      <w:r w:rsidRPr="00922F2F">
        <w:t>2021:</w:t>
      </w:r>
    </w:p>
    <w:p w14:paraId="63A28D88"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15</w:t>
      </w:r>
    </w:p>
    <w:p w14:paraId="6E1C9776"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8</w:t>
      </w:r>
    </w:p>
    <w:p w14:paraId="59EB69C6" w14:textId="77777777" w:rsidR="00246EFB" w:rsidRPr="00922F2F" w:rsidRDefault="00246EFB" w:rsidP="00246EFB">
      <w:pPr>
        <w:numPr>
          <w:ilvl w:val="2"/>
          <w:numId w:val="52"/>
        </w:numPr>
        <w:contextualSpacing/>
      </w:pPr>
      <w:r w:rsidRPr="00922F2F">
        <w:t xml:space="preserve">2022: </w:t>
      </w:r>
    </w:p>
    <w:p w14:paraId="3745BDF4"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40</w:t>
      </w:r>
    </w:p>
    <w:p w14:paraId="0994F822"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57</w:t>
      </w:r>
    </w:p>
    <w:p w14:paraId="32FFF68F" w14:textId="77777777" w:rsidR="00246EFB" w:rsidRPr="00922F2F" w:rsidRDefault="00246EFB" w:rsidP="00246EFB">
      <w:pPr>
        <w:numPr>
          <w:ilvl w:val="2"/>
          <w:numId w:val="52"/>
        </w:numPr>
        <w:contextualSpacing/>
      </w:pPr>
      <w:r w:rsidRPr="00922F2F">
        <w:t>2023:</w:t>
      </w:r>
    </w:p>
    <w:p w14:paraId="20A2AD5C"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80</w:t>
      </w:r>
    </w:p>
    <w:p w14:paraId="1BE15AFF"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92</w:t>
      </w:r>
    </w:p>
    <w:p w14:paraId="2F6CA16F" w14:textId="77777777" w:rsidR="00246EFB" w:rsidRPr="00922F2F" w:rsidRDefault="00246EFB" w:rsidP="00246EFB">
      <w:pPr>
        <w:numPr>
          <w:ilvl w:val="1"/>
          <w:numId w:val="52"/>
        </w:numPr>
        <w:contextualSpacing/>
      </w:pPr>
      <w:r w:rsidRPr="00922F2F">
        <w:t>Medida: ME 02 Academia Guadalinfo</w:t>
      </w:r>
    </w:p>
    <w:p w14:paraId="7579ED06" w14:textId="77777777" w:rsidR="00246EFB" w:rsidRPr="00922F2F" w:rsidRDefault="00246EFB" w:rsidP="00246EFB">
      <w:pPr>
        <w:numPr>
          <w:ilvl w:val="0"/>
          <w:numId w:val="52"/>
        </w:numPr>
        <w:contextualSpacing/>
      </w:pPr>
      <w:r w:rsidRPr="00922F2F">
        <w:t>Oficina del Dato –Observatorio (Informes)</w:t>
      </w:r>
    </w:p>
    <w:p w14:paraId="6186E6E1" w14:textId="77777777" w:rsidR="00246EFB" w:rsidRPr="00922F2F" w:rsidRDefault="00246EFB" w:rsidP="00246EFB">
      <w:pPr>
        <w:numPr>
          <w:ilvl w:val="1"/>
          <w:numId w:val="52"/>
        </w:numPr>
        <w:contextualSpacing/>
      </w:pPr>
      <w:r w:rsidRPr="00922F2F">
        <w:t>Valor</w:t>
      </w:r>
    </w:p>
    <w:p w14:paraId="0F542E91" w14:textId="77777777" w:rsidR="00246EFB" w:rsidRPr="00922F2F" w:rsidRDefault="00246EFB" w:rsidP="00246EFB">
      <w:pPr>
        <w:numPr>
          <w:ilvl w:val="2"/>
          <w:numId w:val="52"/>
        </w:numPr>
        <w:contextualSpacing/>
      </w:pPr>
      <w:r w:rsidRPr="00922F2F">
        <w:t xml:space="preserve">2021: No procede. </w:t>
      </w:r>
    </w:p>
    <w:p w14:paraId="2B8B2893" w14:textId="77777777" w:rsidR="00246EFB" w:rsidRPr="00922F2F" w:rsidRDefault="00246EFB" w:rsidP="00246EFB">
      <w:pPr>
        <w:numPr>
          <w:ilvl w:val="2"/>
          <w:numId w:val="52"/>
        </w:numPr>
        <w:contextualSpacing/>
      </w:pPr>
      <w:r w:rsidRPr="00922F2F">
        <w:t>2022:</w:t>
      </w:r>
    </w:p>
    <w:p w14:paraId="14A05636"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2</w:t>
      </w:r>
    </w:p>
    <w:p w14:paraId="6618220B"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2</w:t>
      </w:r>
    </w:p>
    <w:p w14:paraId="46DEE453" w14:textId="77777777" w:rsidR="00246EFB" w:rsidRPr="00922F2F" w:rsidRDefault="00246EFB" w:rsidP="00246EFB">
      <w:pPr>
        <w:numPr>
          <w:ilvl w:val="2"/>
          <w:numId w:val="52"/>
        </w:numPr>
        <w:contextualSpacing/>
      </w:pPr>
      <w:r w:rsidRPr="00922F2F">
        <w:t>2023:</w:t>
      </w:r>
    </w:p>
    <w:p w14:paraId="6FEA264E"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2</w:t>
      </w:r>
    </w:p>
    <w:p w14:paraId="04CC7C98" w14:textId="168EAA77" w:rsidR="00246EFB" w:rsidRPr="00922F2F" w:rsidRDefault="00246EFB" w:rsidP="00246EFB">
      <w:pPr>
        <w:numPr>
          <w:ilvl w:val="3"/>
          <w:numId w:val="52"/>
        </w:numPr>
        <w:tabs>
          <w:tab w:val="right" w:leader="dot" w:pos="8504"/>
        </w:tabs>
        <w:ind w:left="2874" w:hanging="357"/>
        <w:contextualSpacing/>
      </w:pPr>
      <w:r w:rsidRPr="00922F2F">
        <w:t>Real</w:t>
      </w:r>
      <w:r w:rsidRPr="00922F2F">
        <w:tab/>
        <w:t>3</w:t>
      </w:r>
      <w:r w:rsidR="00036C1C">
        <w:rPr>
          <w:rStyle w:val="Refdenotaalpie"/>
        </w:rPr>
        <w:footnoteReference w:id="1"/>
      </w:r>
    </w:p>
    <w:p w14:paraId="33D4893E" w14:textId="77777777" w:rsidR="00246EFB" w:rsidRPr="00922F2F" w:rsidRDefault="00246EFB" w:rsidP="00246EFB">
      <w:pPr>
        <w:numPr>
          <w:ilvl w:val="1"/>
          <w:numId w:val="52"/>
        </w:numPr>
        <w:contextualSpacing/>
      </w:pPr>
      <w:r w:rsidRPr="00922F2F">
        <w:lastRenderedPageBreak/>
        <w:t>Medida: ME 03 Observatorio Guadalinfo</w:t>
      </w:r>
    </w:p>
    <w:p w14:paraId="7BA1E7EF" w14:textId="77777777" w:rsidR="00246EFB" w:rsidRPr="00922F2F" w:rsidRDefault="00246EFB" w:rsidP="004F6339">
      <w:pPr>
        <w:numPr>
          <w:ilvl w:val="0"/>
          <w:numId w:val="52"/>
        </w:numPr>
        <w:contextualSpacing/>
      </w:pPr>
      <w:r w:rsidRPr="00922F2F">
        <w:t>Empresas del entorno con presencia en internet</w:t>
      </w:r>
    </w:p>
    <w:p w14:paraId="0D4BC8EB" w14:textId="77777777" w:rsidR="00246EFB" w:rsidRPr="00922F2F" w:rsidRDefault="00246EFB" w:rsidP="00246EFB">
      <w:pPr>
        <w:numPr>
          <w:ilvl w:val="1"/>
          <w:numId w:val="52"/>
        </w:numPr>
        <w:contextualSpacing/>
      </w:pPr>
      <w:r w:rsidRPr="00922F2F">
        <w:t xml:space="preserve">Valor </w:t>
      </w:r>
    </w:p>
    <w:p w14:paraId="2F67940C" w14:textId="77777777" w:rsidR="00246EFB" w:rsidRPr="00922F2F" w:rsidRDefault="00246EFB" w:rsidP="00246EFB">
      <w:pPr>
        <w:numPr>
          <w:ilvl w:val="2"/>
          <w:numId w:val="52"/>
        </w:numPr>
        <w:contextualSpacing/>
      </w:pPr>
      <w:r w:rsidRPr="00922F2F">
        <w:t>2021: No procede.</w:t>
      </w:r>
    </w:p>
    <w:p w14:paraId="33A75E70" w14:textId="77777777" w:rsidR="00246EFB" w:rsidRPr="00922F2F" w:rsidRDefault="00246EFB" w:rsidP="00246EFB">
      <w:pPr>
        <w:numPr>
          <w:ilvl w:val="2"/>
          <w:numId w:val="52"/>
        </w:numPr>
        <w:contextualSpacing/>
      </w:pPr>
      <w:r w:rsidRPr="00922F2F">
        <w:t>2022:</w:t>
      </w:r>
    </w:p>
    <w:p w14:paraId="36DEAC81"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178CA516"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+12%</w:t>
      </w:r>
    </w:p>
    <w:p w14:paraId="09A5F6C4" w14:textId="77777777" w:rsidR="00246EFB" w:rsidRPr="00922F2F" w:rsidRDefault="00246EFB" w:rsidP="00246EFB">
      <w:pPr>
        <w:numPr>
          <w:ilvl w:val="2"/>
          <w:numId w:val="52"/>
        </w:numPr>
        <w:contextualSpacing/>
      </w:pPr>
      <w:r w:rsidRPr="00922F2F">
        <w:t>2023:</w:t>
      </w:r>
    </w:p>
    <w:p w14:paraId="3EF87267"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+15%</w:t>
      </w:r>
    </w:p>
    <w:p w14:paraId="5C49B1E8"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+17%</w:t>
      </w:r>
    </w:p>
    <w:p w14:paraId="123AFEFB" w14:textId="77777777" w:rsidR="00246EFB" w:rsidRPr="00922F2F" w:rsidRDefault="00246EFB" w:rsidP="00246EFB">
      <w:pPr>
        <w:numPr>
          <w:ilvl w:val="1"/>
          <w:numId w:val="52"/>
        </w:numPr>
        <w:contextualSpacing/>
      </w:pPr>
      <w:r w:rsidRPr="00922F2F">
        <w:t xml:space="preserve">Medida: ME 16 Programa de visualización de las </w:t>
      </w:r>
      <w:proofErr w:type="spellStart"/>
      <w:r w:rsidRPr="00922F2F">
        <w:t>PYMEs</w:t>
      </w:r>
      <w:proofErr w:type="spellEnd"/>
      <w:r w:rsidRPr="00922F2F">
        <w:t xml:space="preserve"> en la Red</w:t>
      </w:r>
    </w:p>
    <w:p w14:paraId="7C5493A9" w14:textId="77777777" w:rsidR="00246EFB" w:rsidRPr="00922F2F" w:rsidRDefault="00246EFB" w:rsidP="00246EFB">
      <w:pPr>
        <w:numPr>
          <w:ilvl w:val="0"/>
          <w:numId w:val="52"/>
        </w:numPr>
        <w:contextualSpacing/>
      </w:pPr>
      <w:r w:rsidRPr="00922F2F">
        <w:t>Ciudadanos/as con certificado digital en el móvil</w:t>
      </w:r>
    </w:p>
    <w:p w14:paraId="53B1A83D" w14:textId="77777777" w:rsidR="00246EFB" w:rsidRPr="00922F2F" w:rsidRDefault="00246EFB" w:rsidP="00246EFB">
      <w:pPr>
        <w:numPr>
          <w:ilvl w:val="1"/>
          <w:numId w:val="52"/>
        </w:numPr>
        <w:contextualSpacing/>
      </w:pPr>
      <w:r w:rsidRPr="00922F2F">
        <w:t xml:space="preserve">Valor </w:t>
      </w:r>
    </w:p>
    <w:p w14:paraId="61901116" w14:textId="77777777" w:rsidR="00246EFB" w:rsidRPr="00922F2F" w:rsidRDefault="00246EFB" w:rsidP="00246EFB">
      <w:pPr>
        <w:numPr>
          <w:ilvl w:val="2"/>
          <w:numId w:val="52"/>
        </w:numPr>
        <w:contextualSpacing/>
      </w:pPr>
      <w:r w:rsidRPr="00922F2F">
        <w:t>2021: No procede.</w:t>
      </w:r>
    </w:p>
    <w:p w14:paraId="6EEC6C87" w14:textId="77777777" w:rsidR="00246EFB" w:rsidRPr="00922F2F" w:rsidRDefault="00246EFB" w:rsidP="00246EFB">
      <w:pPr>
        <w:numPr>
          <w:ilvl w:val="2"/>
          <w:numId w:val="52"/>
        </w:numPr>
        <w:contextualSpacing/>
      </w:pPr>
      <w:r w:rsidRPr="00922F2F">
        <w:t>2022:</w:t>
      </w:r>
    </w:p>
    <w:p w14:paraId="7F0C7AB0"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1CCBB7B0"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+15%</w:t>
      </w:r>
    </w:p>
    <w:p w14:paraId="4E529741" w14:textId="77777777" w:rsidR="00246EFB" w:rsidRPr="00922F2F" w:rsidRDefault="00246EFB" w:rsidP="00246EFB">
      <w:pPr>
        <w:numPr>
          <w:ilvl w:val="2"/>
          <w:numId w:val="52"/>
        </w:numPr>
        <w:contextualSpacing/>
      </w:pPr>
      <w:r w:rsidRPr="00922F2F">
        <w:t>2023:</w:t>
      </w:r>
    </w:p>
    <w:p w14:paraId="51817AEB"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6F556F32"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+18%</w:t>
      </w:r>
    </w:p>
    <w:p w14:paraId="3B97CB99" w14:textId="77777777" w:rsidR="00246EFB" w:rsidRPr="00922F2F" w:rsidRDefault="00246EFB" w:rsidP="00246EFB">
      <w:pPr>
        <w:numPr>
          <w:ilvl w:val="1"/>
          <w:numId w:val="52"/>
        </w:numPr>
        <w:contextualSpacing/>
      </w:pPr>
      <w:r w:rsidRPr="00922F2F">
        <w:t>Medida ME 01 Plan de formación en competencias básicas para la vida</w:t>
      </w:r>
    </w:p>
    <w:p w14:paraId="496A7EEE" w14:textId="77777777" w:rsidR="00246EFB" w:rsidRPr="00922F2F" w:rsidRDefault="00246EFB" w:rsidP="00246EFB">
      <w:pPr>
        <w:numPr>
          <w:ilvl w:val="0"/>
          <w:numId w:val="52"/>
        </w:numPr>
        <w:contextualSpacing/>
      </w:pPr>
      <w:r w:rsidRPr="00922F2F">
        <w:t>Ciudadanos/as con App “Salud Responde” instalada</w:t>
      </w:r>
    </w:p>
    <w:p w14:paraId="15943BD7" w14:textId="77777777" w:rsidR="00246EFB" w:rsidRPr="00922F2F" w:rsidRDefault="00246EFB" w:rsidP="00246EFB">
      <w:pPr>
        <w:numPr>
          <w:ilvl w:val="1"/>
          <w:numId w:val="52"/>
        </w:numPr>
        <w:contextualSpacing/>
      </w:pPr>
      <w:r w:rsidRPr="00922F2F">
        <w:t>Valor</w:t>
      </w:r>
    </w:p>
    <w:p w14:paraId="72C8769A" w14:textId="77777777" w:rsidR="00246EFB" w:rsidRPr="00922F2F" w:rsidRDefault="00246EFB" w:rsidP="00246EFB">
      <w:pPr>
        <w:numPr>
          <w:ilvl w:val="2"/>
          <w:numId w:val="52"/>
        </w:numPr>
        <w:contextualSpacing/>
      </w:pPr>
      <w:r w:rsidRPr="00922F2F">
        <w:t>2021: No procede.</w:t>
      </w:r>
    </w:p>
    <w:p w14:paraId="0F7AE770" w14:textId="77777777" w:rsidR="00246EFB" w:rsidRPr="00922F2F" w:rsidRDefault="00246EFB" w:rsidP="00246EFB">
      <w:pPr>
        <w:numPr>
          <w:ilvl w:val="2"/>
          <w:numId w:val="52"/>
        </w:numPr>
        <w:contextualSpacing/>
      </w:pPr>
      <w:r w:rsidRPr="00922F2F">
        <w:t>2022:</w:t>
      </w:r>
    </w:p>
    <w:p w14:paraId="790D5FF8"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11279459"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+16%</w:t>
      </w:r>
    </w:p>
    <w:p w14:paraId="3672D97F" w14:textId="77777777" w:rsidR="00246EFB" w:rsidRPr="00922F2F" w:rsidRDefault="00246EFB" w:rsidP="00246EFB">
      <w:pPr>
        <w:numPr>
          <w:ilvl w:val="2"/>
          <w:numId w:val="52"/>
        </w:numPr>
        <w:contextualSpacing/>
      </w:pPr>
      <w:r w:rsidRPr="00922F2F">
        <w:t>2023:</w:t>
      </w:r>
    </w:p>
    <w:p w14:paraId="6F0EBBB2"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23437E59"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+18%</w:t>
      </w:r>
    </w:p>
    <w:p w14:paraId="6F52D859" w14:textId="77777777" w:rsidR="00246EFB" w:rsidRPr="00922F2F" w:rsidRDefault="00246EFB" w:rsidP="00246EFB">
      <w:pPr>
        <w:numPr>
          <w:ilvl w:val="1"/>
          <w:numId w:val="52"/>
        </w:numPr>
        <w:contextualSpacing/>
      </w:pPr>
      <w:r w:rsidRPr="00922F2F">
        <w:t xml:space="preserve">Medida ME 18 Plan de fomento del uso de los servicios electrónicos de la Administración </w:t>
      </w:r>
    </w:p>
    <w:p w14:paraId="5842BB20" w14:textId="77777777" w:rsidR="00246EFB" w:rsidRPr="00922F2F" w:rsidRDefault="00246EFB" w:rsidP="00246EFB">
      <w:pPr>
        <w:numPr>
          <w:ilvl w:val="0"/>
          <w:numId w:val="52"/>
        </w:numPr>
        <w:contextualSpacing/>
      </w:pPr>
      <w:r w:rsidRPr="00922F2F">
        <w:t>Porcentaje de uso de la “Carpeta Ciudadana”</w:t>
      </w:r>
    </w:p>
    <w:p w14:paraId="1311B0F1" w14:textId="77777777" w:rsidR="00246EFB" w:rsidRPr="00922F2F" w:rsidRDefault="00246EFB" w:rsidP="00246EFB">
      <w:pPr>
        <w:numPr>
          <w:ilvl w:val="1"/>
          <w:numId w:val="52"/>
        </w:numPr>
        <w:contextualSpacing/>
      </w:pPr>
      <w:r w:rsidRPr="00922F2F">
        <w:t xml:space="preserve">Valor </w:t>
      </w:r>
    </w:p>
    <w:p w14:paraId="28BDB9C3" w14:textId="77777777" w:rsidR="00246EFB" w:rsidRPr="00922F2F" w:rsidRDefault="00246EFB" w:rsidP="00246EFB">
      <w:pPr>
        <w:numPr>
          <w:ilvl w:val="2"/>
          <w:numId w:val="52"/>
        </w:numPr>
        <w:contextualSpacing/>
      </w:pPr>
      <w:r w:rsidRPr="00922F2F">
        <w:t>2021: No procede.</w:t>
      </w:r>
    </w:p>
    <w:p w14:paraId="118C27C3" w14:textId="77777777" w:rsidR="00246EFB" w:rsidRPr="00922F2F" w:rsidRDefault="00246EFB" w:rsidP="00246EFB">
      <w:pPr>
        <w:numPr>
          <w:ilvl w:val="2"/>
          <w:numId w:val="52"/>
        </w:numPr>
        <w:contextualSpacing/>
      </w:pPr>
      <w:r w:rsidRPr="00922F2F">
        <w:t>2022:</w:t>
      </w:r>
    </w:p>
    <w:p w14:paraId="48DE26FA"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0D8A1512"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15%</w:t>
      </w:r>
    </w:p>
    <w:p w14:paraId="05571BA0" w14:textId="77777777" w:rsidR="00246EFB" w:rsidRPr="00922F2F" w:rsidRDefault="00246EFB" w:rsidP="00246EFB">
      <w:pPr>
        <w:numPr>
          <w:ilvl w:val="2"/>
          <w:numId w:val="52"/>
        </w:numPr>
        <w:contextualSpacing/>
      </w:pPr>
      <w:r w:rsidRPr="00922F2F">
        <w:t>2023:</w:t>
      </w:r>
    </w:p>
    <w:p w14:paraId="79CB728F"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w:t>
      </w:r>
    </w:p>
    <w:p w14:paraId="0CF6C2F3"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+16%</w:t>
      </w:r>
    </w:p>
    <w:p w14:paraId="71A1A670" w14:textId="77777777" w:rsidR="00246EFB" w:rsidRPr="00922F2F" w:rsidRDefault="00246EFB" w:rsidP="00246EFB">
      <w:pPr>
        <w:numPr>
          <w:ilvl w:val="1"/>
          <w:numId w:val="52"/>
        </w:numPr>
        <w:contextualSpacing/>
      </w:pPr>
      <w:r w:rsidRPr="00922F2F">
        <w:t xml:space="preserve">Medida ME 18 Plan de fomento del uso de los servicios electrónicos de la Administración </w:t>
      </w:r>
    </w:p>
    <w:p w14:paraId="617AFF70" w14:textId="577F7E87" w:rsidR="00246EFB" w:rsidRPr="00922F2F" w:rsidRDefault="00246EFB" w:rsidP="00246EFB">
      <w:pPr>
        <w:numPr>
          <w:ilvl w:val="0"/>
          <w:numId w:val="52"/>
        </w:numPr>
        <w:contextualSpacing/>
      </w:pPr>
      <w:r w:rsidRPr="00922F2F">
        <w:lastRenderedPageBreak/>
        <w:t>Centros Certificadores</w:t>
      </w:r>
      <w:r w:rsidR="00781096">
        <w:rPr>
          <w:rStyle w:val="Refdenotaalpie"/>
        </w:rPr>
        <w:footnoteReference w:id="2"/>
      </w:r>
    </w:p>
    <w:p w14:paraId="46A64321" w14:textId="77777777" w:rsidR="00246EFB" w:rsidRPr="00922F2F" w:rsidRDefault="00246EFB" w:rsidP="00246EFB">
      <w:pPr>
        <w:numPr>
          <w:ilvl w:val="1"/>
          <w:numId w:val="52"/>
        </w:numPr>
        <w:contextualSpacing/>
      </w:pPr>
      <w:r w:rsidRPr="00922F2F">
        <w:t xml:space="preserve">Valor </w:t>
      </w:r>
    </w:p>
    <w:p w14:paraId="736A21DA" w14:textId="77777777" w:rsidR="00246EFB" w:rsidRPr="00922F2F" w:rsidRDefault="00246EFB" w:rsidP="00246EFB">
      <w:pPr>
        <w:numPr>
          <w:ilvl w:val="2"/>
          <w:numId w:val="52"/>
        </w:numPr>
        <w:contextualSpacing/>
      </w:pPr>
      <w:r w:rsidRPr="00922F2F">
        <w:t>2021:</w:t>
      </w:r>
    </w:p>
    <w:p w14:paraId="49A1925E"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300</w:t>
      </w:r>
    </w:p>
    <w:p w14:paraId="567908D2"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311</w:t>
      </w:r>
    </w:p>
    <w:p w14:paraId="7C5456F9" w14:textId="77777777" w:rsidR="00246EFB" w:rsidRPr="00922F2F" w:rsidRDefault="00246EFB" w:rsidP="00246EFB">
      <w:pPr>
        <w:numPr>
          <w:ilvl w:val="2"/>
          <w:numId w:val="52"/>
        </w:numPr>
        <w:contextualSpacing/>
      </w:pPr>
      <w:r w:rsidRPr="00922F2F">
        <w:t>2022:</w:t>
      </w:r>
    </w:p>
    <w:p w14:paraId="4A9983DF"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400</w:t>
      </w:r>
    </w:p>
    <w:p w14:paraId="7E64CDC3"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433</w:t>
      </w:r>
    </w:p>
    <w:p w14:paraId="7C36A42D" w14:textId="77777777" w:rsidR="00246EFB" w:rsidRPr="00922F2F" w:rsidRDefault="00246EFB" w:rsidP="00246EFB">
      <w:pPr>
        <w:numPr>
          <w:ilvl w:val="2"/>
          <w:numId w:val="52"/>
        </w:numPr>
        <w:contextualSpacing/>
      </w:pPr>
      <w:r w:rsidRPr="00922F2F">
        <w:t>2023:</w:t>
      </w:r>
    </w:p>
    <w:p w14:paraId="574559BE"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500</w:t>
      </w:r>
    </w:p>
    <w:p w14:paraId="1A90B08F"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550</w:t>
      </w:r>
    </w:p>
    <w:p w14:paraId="3BD20BF5" w14:textId="77777777" w:rsidR="00246EFB" w:rsidRPr="00922F2F" w:rsidRDefault="00246EFB" w:rsidP="00246EFB">
      <w:pPr>
        <w:numPr>
          <w:ilvl w:val="1"/>
          <w:numId w:val="52"/>
        </w:numPr>
        <w:contextualSpacing/>
      </w:pPr>
      <w:r w:rsidRPr="00922F2F">
        <w:t>Medida: ME 19 Guadalinfo certifica.</w:t>
      </w:r>
    </w:p>
    <w:p w14:paraId="04217DB7" w14:textId="77777777" w:rsidR="00246EFB" w:rsidRPr="00922F2F" w:rsidRDefault="00246EFB" w:rsidP="00246EFB">
      <w:pPr>
        <w:numPr>
          <w:ilvl w:val="0"/>
          <w:numId w:val="52"/>
        </w:numPr>
        <w:contextualSpacing/>
      </w:pPr>
      <w:r w:rsidRPr="00922F2F">
        <w:t>Puntos de oficina bancaria virtual (% Centros)</w:t>
      </w:r>
    </w:p>
    <w:p w14:paraId="13E08271" w14:textId="77777777" w:rsidR="00246EFB" w:rsidRPr="00922F2F" w:rsidRDefault="00246EFB" w:rsidP="00246EFB">
      <w:pPr>
        <w:numPr>
          <w:ilvl w:val="1"/>
          <w:numId w:val="52"/>
        </w:numPr>
        <w:contextualSpacing/>
      </w:pPr>
      <w:r w:rsidRPr="00922F2F">
        <w:t xml:space="preserve">Valor </w:t>
      </w:r>
    </w:p>
    <w:p w14:paraId="26F8DBEE" w14:textId="77777777" w:rsidR="00246EFB" w:rsidRPr="00922F2F" w:rsidRDefault="00246EFB" w:rsidP="00246EFB">
      <w:pPr>
        <w:numPr>
          <w:ilvl w:val="2"/>
          <w:numId w:val="52"/>
        </w:numPr>
        <w:contextualSpacing/>
      </w:pPr>
      <w:r w:rsidRPr="00922F2F">
        <w:t>2021: No procede</w:t>
      </w:r>
    </w:p>
    <w:p w14:paraId="3419F9C0" w14:textId="77777777" w:rsidR="00246EFB" w:rsidRPr="00922F2F" w:rsidRDefault="00246EFB" w:rsidP="00246EFB">
      <w:pPr>
        <w:numPr>
          <w:ilvl w:val="2"/>
          <w:numId w:val="52"/>
        </w:numPr>
        <w:contextualSpacing/>
      </w:pPr>
      <w:r w:rsidRPr="00922F2F">
        <w:t>2022:</w:t>
      </w:r>
    </w:p>
    <w:p w14:paraId="638F0EBE"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30%</w:t>
      </w:r>
    </w:p>
    <w:p w14:paraId="0235809E"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30%</w:t>
      </w:r>
    </w:p>
    <w:p w14:paraId="5993EEF6" w14:textId="77777777" w:rsidR="00246EFB" w:rsidRPr="00922F2F" w:rsidRDefault="00246EFB" w:rsidP="00246EFB">
      <w:pPr>
        <w:numPr>
          <w:ilvl w:val="2"/>
          <w:numId w:val="52"/>
        </w:numPr>
        <w:contextualSpacing/>
      </w:pPr>
      <w:r w:rsidRPr="00922F2F">
        <w:t>2023:</w:t>
      </w:r>
    </w:p>
    <w:p w14:paraId="1B432ABD"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50%</w:t>
      </w:r>
    </w:p>
    <w:p w14:paraId="7ACB5731"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51%</w:t>
      </w:r>
    </w:p>
    <w:p w14:paraId="65DCFE64" w14:textId="77777777" w:rsidR="00246EFB" w:rsidRPr="00922F2F" w:rsidRDefault="00246EFB" w:rsidP="00246EFB">
      <w:pPr>
        <w:numPr>
          <w:ilvl w:val="1"/>
          <w:numId w:val="52"/>
        </w:numPr>
        <w:contextualSpacing/>
      </w:pPr>
      <w:r w:rsidRPr="00922F2F">
        <w:t>Medida ME 13 Punto de oficina virtual bancaria</w:t>
      </w:r>
    </w:p>
    <w:p w14:paraId="6A182B73" w14:textId="77777777" w:rsidR="00246EFB" w:rsidRPr="00922F2F" w:rsidRDefault="00246EFB" w:rsidP="00246EFB">
      <w:pPr>
        <w:numPr>
          <w:ilvl w:val="0"/>
          <w:numId w:val="52"/>
        </w:numPr>
        <w:contextualSpacing/>
      </w:pPr>
      <w:r w:rsidRPr="00922F2F">
        <w:t>Inicio APP reserva de actividad activa</w:t>
      </w:r>
    </w:p>
    <w:p w14:paraId="3C47D4E9" w14:textId="77777777" w:rsidR="00246EFB" w:rsidRPr="00922F2F" w:rsidRDefault="00246EFB" w:rsidP="00246EFB">
      <w:pPr>
        <w:numPr>
          <w:ilvl w:val="1"/>
          <w:numId w:val="52"/>
        </w:numPr>
        <w:contextualSpacing/>
      </w:pPr>
      <w:r w:rsidRPr="00922F2F">
        <w:t>Valor</w:t>
      </w:r>
    </w:p>
    <w:p w14:paraId="2ABFCB55" w14:textId="77777777" w:rsidR="00246EFB" w:rsidRPr="00922F2F" w:rsidRDefault="00246EFB" w:rsidP="00246EFB">
      <w:pPr>
        <w:numPr>
          <w:ilvl w:val="2"/>
          <w:numId w:val="52"/>
        </w:numPr>
        <w:contextualSpacing/>
      </w:pPr>
      <w:r w:rsidRPr="00922F2F">
        <w:t>2021: No procede</w:t>
      </w:r>
    </w:p>
    <w:p w14:paraId="1AE849CF" w14:textId="77777777" w:rsidR="00246EFB" w:rsidRPr="00922F2F" w:rsidRDefault="00246EFB" w:rsidP="00246EFB">
      <w:pPr>
        <w:numPr>
          <w:ilvl w:val="2"/>
          <w:numId w:val="52"/>
        </w:numPr>
        <w:contextualSpacing/>
      </w:pPr>
      <w:r w:rsidRPr="00922F2F">
        <w:t>2022:</w:t>
      </w:r>
    </w:p>
    <w:p w14:paraId="5C643A14"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Año 2022</w:t>
      </w:r>
    </w:p>
    <w:p w14:paraId="0C14EDBB"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Sí, en prueba piloto en web</w:t>
      </w:r>
    </w:p>
    <w:p w14:paraId="19F0D7F5" w14:textId="77777777" w:rsidR="00246EFB" w:rsidRPr="00922F2F" w:rsidRDefault="00246EFB" w:rsidP="00246EFB">
      <w:pPr>
        <w:numPr>
          <w:ilvl w:val="2"/>
          <w:numId w:val="52"/>
        </w:numPr>
        <w:contextualSpacing/>
      </w:pPr>
      <w:r w:rsidRPr="00922F2F">
        <w:t>2023:</w:t>
      </w:r>
    </w:p>
    <w:p w14:paraId="47998E3F" w14:textId="77777777" w:rsidR="00246EFB" w:rsidRPr="00922F2F" w:rsidRDefault="00246EFB" w:rsidP="00246EFB">
      <w:pPr>
        <w:numPr>
          <w:ilvl w:val="3"/>
          <w:numId w:val="52"/>
        </w:numPr>
        <w:contextualSpacing/>
      </w:pPr>
      <w:r w:rsidRPr="00922F2F">
        <w:t>No procede</w:t>
      </w:r>
    </w:p>
    <w:p w14:paraId="68F2E239"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Sí, en web</w:t>
      </w:r>
    </w:p>
    <w:p w14:paraId="48DD8EA8" w14:textId="77777777" w:rsidR="00246EFB" w:rsidRPr="00922F2F" w:rsidRDefault="00246EFB" w:rsidP="00246EFB">
      <w:pPr>
        <w:numPr>
          <w:ilvl w:val="1"/>
          <w:numId w:val="52"/>
        </w:numPr>
        <w:contextualSpacing/>
      </w:pPr>
      <w:r w:rsidRPr="00922F2F">
        <w:t>Medida: ME 08 Nuevo portal Guadalinfo</w:t>
      </w:r>
    </w:p>
    <w:p w14:paraId="76B696B9" w14:textId="52510A44" w:rsidR="00246EFB" w:rsidRPr="00922F2F" w:rsidRDefault="00246EFB" w:rsidP="00246EFB">
      <w:pPr>
        <w:numPr>
          <w:ilvl w:val="0"/>
          <w:numId w:val="52"/>
        </w:numPr>
        <w:contextualSpacing/>
      </w:pPr>
      <w:r w:rsidRPr="00922F2F">
        <w:t>Premios AVANZA DIGITAL</w:t>
      </w:r>
      <w:r w:rsidR="004F30FF">
        <w:rPr>
          <w:rStyle w:val="Refdenotaalpie"/>
        </w:rPr>
        <w:footnoteReference w:id="3"/>
      </w:r>
    </w:p>
    <w:p w14:paraId="55C1334A" w14:textId="77777777" w:rsidR="00246EFB" w:rsidRPr="00922F2F" w:rsidRDefault="00246EFB" w:rsidP="00246EFB">
      <w:pPr>
        <w:numPr>
          <w:ilvl w:val="1"/>
          <w:numId w:val="52"/>
        </w:numPr>
        <w:contextualSpacing/>
      </w:pPr>
      <w:r w:rsidRPr="00922F2F">
        <w:t>Valor</w:t>
      </w:r>
    </w:p>
    <w:p w14:paraId="6FD96FED" w14:textId="77777777" w:rsidR="00246EFB" w:rsidRPr="00922F2F" w:rsidRDefault="00246EFB" w:rsidP="00246EFB">
      <w:pPr>
        <w:numPr>
          <w:ilvl w:val="2"/>
          <w:numId w:val="52"/>
        </w:numPr>
        <w:contextualSpacing/>
      </w:pPr>
      <w:r w:rsidRPr="00922F2F">
        <w:t>2021: No procede</w:t>
      </w:r>
    </w:p>
    <w:p w14:paraId="03A7D355" w14:textId="77777777" w:rsidR="00246EFB" w:rsidRPr="00922F2F" w:rsidRDefault="00246EFB" w:rsidP="00246EFB">
      <w:pPr>
        <w:numPr>
          <w:ilvl w:val="2"/>
          <w:numId w:val="52"/>
        </w:numPr>
        <w:contextualSpacing/>
      </w:pPr>
      <w:r w:rsidRPr="00922F2F">
        <w:t>2022:</w:t>
      </w:r>
    </w:p>
    <w:p w14:paraId="58631DA6"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Año 2022</w:t>
      </w:r>
    </w:p>
    <w:p w14:paraId="6D7544DD"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Año 2022</w:t>
      </w:r>
    </w:p>
    <w:p w14:paraId="46DFD123" w14:textId="77777777" w:rsidR="00246EFB" w:rsidRPr="00922F2F" w:rsidRDefault="00246EFB" w:rsidP="00246EFB">
      <w:pPr>
        <w:numPr>
          <w:ilvl w:val="2"/>
          <w:numId w:val="52"/>
        </w:numPr>
        <w:contextualSpacing/>
      </w:pPr>
      <w:r w:rsidRPr="00922F2F">
        <w:t>2023:</w:t>
      </w:r>
    </w:p>
    <w:p w14:paraId="1367197D"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Sí</w:t>
      </w:r>
    </w:p>
    <w:p w14:paraId="754987DB" w14:textId="77777777" w:rsidR="00246EFB" w:rsidRPr="00922F2F" w:rsidRDefault="00246EFB" w:rsidP="00246EFB">
      <w:pPr>
        <w:numPr>
          <w:ilvl w:val="3"/>
          <w:numId w:val="52"/>
        </w:numPr>
        <w:tabs>
          <w:tab w:val="right" w:leader="dot" w:pos="8504"/>
        </w:tabs>
        <w:ind w:left="2874" w:hanging="357"/>
        <w:contextualSpacing/>
      </w:pPr>
      <w:r w:rsidRPr="00922F2F">
        <w:lastRenderedPageBreak/>
        <w:t>Real</w:t>
      </w:r>
      <w:r w:rsidRPr="00922F2F">
        <w:tab/>
        <w:t>Si</w:t>
      </w:r>
    </w:p>
    <w:p w14:paraId="20EDC649" w14:textId="77777777" w:rsidR="00246EFB" w:rsidRPr="00922F2F" w:rsidRDefault="00246EFB" w:rsidP="00246EFB">
      <w:pPr>
        <w:numPr>
          <w:ilvl w:val="1"/>
          <w:numId w:val="52"/>
        </w:numPr>
        <w:contextualSpacing/>
      </w:pPr>
      <w:r w:rsidRPr="00922F2F">
        <w:t xml:space="preserve">Medida: MO 02 Contacto continuo con el territorio </w:t>
      </w:r>
    </w:p>
    <w:p w14:paraId="5CDC9D62" w14:textId="77777777" w:rsidR="00246EFB" w:rsidRPr="00922F2F" w:rsidRDefault="00246EFB" w:rsidP="00246EFB">
      <w:pPr>
        <w:numPr>
          <w:ilvl w:val="0"/>
          <w:numId w:val="52"/>
        </w:numPr>
        <w:contextualSpacing/>
      </w:pPr>
      <w:r w:rsidRPr="00922F2F">
        <w:t>Implantación WIFI Universal</w:t>
      </w:r>
    </w:p>
    <w:p w14:paraId="168EA1A7" w14:textId="77777777" w:rsidR="00246EFB" w:rsidRPr="00922F2F" w:rsidRDefault="00246EFB" w:rsidP="00246EFB">
      <w:pPr>
        <w:numPr>
          <w:ilvl w:val="1"/>
          <w:numId w:val="52"/>
        </w:numPr>
        <w:contextualSpacing/>
      </w:pPr>
      <w:r w:rsidRPr="00922F2F">
        <w:t>Valor</w:t>
      </w:r>
    </w:p>
    <w:p w14:paraId="78DC5077" w14:textId="77777777" w:rsidR="00246EFB" w:rsidRPr="00922F2F" w:rsidRDefault="00246EFB" w:rsidP="00246EFB">
      <w:pPr>
        <w:numPr>
          <w:ilvl w:val="2"/>
          <w:numId w:val="52"/>
        </w:numPr>
        <w:contextualSpacing/>
      </w:pPr>
      <w:r w:rsidRPr="00922F2F">
        <w:t>2021: No procede</w:t>
      </w:r>
    </w:p>
    <w:p w14:paraId="3707EC67" w14:textId="77777777" w:rsidR="00246EFB" w:rsidRPr="00922F2F" w:rsidRDefault="00246EFB" w:rsidP="00246EFB">
      <w:pPr>
        <w:numPr>
          <w:ilvl w:val="2"/>
          <w:numId w:val="52"/>
        </w:numPr>
        <w:contextualSpacing/>
      </w:pPr>
      <w:r w:rsidRPr="00922F2F">
        <w:t>2022:</w:t>
      </w:r>
    </w:p>
    <w:p w14:paraId="4604F8F8"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60 %</w:t>
      </w:r>
    </w:p>
    <w:p w14:paraId="47D01BDC"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90%</w:t>
      </w:r>
      <w:r w:rsidRPr="00922F2F">
        <w:rPr>
          <w:highlight w:val="yellow"/>
        </w:rPr>
        <w:t xml:space="preserve"> </w:t>
      </w:r>
    </w:p>
    <w:p w14:paraId="15C991A1" w14:textId="77777777" w:rsidR="00246EFB" w:rsidRPr="00922F2F" w:rsidRDefault="00246EFB" w:rsidP="00246EFB">
      <w:pPr>
        <w:numPr>
          <w:ilvl w:val="2"/>
          <w:numId w:val="52"/>
        </w:numPr>
        <w:contextualSpacing/>
      </w:pPr>
      <w:r w:rsidRPr="00922F2F">
        <w:t>2023:</w:t>
      </w:r>
    </w:p>
    <w:p w14:paraId="70E484A2" w14:textId="77777777" w:rsidR="00246EFB" w:rsidRPr="00922F2F" w:rsidRDefault="00246EFB" w:rsidP="00246EFB">
      <w:pPr>
        <w:numPr>
          <w:ilvl w:val="3"/>
          <w:numId w:val="52"/>
        </w:numPr>
        <w:tabs>
          <w:tab w:val="right" w:leader="dot" w:pos="8504"/>
        </w:tabs>
        <w:ind w:left="2874" w:hanging="357"/>
        <w:contextualSpacing/>
      </w:pPr>
      <w:r w:rsidRPr="00922F2F">
        <w:t>Previsto</w:t>
      </w:r>
      <w:r w:rsidRPr="00922F2F">
        <w:tab/>
        <w:t>100 %</w:t>
      </w:r>
    </w:p>
    <w:p w14:paraId="09C12F12" w14:textId="77777777" w:rsidR="00246EFB" w:rsidRPr="00922F2F" w:rsidRDefault="00246EFB" w:rsidP="00246EFB">
      <w:pPr>
        <w:numPr>
          <w:ilvl w:val="3"/>
          <w:numId w:val="52"/>
        </w:numPr>
        <w:tabs>
          <w:tab w:val="right" w:leader="dot" w:pos="8504"/>
        </w:tabs>
        <w:ind w:left="2874" w:hanging="357"/>
        <w:contextualSpacing/>
      </w:pPr>
      <w:r w:rsidRPr="00922F2F">
        <w:t>Real</w:t>
      </w:r>
      <w:r w:rsidRPr="00922F2F">
        <w:tab/>
        <w:t>80%</w:t>
      </w:r>
    </w:p>
    <w:p w14:paraId="53376E86" w14:textId="77777777" w:rsidR="00246EFB" w:rsidRPr="00922F2F" w:rsidRDefault="00246EFB" w:rsidP="00246EFB">
      <w:pPr>
        <w:numPr>
          <w:ilvl w:val="1"/>
          <w:numId w:val="52"/>
        </w:numPr>
        <w:contextualSpacing/>
      </w:pPr>
      <w:r w:rsidRPr="00922F2F">
        <w:t>Medida ME 07 Centros Guadalinfo transformados digitalmente</w:t>
      </w:r>
      <w:r w:rsidRPr="00922F2F">
        <w:tab/>
        <w:t xml:space="preserve"> </w:t>
      </w:r>
    </w:p>
    <w:p w14:paraId="1326853E" w14:textId="77777777" w:rsidR="008505BA" w:rsidRPr="00922F2F" w:rsidRDefault="008505BA" w:rsidP="008505BA">
      <w:pPr>
        <w:contextualSpacing/>
      </w:pPr>
    </w:p>
    <w:p w14:paraId="4BFDD4E1" w14:textId="1376AB84" w:rsidR="006B4EB0" w:rsidRPr="00922F2F" w:rsidRDefault="008505BA" w:rsidP="008505BA">
      <w:pPr>
        <w:contextualSpacing/>
      </w:pPr>
      <w:bookmarkStart w:id="255" w:name="_Hlk160556245"/>
      <w:r w:rsidRPr="00922F2F">
        <w:t>Una vez presentados, a continuación, se muestra un resumen de la evaluación de los mismos</w:t>
      </w:r>
      <w:r w:rsidR="00036C1C">
        <w:t xml:space="preserve"> respecto al año 2023</w:t>
      </w:r>
      <w:r w:rsidRPr="00922F2F">
        <w:t xml:space="preserve">: </w:t>
      </w:r>
    </w:p>
    <w:bookmarkEnd w:id="255"/>
    <w:p w14:paraId="51ADA856" w14:textId="77777777" w:rsidR="006B4EB0" w:rsidRPr="00922F2F" w:rsidRDefault="006B4EB0">
      <w:pPr>
        <w:spacing w:before="0" w:after="160"/>
        <w:ind w:firstLine="0"/>
        <w:jc w:val="left"/>
      </w:pPr>
      <w:r w:rsidRPr="00922F2F">
        <w:br w:type="page"/>
      </w:r>
    </w:p>
    <w:tbl>
      <w:tblPr>
        <w:tblStyle w:val="Tablaconcuadrcula"/>
        <w:tblW w:w="0" w:type="auto"/>
        <w:tblLook w:val="04A0" w:firstRow="1" w:lastRow="0" w:firstColumn="1" w:lastColumn="0" w:noHBand="0" w:noVBand="1"/>
      </w:tblPr>
      <w:tblGrid>
        <w:gridCol w:w="6482"/>
        <w:gridCol w:w="963"/>
        <w:gridCol w:w="1049"/>
      </w:tblGrid>
      <w:tr w:rsidR="00922F2F" w:rsidRPr="00922F2F" w14:paraId="09348BE4" w14:textId="77777777" w:rsidTr="008505BA">
        <w:tc>
          <w:tcPr>
            <w:tcW w:w="6482" w:type="dxa"/>
            <w:shd w:val="clear" w:color="auto" w:fill="ECCA6A"/>
            <w:vAlign w:val="center"/>
          </w:tcPr>
          <w:p w14:paraId="3F035736" w14:textId="6CC4DDAB" w:rsidR="008505BA" w:rsidRPr="00922F2F" w:rsidRDefault="008505BA" w:rsidP="009445C0">
            <w:pPr>
              <w:ind w:firstLine="0"/>
              <w:rPr>
                <w:b/>
                <w:bCs/>
              </w:rPr>
            </w:pPr>
            <w:bookmarkStart w:id="256" w:name="_Hlk160556263"/>
            <w:r w:rsidRPr="00922F2F">
              <w:rPr>
                <w:b/>
                <w:bCs/>
              </w:rPr>
              <w:lastRenderedPageBreak/>
              <w:t>Indicadores generales de la Formulación Estratégica</w:t>
            </w:r>
            <w:r w:rsidR="00036C1C">
              <w:rPr>
                <w:b/>
                <w:bCs/>
              </w:rPr>
              <w:t xml:space="preserve"> 2023</w:t>
            </w:r>
          </w:p>
        </w:tc>
        <w:tc>
          <w:tcPr>
            <w:tcW w:w="963" w:type="dxa"/>
            <w:shd w:val="clear" w:color="auto" w:fill="ECCA6A"/>
            <w:vAlign w:val="center"/>
          </w:tcPr>
          <w:p w14:paraId="7E358004" w14:textId="77777777" w:rsidR="008505BA" w:rsidRPr="00922F2F" w:rsidRDefault="008505BA" w:rsidP="009445C0">
            <w:pPr>
              <w:ind w:firstLine="0"/>
              <w:rPr>
                <w:b/>
                <w:bCs/>
              </w:rPr>
            </w:pPr>
            <w:r w:rsidRPr="00922F2F">
              <w:rPr>
                <w:b/>
                <w:bCs/>
              </w:rPr>
              <w:t>Valor</w:t>
            </w:r>
          </w:p>
        </w:tc>
        <w:tc>
          <w:tcPr>
            <w:tcW w:w="1049" w:type="dxa"/>
            <w:shd w:val="clear" w:color="auto" w:fill="ECCA6A"/>
            <w:vAlign w:val="center"/>
          </w:tcPr>
          <w:p w14:paraId="657D0BA4" w14:textId="77777777" w:rsidR="008505BA" w:rsidRPr="00922F2F" w:rsidRDefault="008505BA" w:rsidP="009445C0">
            <w:pPr>
              <w:ind w:firstLine="0"/>
              <w:rPr>
                <w:b/>
                <w:bCs/>
              </w:rPr>
            </w:pPr>
            <w:r w:rsidRPr="00922F2F">
              <w:rPr>
                <w:b/>
                <w:bCs/>
              </w:rPr>
              <w:t>Cumple</w:t>
            </w:r>
          </w:p>
        </w:tc>
      </w:tr>
      <w:tr w:rsidR="00922F2F" w:rsidRPr="00922F2F" w14:paraId="66813608" w14:textId="77777777" w:rsidTr="009445C0">
        <w:tc>
          <w:tcPr>
            <w:tcW w:w="6482" w:type="dxa"/>
            <w:vAlign w:val="center"/>
          </w:tcPr>
          <w:p w14:paraId="3FE7603A" w14:textId="77777777" w:rsidR="008505BA" w:rsidRPr="00922F2F" w:rsidRDefault="008505BA" w:rsidP="009445C0">
            <w:pPr>
              <w:ind w:firstLine="0"/>
            </w:pPr>
            <w:r w:rsidRPr="00922F2F">
              <w:t>Incremento del n.º de usuarios</w:t>
            </w:r>
          </w:p>
        </w:tc>
        <w:tc>
          <w:tcPr>
            <w:tcW w:w="963" w:type="dxa"/>
            <w:vAlign w:val="center"/>
          </w:tcPr>
          <w:p w14:paraId="2A6365F7" w14:textId="34F69DBE" w:rsidR="008505BA" w:rsidRPr="00922F2F" w:rsidRDefault="008505BA" w:rsidP="009445C0">
            <w:pPr>
              <w:ind w:firstLine="0"/>
            </w:pPr>
            <w:r w:rsidRPr="00922F2F">
              <w:t>+</w:t>
            </w:r>
            <w:r w:rsidR="004F6339" w:rsidRPr="00922F2F">
              <w:t>13</w:t>
            </w:r>
            <w:r w:rsidRPr="00922F2F">
              <w:t>%</w:t>
            </w:r>
          </w:p>
        </w:tc>
        <w:tc>
          <w:tcPr>
            <w:tcW w:w="1049" w:type="dxa"/>
            <w:vAlign w:val="center"/>
          </w:tcPr>
          <w:p w14:paraId="424B86DA" w14:textId="77777777" w:rsidR="008505BA" w:rsidRPr="00922F2F" w:rsidRDefault="008505BA" w:rsidP="009445C0">
            <w:pPr>
              <w:ind w:firstLine="0"/>
              <w:jc w:val="center"/>
            </w:pPr>
            <w:r w:rsidRPr="00922F2F">
              <w:rPr>
                <w:noProof/>
              </w:rPr>
              <w:drawing>
                <wp:inline distT="0" distB="0" distL="0" distR="0" wp14:anchorId="20F5B4C0" wp14:editId="0D23E70B">
                  <wp:extent cx="237600" cy="237600"/>
                  <wp:effectExtent l="0" t="0" r="0" b="0"/>
                  <wp:docPr id="7" name="Gráfico 7"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12193ECF" w14:textId="77777777" w:rsidTr="009445C0">
        <w:tc>
          <w:tcPr>
            <w:tcW w:w="6482" w:type="dxa"/>
            <w:vAlign w:val="center"/>
          </w:tcPr>
          <w:p w14:paraId="0602ACC6" w14:textId="77777777" w:rsidR="008505BA" w:rsidRPr="00922F2F" w:rsidRDefault="008505BA" w:rsidP="009445C0">
            <w:pPr>
              <w:ind w:firstLine="0"/>
            </w:pPr>
            <w:r w:rsidRPr="00922F2F">
              <w:t>Habilidades digitales para la recuperación (píldoras formativas activas)</w:t>
            </w:r>
          </w:p>
        </w:tc>
        <w:tc>
          <w:tcPr>
            <w:tcW w:w="963" w:type="dxa"/>
            <w:vAlign w:val="center"/>
          </w:tcPr>
          <w:p w14:paraId="2FAACF91" w14:textId="67E8F27A" w:rsidR="008505BA" w:rsidRPr="00922F2F" w:rsidRDefault="004F6339" w:rsidP="009445C0">
            <w:pPr>
              <w:ind w:firstLine="0"/>
            </w:pPr>
            <w:r w:rsidRPr="00922F2F">
              <w:t>92</w:t>
            </w:r>
          </w:p>
        </w:tc>
        <w:tc>
          <w:tcPr>
            <w:tcW w:w="1049" w:type="dxa"/>
            <w:vAlign w:val="center"/>
          </w:tcPr>
          <w:p w14:paraId="46E9CAE3" w14:textId="77777777" w:rsidR="008505BA" w:rsidRPr="00922F2F" w:rsidRDefault="008505BA" w:rsidP="009445C0">
            <w:pPr>
              <w:ind w:firstLine="0"/>
              <w:jc w:val="center"/>
            </w:pPr>
            <w:r w:rsidRPr="00922F2F">
              <w:rPr>
                <w:noProof/>
              </w:rPr>
              <w:drawing>
                <wp:inline distT="0" distB="0" distL="0" distR="0" wp14:anchorId="35635ACD" wp14:editId="3F9F4117">
                  <wp:extent cx="237600" cy="237600"/>
                  <wp:effectExtent l="0" t="0" r="0" b="0"/>
                  <wp:docPr id="21" name="Gráfico 21"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0C033CDF" w14:textId="77777777" w:rsidTr="009445C0">
        <w:tc>
          <w:tcPr>
            <w:tcW w:w="6482" w:type="dxa"/>
            <w:vAlign w:val="center"/>
          </w:tcPr>
          <w:p w14:paraId="6D8B4498" w14:textId="77777777" w:rsidR="008505BA" w:rsidRPr="00922F2F" w:rsidRDefault="008505BA" w:rsidP="009445C0">
            <w:pPr>
              <w:ind w:firstLine="0"/>
            </w:pPr>
            <w:r w:rsidRPr="00922F2F">
              <w:t>Informes realizados por el Observatorio</w:t>
            </w:r>
          </w:p>
        </w:tc>
        <w:tc>
          <w:tcPr>
            <w:tcW w:w="963" w:type="dxa"/>
            <w:vAlign w:val="center"/>
          </w:tcPr>
          <w:p w14:paraId="12D35A4E" w14:textId="3711C39F" w:rsidR="008505BA" w:rsidRPr="00922F2F" w:rsidRDefault="004F6339" w:rsidP="009445C0">
            <w:pPr>
              <w:ind w:firstLine="0"/>
            </w:pPr>
            <w:r w:rsidRPr="00922F2F">
              <w:t>3</w:t>
            </w:r>
          </w:p>
        </w:tc>
        <w:tc>
          <w:tcPr>
            <w:tcW w:w="1049" w:type="dxa"/>
            <w:vAlign w:val="center"/>
          </w:tcPr>
          <w:p w14:paraId="513C2924" w14:textId="77777777" w:rsidR="008505BA" w:rsidRPr="00922F2F" w:rsidRDefault="008505BA" w:rsidP="009445C0">
            <w:pPr>
              <w:ind w:firstLine="0"/>
              <w:jc w:val="center"/>
            </w:pPr>
            <w:r w:rsidRPr="00922F2F">
              <w:rPr>
                <w:noProof/>
              </w:rPr>
              <w:drawing>
                <wp:inline distT="0" distB="0" distL="0" distR="0" wp14:anchorId="5B90E84B" wp14:editId="612C7663">
                  <wp:extent cx="237600" cy="237600"/>
                  <wp:effectExtent l="0" t="0" r="0" b="0"/>
                  <wp:docPr id="22" name="Gráfico 22"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4C76142B" w14:textId="77777777" w:rsidTr="009445C0">
        <w:tc>
          <w:tcPr>
            <w:tcW w:w="6482" w:type="dxa"/>
            <w:vAlign w:val="center"/>
          </w:tcPr>
          <w:p w14:paraId="7342F4FA" w14:textId="77777777" w:rsidR="008505BA" w:rsidRPr="00922F2F" w:rsidRDefault="008505BA" w:rsidP="009445C0">
            <w:pPr>
              <w:ind w:firstLine="0"/>
            </w:pPr>
            <w:r w:rsidRPr="00922F2F">
              <w:t>Aumento del n.º de empresas del entorno con presencia en internet</w:t>
            </w:r>
          </w:p>
        </w:tc>
        <w:tc>
          <w:tcPr>
            <w:tcW w:w="963" w:type="dxa"/>
            <w:vAlign w:val="center"/>
          </w:tcPr>
          <w:p w14:paraId="6ABCFCF9" w14:textId="046AAC3A" w:rsidR="008505BA" w:rsidRPr="00922F2F" w:rsidRDefault="008505BA" w:rsidP="009445C0">
            <w:pPr>
              <w:ind w:firstLine="0"/>
            </w:pPr>
            <w:r w:rsidRPr="00922F2F">
              <w:t>+</w:t>
            </w:r>
            <w:r w:rsidR="004F6339" w:rsidRPr="00922F2F">
              <w:t>17</w:t>
            </w:r>
            <w:r w:rsidRPr="00922F2F">
              <w:t>%</w:t>
            </w:r>
          </w:p>
        </w:tc>
        <w:tc>
          <w:tcPr>
            <w:tcW w:w="1049" w:type="dxa"/>
            <w:vAlign w:val="center"/>
          </w:tcPr>
          <w:p w14:paraId="6F41DADC" w14:textId="77777777" w:rsidR="008505BA" w:rsidRPr="00922F2F" w:rsidRDefault="008505BA" w:rsidP="009445C0">
            <w:pPr>
              <w:ind w:firstLine="0"/>
              <w:jc w:val="center"/>
            </w:pPr>
            <w:r w:rsidRPr="00922F2F">
              <w:rPr>
                <w:noProof/>
              </w:rPr>
              <w:drawing>
                <wp:inline distT="0" distB="0" distL="0" distR="0" wp14:anchorId="01C69873" wp14:editId="3AD31725">
                  <wp:extent cx="237600" cy="237600"/>
                  <wp:effectExtent l="0" t="0" r="0" b="0"/>
                  <wp:docPr id="23" name="Gráfico 23"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5C41B430" w14:textId="77777777" w:rsidTr="009445C0">
        <w:tc>
          <w:tcPr>
            <w:tcW w:w="6482" w:type="dxa"/>
            <w:vAlign w:val="center"/>
          </w:tcPr>
          <w:p w14:paraId="68F0A556" w14:textId="77777777" w:rsidR="008505BA" w:rsidRPr="00922F2F" w:rsidRDefault="008505BA" w:rsidP="009445C0">
            <w:pPr>
              <w:ind w:firstLine="0"/>
            </w:pPr>
            <w:r w:rsidRPr="00922F2F">
              <w:t>Aumento de ciudadanos/as con certificado digital en el móvil</w:t>
            </w:r>
          </w:p>
        </w:tc>
        <w:tc>
          <w:tcPr>
            <w:tcW w:w="963" w:type="dxa"/>
            <w:vAlign w:val="center"/>
          </w:tcPr>
          <w:p w14:paraId="7303CDC6" w14:textId="28C76BB3" w:rsidR="008505BA" w:rsidRPr="00922F2F" w:rsidRDefault="008505BA" w:rsidP="009445C0">
            <w:pPr>
              <w:ind w:firstLine="0"/>
            </w:pPr>
            <w:r w:rsidRPr="00922F2F">
              <w:t>+1</w:t>
            </w:r>
            <w:r w:rsidR="004F6339" w:rsidRPr="00922F2F">
              <w:t>8</w:t>
            </w:r>
            <w:r w:rsidRPr="00922F2F">
              <w:t>%</w:t>
            </w:r>
          </w:p>
        </w:tc>
        <w:tc>
          <w:tcPr>
            <w:tcW w:w="1049" w:type="dxa"/>
            <w:vAlign w:val="center"/>
          </w:tcPr>
          <w:p w14:paraId="73FA1698" w14:textId="77777777" w:rsidR="008505BA" w:rsidRPr="00922F2F" w:rsidRDefault="008505BA" w:rsidP="009445C0">
            <w:pPr>
              <w:ind w:firstLine="0"/>
              <w:jc w:val="center"/>
            </w:pPr>
            <w:r w:rsidRPr="00922F2F">
              <w:rPr>
                <w:noProof/>
              </w:rPr>
              <w:drawing>
                <wp:inline distT="0" distB="0" distL="0" distR="0" wp14:anchorId="4F2BB618" wp14:editId="5AF5846B">
                  <wp:extent cx="237600" cy="237600"/>
                  <wp:effectExtent l="0" t="0" r="0" b="0"/>
                  <wp:docPr id="24" name="Gráfico 24"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7ABFC133" w14:textId="77777777" w:rsidTr="009445C0">
        <w:tc>
          <w:tcPr>
            <w:tcW w:w="6482" w:type="dxa"/>
            <w:vAlign w:val="center"/>
          </w:tcPr>
          <w:p w14:paraId="5FAA6FB9" w14:textId="77777777" w:rsidR="008505BA" w:rsidRPr="00922F2F" w:rsidRDefault="008505BA" w:rsidP="009445C0">
            <w:pPr>
              <w:ind w:firstLine="0"/>
            </w:pPr>
            <w:r w:rsidRPr="00922F2F">
              <w:t>Aumento de ciudadanos/as con App “Salud Responde” instalada</w:t>
            </w:r>
          </w:p>
        </w:tc>
        <w:tc>
          <w:tcPr>
            <w:tcW w:w="963" w:type="dxa"/>
            <w:vAlign w:val="center"/>
          </w:tcPr>
          <w:p w14:paraId="288D07B1" w14:textId="6EFC7D77" w:rsidR="008505BA" w:rsidRPr="00922F2F" w:rsidRDefault="008505BA" w:rsidP="009445C0">
            <w:pPr>
              <w:ind w:firstLine="0"/>
            </w:pPr>
            <w:r w:rsidRPr="00922F2F">
              <w:t>+1</w:t>
            </w:r>
            <w:r w:rsidR="004F6339" w:rsidRPr="00922F2F">
              <w:t>8</w:t>
            </w:r>
            <w:r w:rsidRPr="00922F2F">
              <w:t>%</w:t>
            </w:r>
          </w:p>
        </w:tc>
        <w:tc>
          <w:tcPr>
            <w:tcW w:w="1049" w:type="dxa"/>
            <w:vAlign w:val="center"/>
          </w:tcPr>
          <w:p w14:paraId="456CD1F7" w14:textId="77777777" w:rsidR="008505BA" w:rsidRPr="00922F2F" w:rsidRDefault="008505BA" w:rsidP="009445C0">
            <w:pPr>
              <w:ind w:firstLine="0"/>
              <w:jc w:val="center"/>
            </w:pPr>
            <w:r w:rsidRPr="00922F2F">
              <w:rPr>
                <w:noProof/>
              </w:rPr>
              <w:drawing>
                <wp:inline distT="0" distB="0" distL="0" distR="0" wp14:anchorId="17E5E493" wp14:editId="697E9DDD">
                  <wp:extent cx="237600" cy="237600"/>
                  <wp:effectExtent l="0" t="0" r="0" b="0"/>
                  <wp:docPr id="25" name="Gráfico 25"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7E66AEA8" w14:textId="77777777" w:rsidTr="009445C0">
        <w:tc>
          <w:tcPr>
            <w:tcW w:w="6482" w:type="dxa"/>
            <w:vAlign w:val="center"/>
          </w:tcPr>
          <w:p w14:paraId="2963C4E1" w14:textId="77777777" w:rsidR="008505BA" w:rsidRPr="00922F2F" w:rsidRDefault="008505BA" w:rsidP="009445C0">
            <w:pPr>
              <w:ind w:firstLine="0"/>
            </w:pPr>
            <w:r w:rsidRPr="00922F2F">
              <w:t>Aumento del de uso de la “Carpeta Ciudadana”</w:t>
            </w:r>
          </w:p>
        </w:tc>
        <w:tc>
          <w:tcPr>
            <w:tcW w:w="963" w:type="dxa"/>
            <w:vAlign w:val="center"/>
          </w:tcPr>
          <w:p w14:paraId="7384AF3F" w14:textId="570EAA50" w:rsidR="008505BA" w:rsidRPr="00922F2F" w:rsidRDefault="008505BA" w:rsidP="009445C0">
            <w:pPr>
              <w:ind w:firstLine="0"/>
            </w:pPr>
            <w:r w:rsidRPr="00922F2F">
              <w:t>+1</w:t>
            </w:r>
            <w:r w:rsidR="004F6339" w:rsidRPr="00922F2F">
              <w:t>6</w:t>
            </w:r>
            <w:r w:rsidRPr="00922F2F">
              <w:t>%</w:t>
            </w:r>
          </w:p>
        </w:tc>
        <w:tc>
          <w:tcPr>
            <w:tcW w:w="1049" w:type="dxa"/>
            <w:vAlign w:val="center"/>
          </w:tcPr>
          <w:p w14:paraId="4443F6FA" w14:textId="77777777" w:rsidR="008505BA" w:rsidRPr="00922F2F" w:rsidRDefault="008505BA" w:rsidP="009445C0">
            <w:pPr>
              <w:ind w:firstLine="0"/>
              <w:jc w:val="center"/>
            </w:pPr>
            <w:r w:rsidRPr="00922F2F">
              <w:rPr>
                <w:noProof/>
              </w:rPr>
              <w:drawing>
                <wp:inline distT="0" distB="0" distL="0" distR="0" wp14:anchorId="397B058C" wp14:editId="3F9092AB">
                  <wp:extent cx="237600" cy="237600"/>
                  <wp:effectExtent l="0" t="0" r="0" b="0"/>
                  <wp:docPr id="26" name="Gráfico 26"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009BB975" w14:textId="77777777" w:rsidTr="009445C0">
        <w:tc>
          <w:tcPr>
            <w:tcW w:w="6482" w:type="dxa"/>
            <w:vAlign w:val="center"/>
          </w:tcPr>
          <w:p w14:paraId="44475B11" w14:textId="77777777" w:rsidR="008505BA" w:rsidRPr="00922F2F" w:rsidRDefault="008505BA" w:rsidP="009445C0">
            <w:pPr>
              <w:ind w:firstLine="0"/>
            </w:pPr>
            <w:r w:rsidRPr="00922F2F">
              <w:t>Centros certificadores</w:t>
            </w:r>
          </w:p>
        </w:tc>
        <w:tc>
          <w:tcPr>
            <w:tcW w:w="963" w:type="dxa"/>
            <w:vAlign w:val="center"/>
          </w:tcPr>
          <w:p w14:paraId="007D74B8" w14:textId="30999E95" w:rsidR="008505BA" w:rsidRPr="00922F2F" w:rsidRDefault="004F6339" w:rsidP="009445C0">
            <w:pPr>
              <w:ind w:firstLine="0"/>
            </w:pPr>
            <w:r w:rsidRPr="00922F2F">
              <w:t>550</w:t>
            </w:r>
          </w:p>
        </w:tc>
        <w:tc>
          <w:tcPr>
            <w:tcW w:w="1049" w:type="dxa"/>
            <w:vAlign w:val="center"/>
          </w:tcPr>
          <w:p w14:paraId="67F36CA4" w14:textId="513FE3D2" w:rsidR="008505BA" w:rsidRPr="00922F2F" w:rsidRDefault="004F6339" w:rsidP="009445C0">
            <w:pPr>
              <w:ind w:firstLine="0"/>
              <w:jc w:val="center"/>
            </w:pPr>
            <w:r w:rsidRPr="00922F2F">
              <w:rPr>
                <w:noProof/>
              </w:rPr>
              <w:drawing>
                <wp:inline distT="0" distB="0" distL="0" distR="0" wp14:anchorId="1B13DAAA" wp14:editId="63B86A65">
                  <wp:extent cx="237600" cy="237600"/>
                  <wp:effectExtent l="0" t="0" r="0" b="0"/>
                  <wp:docPr id="27" name="Gráfico 27"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303E5020" w14:textId="77777777" w:rsidTr="009445C0">
        <w:tc>
          <w:tcPr>
            <w:tcW w:w="6482" w:type="dxa"/>
            <w:vAlign w:val="center"/>
          </w:tcPr>
          <w:p w14:paraId="71266F54" w14:textId="77777777" w:rsidR="008505BA" w:rsidRPr="00922F2F" w:rsidRDefault="008505BA" w:rsidP="009445C0">
            <w:pPr>
              <w:ind w:firstLine="0"/>
            </w:pPr>
            <w:r w:rsidRPr="00922F2F">
              <w:t xml:space="preserve">Porcentaje de centros con puntos de oficina bancaria virtual </w:t>
            </w:r>
          </w:p>
        </w:tc>
        <w:tc>
          <w:tcPr>
            <w:tcW w:w="963" w:type="dxa"/>
            <w:vAlign w:val="center"/>
          </w:tcPr>
          <w:p w14:paraId="6A89E1B3" w14:textId="67FC06F3" w:rsidR="008505BA" w:rsidRPr="00922F2F" w:rsidRDefault="004F6339" w:rsidP="009445C0">
            <w:pPr>
              <w:ind w:firstLine="0"/>
            </w:pPr>
            <w:r w:rsidRPr="00922F2F">
              <w:t>51</w:t>
            </w:r>
            <w:r w:rsidR="008505BA" w:rsidRPr="00922F2F">
              <w:t>%</w:t>
            </w:r>
          </w:p>
        </w:tc>
        <w:tc>
          <w:tcPr>
            <w:tcW w:w="1049" w:type="dxa"/>
            <w:vAlign w:val="center"/>
          </w:tcPr>
          <w:p w14:paraId="46A482E4" w14:textId="34998FBC" w:rsidR="008505BA" w:rsidRPr="00922F2F" w:rsidRDefault="004F6339" w:rsidP="009445C0">
            <w:pPr>
              <w:ind w:firstLine="0"/>
              <w:jc w:val="center"/>
            </w:pPr>
            <w:r w:rsidRPr="00922F2F">
              <w:rPr>
                <w:noProof/>
              </w:rPr>
              <w:drawing>
                <wp:inline distT="0" distB="0" distL="0" distR="0" wp14:anchorId="18C24CF0" wp14:editId="12752F05">
                  <wp:extent cx="237490" cy="237490"/>
                  <wp:effectExtent l="0" t="0" r="0" b="0"/>
                  <wp:docPr id="1409557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pic:spPr>
                      </pic:pic>
                    </a:graphicData>
                  </a:graphic>
                </wp:inline>
              </w:drawing>
            </w:r>
          </w:p>
        </w:tc>
      </w:tr>
      <w:tr w:rsidR="00922F2F" w:rsidRPr="00922F2F" w14:paraId="49A04A47" w14:textId="77777777" w:rsidTr="009445C0">
        <w:tc>
          <w:tcPr>
            <w:tcW w:w="6482" w:type="dxa"/>
            <w:vAlign w:val="center"/>
          </w:tcPr>
          <w:p w14:paraId="6194B9A9" w14:textId="77777777" w:rsidR="008505BA" w:rsidRPr="00922F2F" w:rsidRDefault="008505BA" w:rsidP="009445C0">
            <w:pPr>
              <w:ind w:firstLine="0"/>
            </w:pPr>
            <w:r w:rsidRPr="00922F2F">
              <w:t>Inicio APP reserva de actividad activa</w:t>
            </w:r>
          </w:p>
        </w:tc>
        <w:tc>
          <w:tcPr>
            <w:tcW w:w="963" w:type="dxa"/>
            <w:vAlign w:val="center"/>
          </w:tcPr>
          <w:p w14:paraId="21A360AA" w14:textId="135B71F3" w:rsidR="008505BA" w:rsidRPr="00922F2F" w:rsidRDefault="008505BA" w:rsidP="009445C0">
            <w:pPr>
              <w:ind w:firstLine="0"/>
            </w:pPr>
            <w:r w:rsidRPr="00922F2F">
              <w:t>Sí</w:t>
            </w:r>
          </w:p>
        </w:tc>
        <w:tc>
          <w:tcPr>
            <w:tcW w:w="1049" w:type="dxa"/>
            <w:vAlign w:val="center"/>
          </w:tcPr>
          <w:p w14:paraId="13C00C30" w14:textId="77777777" w:rsidR="008505BA" w:rsidRPr="00922F2F" w:rsidRDefault="008505BA" w:rsidP="009445C0">
            <w:pPr>
              <w:ind w:firstLine="0"/>
              <w:jc w:val="center"/>
            </w:pPr>
            <w:r w:rsidRPr="00922F2F">
              <w:rPr>
                <w:noProof/>
              </w:rPr>
              <w:drawing>
                <wp:inline distT="0" distB="0" distL="0" distR="0" wp14:anchorId="4645BC98" wp14:editId="7C60EB1B">
                  <wp:extent cx="237600" cy="237600"/>
                  <wp:effectExtent l="0" t="0" r="0" b="0"/>
                  <wp:docPr id="1321935752" name="Gráfico 1321935752"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75109CDC" w14:textId="77777777" w:rsidTr="009445C0">
        <w:tc>
          <w:tcPr>
            <w:tcW w:w="6482" w:type="dxa"/>
            <w:vAlign w:val="center"/>
          </w:tcPr>
          <w:p w14:paraId="254E7284" w14:textId="77777777" w:rsidR="008505BA" w:rsidRPr="00922F2F" w:rsidRDefault="008505BA" w:rsidP="009445C0">
            <w:pPr>
              <w:ind w:firstLine="0"/>
            </w:pPr>
            <w:r w:rsidRPr="00922F2F">
              <w:t>Premios AVANZA DIGITAL</w:t>
            </w:r>
          </w:p>
        </w:tc>
        <w:tc>
          <w:tcPr>
            <w:tcW w:w="963" w:type="dxa"/>
            <w:vAlign w:val="center"/>
          </w:tcPr>
          <w:p w14:paraId="4D8BFAEF" w14:textId="77777777" w:rsidR="008505BA" w:rsidRPr="00922F2F" w:rsidRDefault="008505BA" w:rsidP="009445C0">
            <w:pPr>
              <w:ind w:firstLine="0"/>
            </w:pPr>
            <w:r w:rsidRPr="00922F2F">
              <w:t>Sí</w:t>
            </w:r>
          </w:p>
        </w:tc>
        <w:tc>
          <w:tcPr>
            <w:tcW w:w="1049" w:type="dxa"/>
            <w:vAlign w:val="center"/>
          </w:tcPr>
          <w:p w14:paraId="0E267985" w14:textId="77777777" w:rsidR="008505BA" w:rsidRPr="00922F2F" w:rsidRDefault="008505BA" w:rsidP="009445C0">
            <w:pPr>
              <w:ind w:firstLine="0"/>
              <w:jc w:val="center"/>
            </w:pPr>
            <w:r w:rsidRPr="00922F2F">
              <w:rPr>
                <w:noProof/>
              </w:rPr>
              <w:drawing>
                <wp:inline distT="0" distB="0" distL="0" distR="0" wp14:anchorId="2D286D7C" wp14:editId="02FCFF7F">
                  <wp:extent cx="237600" cy="237600"/>
                  <wp:effectExtent l="0" t="0" r="0" b="0"/>
                  <wp:docPr id="28" name="Gráfico 28"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2D95A636" w14:textId="77777777" w:rsidTr="009445C0">
        <w:tc>
          <w:tcPr>
            <w:tcW w:w="6482" w:type="dxa"/>
            <w:vAlign w:val="center"/>
          </w:tcPr>
          <w:p w14:paraId="195E90F2" w14:textId="77777777" w:rsidR="008505BA" w:rsidRPr="00922F2F" w:rsidRDefault="008505BA" w:rsidP="009445C0">
            <w:pPr>
              <w:ind w:firstLine="0"/>
            </w:pPr>
            <w:r w:rsidRPr="00922F2F">
              <w:t>Implantación WIFI Universal</w:t>
            </w:r>
          </w:p>
        </w:tc>
        <w:tc>
          <w:tcPr>
            <w:tcW w:w="963" w:type="dxa"/>
            <w:vAlign w:val="center"/>
          </w:tcPr>
          <w:p w14:paraId="5BEB527A" w14:textId="3B176CCC" w:rsidR="008505BA" w:rsidRPr="00922F2F" w:rsidRDefault="004F6339" w:rsidP="009445C0">
            <w:pPr>
              <w:ind w:firstLine="0"/>
            </w:pPr>
            <w:r w:rsidRPr="00922F2F">
              <w:t>80</w:t>
            </w:r>
            <w:r w:rsidR="008505BA" w:rsidRPr="00922F2F">
              <w:t>%</w:t>
            </w:r>
          </w:p>
        </w:tc>
        <w:tc>
          <w:tcPr>
            <w:tcW w:w="1049" w:type="dxa"/>
            <w:vAlign w:val="center"/>
          </w:tcPr>
          <w:p w14:paraId="6DC805DB" w14:textId="767A866D" w:rsidR="008505BA" w:rsidRPr="00922F2F" w:rsidRDefault="004F6339" w:rsidP="009445C0">
            <w:pPr>
              <w:ind w:firstLine="0"/>
              <w:jc w:val="center"/>
            </w:pPr>
            <w:r w:rsidRPr="00922F2F">
              <w:rPr>
                <w:noProof/>
              </w:rPr>
              <w:drawing>
                <wp:inline distT="0" distB="0" distL="0" distR="0" wp14:anchorId="5583E933" wp14:editId="40962F0E">
                  <wp:extent cx="237600" cy="237600"/>
                  <wp:effectExtent l="0" t="0" r="0" b="0"/>
                  <wp:docPr id="8" name="Gráfico 8" descr="Insignia de cru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Insignia de cruz con relleno sólido"/>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237600" cy="237600"/>
                          </a:xfrm>
                          <a:prstGeom prst="rect">
                            <a:avLst/>
                          </a:prstGeom>
                        </pic:spPr>
                      </pic:pic>
                    </a:graphicData>
                  </a:graphic>
                </wp:inline>
              </w:drawing>
            </w:r>
          </w:p>
        </w:tc>
      </w:tr>
      <w:tr w:rsidR="00922F2F" w:rsidRPr="00922F2F" w14:paraId="420DA813" w14:textId="77777777" w:rsidTr="009445C0">
        <w:tc>
          <w:tcPr>
            <w:tcW w:w="6482" w:type="dxa"/>
            <w:vAlign w:val="center"/>
          </w:tcPr>
          <w:p w14:paraId="61161EA3" w14:textId="77777777" w:rsidR="008505BA" w:rsidRPr="00922F2F" w:rsidRDefault="008505BA" w:rsidP="009445C0">
            <w:pPr>
              <w:ind w:firstLine="0"/>
              <w:rPr>
                <w:b/>
                <w:bCs/>
              </w:rPr>
            </w:pPr>
            <w:r w:rsidRPr="00922F2F">
              <w:rPr>
                <w:b/>
                <w:bCs/>
              </w:rPr>
              <w:t>Grado de cumplimiento</w:t>
            </w:r>
          </w:p>
        </w:tc>
        <w:tc>
          <w:tcPr>
            <w:tcW w:w="963" w:type="dxa"/>
            <w:vAlign w:val="center"/>
          </w:tcPr>
          <w:p w14:paraId="28A235D2" w14:textId="6D7DAD5E" w:rsidR="008505BA" w:rsidRPr="00922F2F" w:rsidRDefault="004F6339" w:rsidP="009445C0">
            <w:pPr>
              <w:ind w:firstLine="0"/>
              <w:rPr>
                <w:b/>
                <w:bCs/>
              </w:rPr>
            </w:pPr>
            <w:r w:rsidRPr="00922F2F">
              <w:rPr>
                <w:b/>
                <w:bCs/>
              </w:rPr>
              <w:t>9</w:t>
            </w:r>
            <w:r w:rsidR="008505BA" w:rsidRPr="00922F2F">
              <w:rPr>
                <w:b/>
                <w:bCs/>
              </w:rPr>
              <w:t>/10</w:t>
            </w:r>
          </w:p>
        </w:tc>
        <w:tc>
          <w:tcPr>
            <w:tcW w:w="1049" w:type="dxa"/>
            <w:vAlign w:val="center"/>
          </w:tcPr>
          <w:p w14:paraId="71F794A0" w14:textId="32A7C1EF" w:rsidR="008505BA" w:rsidRPr="00922F2F" w:rsidRDefault="004F6339" w:rsidP="009445C0">
            <w:pPr>
              <w:ind w:firstLine="0"/>
              <w:jc w:val="center"/>
              <w:rPr>
                <w:b/>
                <w:bCs/>
              </w:rPr>
            </w:pPr>
            <w:r w:rsidRPr="00922F2F">
              <w:rPr>
                <w:b/>
                <w:bCs/>
              </w:rPr>
              <w:t>90</w:t>
            </w:r>
            <w:r w:rsidR="008505BA" w:rsidRPr="00922F2F">
              <w:rPr>
                <w:b/>
                <w:bCs/>
              </w:rPr>
              <w:t>%</w:t>
            </w:r>
          </w:p>
        </w:tc>
      </w:tr>
    </w:tbl>
    <w:p w14:paraId="1097F23C" w14:textId="77777777" w:rsidR="00246EFB" w:rsidRPr="00922F2F" w:rsidRDefault="00246EFB" w:rsidP="000774FA">
      <w:pPr>
        <w:pStyle w:val="Ttulo2"/>
      </w:pPr>
      <w:bookmarkStart w:id="257" w:name="_Toc160049207"/>
      <w:bookmarkEnd w:id="256"/>
      <w:r w:rsidRPr="00922F2F">
        <w:lastRenderedPageBreak/>
        <w:t>Indicadores de seguimiento de GIRO</w:t>
      </w:r>
      <w:bookmarkEnd w:id="257"/>
      <w:r w:rsidRPr="00922F2F">
        <w:t xml:space="preserve"> </w:t>
      </w:r>
    </w:p>
    <w:p w14:paraId="30349C53" w14:textId="77777777" w:rsidR="00246EFB" w:rsidRPr="00922F2F" w:rsidRDefault="00246EFB" w:rsidP="00246EFB">
      <w:pPr>
        <w:numPr>
          <w:ilvl w:val="0"/>
          <w:numId w:val="51"/>
        </w:numPr>
        <w:contextualSpacing/>
      </w:pPr>
      <w:r w:rsidRPr="00922F2F">
        <w:rPr>
          <w:b/>
          <w:bCs/>
          <w:highlight w:val="lightGray"/>
        </w:rPr>
        <w:t>Objetivo Estratégico 1</w:t>
      </w:r>
      <w:r w:rsidRPr="00922F2F">
        <w:t>: Incrementar la transformación digital, el desarrollo inteligente del territorio y la economía digital.</w:t>
      </w:r>
    </w:p>
    <w:p w14:paraId="6D5DDC4A" w14:textId="77777777" w:rsidR="00246EFB" w:rsidRPr="00922F2F" w:rsidRDefault="00246EFB" w:rsidP="00246EFB">
      <w:pPr>
        <w:numPr>
          <w:ilvl w:val="1"/>
          <w:numId w:val="51"/>
        </w:numPr>
        <w:contextualSpacing/>
      </w:pPr>
      <w:r w:rsidRPr="00922F2F">
        <w:t>Indicador: Personas que se han relacionado con la Administración y Servicios Públicos a través de la Red en los últimos doce meses.</w:t>
      </w:r>
    </w:p>
    <w:p w14:paraId="44D8EF4E" w14:textId="77777777" w:rsidR="00246EFB" w:rsidRPr="00922F2F" w:rsidRDefault="00246EFB" w:rsidP="00246EFB">
      <w:pPr>
        <w:numPr>
          <w:ilvl w:val="2"/>
          <w:numId w:val="51"/>
        </w:numPr>
        <w:contextualSpacing/>
      </w:pPr>
      <w:r w:rsidRPr="00922F2F">
        <w:t>Cuantía Prevista</w:t>
      </w:r>
    </w:p>
    <w:p w14:paraId="516156E1" w14:textId="77777777" w:rsidR="00246EFB" w:rsidRPr="00922F2F" w:rsidRDefault="00246EFB" w:rsidP="00246EFB">
      <w:pPr>
        <w:numPr>
          <w:ilvl w:val="3"/>
          <w:numId w:val="52"/>
        </w:numPr>
        <w:contextualSpacing/>
      </w:pPr>
      <w:r w:rsidRPr="00922F2F">
        <w:t>2021:</w:t>
      </w:r>
    </w:p>
    <w:p w14:paraId="1E4EE3E3"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64,50%</w:t>
      </w:r>
    </w:p>
    <w:p w14:paraId="53892F64"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80%</w:t>
      </w:r>
    </w:p>
    <w:p w14:paraId="50EBE472" w14:textId="77777777" w:rsidR="00246EFB" w:rsidRPr="00922F2F" w:rsidRDefault="00246EFB" w:rsidP="00246EFB">
      <w:pPr>
        <w:numPr>
          <w:ilvl w:val="3"/>
          <w:numId w:val="51"/>
        </w:numPr>
        <w:contextualSpacing/>
      </w:pPr>
      <w:r w:rsidRPr="00922F2F">
        <w:t>2022</w:t>
      </w:r>
    </w:p>
    <w:p w14:paraId="04A7D072"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75%</w:t>
      </w:r>
    </w:p>
    <w:p w14:paraId="34F44F86"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 xml:space="preserve">80% </w:t>
      </w:r>
    </w:p>
    <w:p w14:paraId="1B9BA4AB" w14:textId="77777777" w:rsidR="00246EFB" w:rsidRPr="00922F2F" w:rsidRDefault="00246EFB" w:rsidP="00246EFB">
      <w:pPr>
        <w:numPr>
          <w:ilvl w:val="3"/>
          <w:numId w:val="52"/>
        </w:numPr>
        <w:contextualSpacing/>
      </w:pPr>
      <w:r w:rsidRPr="00922F2F">
        <w:t>2023:</w:t>
      </w:r>
    </w:p>
    <w:p w14:paraId="3D08F78F"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 xml:space="preserve">85% </w:t>
      </w:r>
    </w:p>
    <w:p w14:paraId="1C0DEEB6"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85%</w:t>
      </w:r>
    </w:p>
    <w:p w14:paraId="5D8B73B6" w14:textId="77777777" w:rsidR="00246EFB" w:rsidRPr="00922F2F" w:rsidRDefault="00246EFB" w:rsidP="00246EFB">
      <w:pPr>
        <w:numPr>
          <w:ilvl w:val="2"/>
          <w:numId w:val="51"/>
        </w:numPr>
        <w:contextualSpacing/>
      </w:pPr>
      <w:r w:rsidRPr="00922F2F">
        <w:t>Medida: ME 20 Programa de acercamiento se servicios avanzados de la Administración pública</w:t>
      </w:r>
    </w:p>
    <w:p w14:paraId="49E304C7" w14:textId="77777777" w:rsidR="00246EFB" w:rsidRPr="00922F2F" w:rsidRDefault="00246EFB" w:rsidP="00246EFB">
      <w:pPr>
        <w:numPr>
          <w:ilvl w:val="0"/>
          <w:numId w:val="51"/>
        </w:numPr>
        <w:contextualSpacing/>
      </w:pPr>
      <w:r w:rsidRPr="00922F2F">
        <w:rPr>
          <w:b/>
          <w:bCs/>
        </w:rPr>
        <w:t>Objetivo Operativo</w:t>
      </w:r>
      <w:r w:rsidRPr="00922F2F">
        <w:t>: Incrementar el número de usuarios/as de nuevas tecnologías de la información y comunicación (TIC) en Andalucía</w:t>
      </w:r>
    </w:p>
    <w:p w14:paraId="253B2335" w14:textId="77777777" w:rsidR="00246EFB" w:rsidRPr="00922F2F" w:rsidRDefault="00246EFB" w:rsidP="00246EFB">
      <w:pPr>
        <w:numPr>
          <w:ilvl w:val="1"/>
          <w:numId w:val="51"/>
        </w:numPr>
        <w:contextualSpacing/>
      </w:pPr>
      <w:r w:rsidRPr="00922F2F">
        <w:t>Indicador: Personas usuarias de centros de acceso público a internet</w:t>
      </w:r>
    </w:p>
    <w:p w14:paraId="68C264B8" w14:textId="77777777" w:rsidR="00246EFB" w:rsidRPr="00922F2F" w:rsidRDefault="00246EFB" w:rsidP="00246EFB">
      <w:pPr>
        <w:numPr>
          <w:ilvl w:val="2"/>
          <w:numId w:val="51"/>
        </w:numPr>
        <w:contextualSpacing/>
      </w:pPr>
      <w:r w:rsidRPr="00922F2F">
        <w:t>Cuantía Prevista</w:t>
      </w:r>
    </w:p>
    <w:p w14:paraId="049ED717" w14:textId="77777777" w:rsidR="00246EFB" w:rsidRPr="00922F2F" w:rsidRDefault="00246EFB" w:rsidP="00246EFB">
      <w:pPr>
        <w:numPr>
          <w:ilvl w:val="3"/>
          <w:numId w:val="51"/>
        </w:numPr>
        <w:contextualSpacing/>
      </w:pPr>
      <w:r w:rsidRPr="00922F2F">
        <w:t>2021</w:t>
      </w:r>
    </w:p>
    <w:p w14:paraId="5CAE4494" w14:textId="77777777" w:rsidR="00246EFB" w:rsidRPr="00922F2F" w:rsidRDefault="00246EFB" w:rsidP="00246EFB">
      <w:pPr>
        <w:numPr>
          <w:ilvl w:val="4"/>
          <w:numId w:val="51"/>
        </w:numPr>
        <w:contextualSpacing/>
      </w:pPr>
      <w:r w:rsidRPr="00922F2F">
        <w:t xml:space="preserve">Previsto </w:t>
      </w:r>
    </w:p>
    <w:p w14:paraId="2489B696"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1.200.000</w:t>
      </w:r>
    </w:p>
    <w:p w14:paraId="522E63A5"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576.000</w:t>
      </w:r>
    </w:p>
    <w:p w14:paraId="58B191E6"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624.000</w:t>
      </w:r>
    </w:p>
    <w:p w14:paraId="2F37000B" w14:textId="77777777" w:rsidR="00246EFB" w:rsidRPr="00922F2F" w:rsidRDefault="00246EFB" w:rsidP="00246EFB">
      <w:pPr>
        <w:numPr>
          <w:ilvl w:val="4"/>
          <w:numId w:val="51"/>
        </w:numPr>
        <w:contextualSpacing/>
      </w:pPr>
      <w:r w:rsidRPr="00922F2F">
        <w:t>Real</w:t>
      </w:r>
    </w:p>
    <w:p w14:paraId="6C097784"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1.423.330</w:t>
      </w:r>
    </w:p>
    <w:p w14:paraId="423AF4C5"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752.121</w:t>
      </w:r>
    </w:p>
    <w:p w14:paraId="6ACD001B"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675.209</w:t>
      </w:r>
    </w:p>
    <w:p w14:paraId="558A0424" w14:textId="77777777" w:rsidR="00246EFB" w:rsidRPr="00922F2F" w:rsidRDefault="00246EFB" w:rsidP="00246EFB">
      <w:pPr>
        <w:numPr>
          <w:ilvl w:val="3"/>
          <w:numId w:val="51"/>
        </w:numPr>
        <w:contextualSpacing/>
      </w:pPr>
      <w:r w:rsidRPr="00922F2F">
        <w:t>2022</w:t>
      </w:r>
    </w:p>
    <w:p w14:paraId="2ACDCE7E" w14:textId="77777777" w:rsidR="00246EFB" w:rsidRPr="00922F2F" w:rsidRDefault="00246EFB" w:rsidP="00246EFB">
      <w:pPr>
        <w:numPr>
          <w:ilvl w:val="4"/>
          <w:numId w:val="51"/>
        </w:numPr>
        <w:contextualSpacing/>
      </w:pPr>
      <w:r w:rsidRPr="00922F2F">
        <w:t xml:space="preserve">Previsto </w:t>
      </w:r>
    </w:p>
    <w:p w14:paraId="34778374"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1.600.000</w:t>
      </w:r>
    </w:p>
    <w:p w14:paraId="67FABE26"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734.000</w:t>
      </w:r>
    </w:p>
    <w:p w14:paraId="195D9CD0"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866.000</w:t>
      </w:r>
    </w:p>
    <w:p w14:paraId="37558558" w14:textId="77777777" w:rsidR="00246EFB" w:rsidRPr="00922F2F" w:rsidRDefault="00246EFB" w:rsidP="00246EFB">
      <w:pPr>
        <w:numPr>
          <w:ilvl w:val="4"/>
          <w:numId w:val="51"/>
        </w:numPr>
        <w:contextualSpacing/>
      </w:pPr>
      <w:r w:rsidRPr="00922F2F">
        <w:t>Real</w:t>
      </w:r>
    </w:p>
    <w:p w14:paraId="66E95A22"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1.715.455</w:t>
      </w:r>
    </w:p>
    <w:p w14:paraId="2133AA0A"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771.954</w:t>
      </w:r>
    </w:p>
    <w:p w14:paraId="560EF362"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943.501</w:t>
      </w:r>
    </w:p>
    <w:p w14:paraId="169BE7D2" w14:textId="77777777" w:rsidR="00246EFB" w:rsidRPr="00922F2F" w:rsidRDefault="00246EFB" w:rsidP="00246EFB">
      <w:pPr>
        <w:numPr>
          <w:ilvl w:val="3"/>
          <w:numId w:val="51"/>
        </w:numPr>
        <w:contextualSpacing/>
      </w:pPr>
      <w:r w:rsidRPr="00922F2F">
        <w:t>2023</w:t>
      </w:r>
    </w:p>
    <w:p w14:paraId="7619285F" w14:textId="77777777" w:rsidR="00246EFB" w:rsidRPr="00922F2F" w:rsidRDefault="00246EFB" w:rsidP="00246EFB">
      <w:pPr>
        <w:numPr>
          <w:ilvl w:val="4"/>
          <w:numId w:val="51"/>
        </w:numPr>
        <w:contextualSpacing/>
      </w:pPr>
      <w:r w:rsidRPr="00922F2F">
        <w:t xml:space="preserve">Previsto </w:t>
      </w:r>
    </w:p>
    <w:p w14:paraId="3E2EB07C"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1.800.000</w:t>
      </w:r>
    </w:p>
    <w:p w14:paraId="20355526"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800.000</w:t>
      </w:r>
    </w:p>
    <w:p w14:paraId="39104CF3"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1.000.000</w:t>
      </w:r>
    </w:p>
    <w:p w14:paraId="4164DE51" w14:textId="77777777" w:rsidR="00246EFB" w:rsidRPr="00922F2F" w:rsidRDefault="00246EFB" w:rsidP="00246EFB">
      <w:pPr>
        <w:numPr>
          <w:ilvl w:val="4"/>
          <w:numId w:val="51"/>
        </w:numPr>
        <w:contextualSpacing/>
      </w:pPr>
      <w:r w:rsidRPr="00922F2F">
        <w:t>Real</w:t>
      </w:r>
    </w:p>
    <w:p w14:paraId="55B1B3AC" w14:textId="04A66069" w:rsidR="00246EFB" w:rsidRPr="00922F2F" w:rsidRDefault="00246EFB" w:rsidP="00246EFB">
      <w:pPr>
        <w:numPr>
          <w:ilvl w:val="5"/>
          <w:numId w:val="51"/>
        </w:numPr>
        <w:tabs>
          <w:tab w:val="right" w:leader="dot" w:pos="8504"/>
        </w:tabs>
        <w:ind w:left="4315" w:hanging="357"/>
        <w:contextualSpacing/>
      </w:pPr>
      <w:r w:rsidRPr="00922F2F">
        <w:t>Total</w:t>
      </w:r>
      <w:r w:rsidRPr="00922F2F">
        <w:tab/>
        <w:t>1</w:t>
      </w:r>
      <w:r w:rsidR="004F6339" w:rsidRPr="00922F2F">
        <w:t>.</w:t>
      </w:r>
      <w:r w:rsidRPr="00922F2F">
        <w:t>820</w:t>
      </w:r>
      <w:r w:rsidR="004F6339" w:rsidRPr="00922F2F">
        <w:t>.</w:t>
      </w:r>
      <w:r w:rsidRPr="00922F2F">
        <w:t>324</w:t>
      </w:r>
    </w:p>
    <w:p w14:paraId="1D46BD0E" w14:textId="7DCD504B" w:rsidR="00246EFB" w:rsidRPr="00922F2F" w:rsidRDefault="00246EFB" w:rsidP="00246EFB">
      <w:pPr>
        <w:numPr>
          <w:ilvl w:val="5"/>
          <w:numId w:val="51"/>
        </w:numPr>
        <w:tabs>
          <w:tab w:val="right" w:leader="dot" w:pos="8504"/>
        </w:tabs>
        <w:ind w:left="4315" w:hanging="357"/>
        <w:contextualSpacing/>
      </w:pPr>
      <w:r w:rsidRPr="00922F2F">
        <w:t>Hombre</w:t>
      </w:r>
      <w:r w:rsidRPr="00922F2F">
        <w:tab/>
        <w:t>891</w:t>
      </w:r>
      <w:r w:rsidR="004F6339" w:rsidRPr="00922F2F">
        <w:t>.</w:t>
      </w:r>
      <w:r w:rsidRPr="00922F2F">
        <w:t xml:space="preserve">596 </w:t>
      </w:r>
    </w:p>
    <w:p w14:paraId="3DCF8752" w14:textId="488E3745" w:rsidR="00246EFB" w:rsidRPr="00922F2F" w:rsidRDefault="00246EFB" w:rsidP="00246EFB">
      <w:pPr>
        <w:numPr>
          <w:ilvl w:val="5"/>
          <w:numId w:val="51"/>
        </w:numPr>
        <w:tabs>
          <w:tab w:val="right" w:leader="dot" w:pos="8504"/>
        </w:tabs>
        <w:ind w:left="4315" w:hanging="357"/>
        <w:contextualSpacing/>
      </w:pPr>
      <w:r w:rsidRPr="00922F2F">
        <w:lastRenderedPageBreak/>
        <w:t>Mujeres</w:t>
      </w:r>
      <w:r w:rsidRPr="00922F2F">
        <w:tab/>
        <w:t>928</w:t>
      </w:r>
      <w:r w:rsidR="004F6339" w:rsidRPr="00922F2F">
        <w:t>.</w:t>
      </w:r>
      <w:r w:rsidRPr="00922F2F">
        <w:t>728</w:t>
      </w:r>
    </w:p>
    <w:p w14:paraId="5D872855" w14:textId="77777777" w:rsidR="00246EFB" w:rsidRPr="00922F2F" w:rsidRDefault="00246EFB" w:rsidP="00246EFB">
      <w:pPr>
        <w:numPr>
          <w:ilvl w:val="2"/>
          <w:numId w:val="51"/>
        </w:numPr>
        <w:contextualSpacing/>
      </w:pPr>
      <w:r w:rsidRPr="00922F2F">
        <w:t>Medida: ME 01 Plan de formación en competencias básicas para la vida.</w:t>
      </w:r>
    </w:p>
    <w:p w14:paraId="25233307" w14:textId="77777777" w:rsidR="00246EFB" w:rsidRPr="00922F2F" w:rsidRDefault="00246EFB" w:rsidP="00246EFB">
      <w:pPr>
        <w:numPr>
          <w:ilvl w:val="0"/>
          <w:numId w:val="51"/>
        </w:numPr>
        <w:contextualSpacing/>
      </w:pPr>
      <w:r w:rsidRPr="00922F2F">
        <w:rPr>
          <w:b/>
          <w:bCs/>
        </w:rPr>
        <w:t>Actividad</w:t>
      </w:r>
      <w:r w:rsidRPr="00922F2F">
        <w:t xml:space="preserve">: Realización de actividades formativas en competencias y habilidades digitales para la ciudadanía. </w:t>
      </w:r>
    </w:p>
    <w:p w14:paraId="52694778" w14:textId="77777777" w:rsidR="00246EFB" w:rsidRPr="00922F2F" w:rsidRDefault="00246EFB" w:rsidP="00246EFB">
      <w:pPr>
        <w:numPr>
          <w:ilvl w:val="1"/>
          <w:numId w:val="51"/>
        </w:numPr>
        <w:contextualSpacing/>
      </w:pPr>
      <w:r w:rsidRPr="00922F2F">
        <w:t>Indicador: Sesiones de formación y jornadas para la capacitación digital de la ciudadanía</w:t>
      </w:r>
    </w:p>
    <w:p w14:paraId="2BE79BB7" w14:textId="77777777" w:rsidR="00246EFB" w:rsidRPr="00922F2F" w:rsidRDefault="00246EFB" w:rsidP="00246EFB">
      <w:pPr>
        <w:numPr>
          <w:ilvl w:val="2"/>
          <w:numId w:val="51"/>
        </w:numPr>
        <w:contextualSpacing/>
      </w:pPr>
      <w:r w:rsidRPr="00922F2F">
        <w:t>Cuantía Prevista</w:t>
      </w:r>
    </w:p>
    <w:p w14:paraId="6F4D7C24" w14:textId="77777777" w:rsidR="00246EFB" w:rsidRPr="00922F2F" w:rsidRDefault="00246EFB" w:rsidP="00246EFB">
      <w:pPr>
        <w:numPr>
          <w:ilvl w:val="3"/>
          <w:numId w:val="51"/>
        </w:numPr>
        <w:contextualSpacing/>
      </w:pPr>
      <w:r w:rsidRPr="00922F2F">
        <w:t>2021</w:t>
      </w:r>
    </w:p>
    <w:p w14:paraId="0AA067EB" w14:textId="77777777" w:rsidR="00246EFB" w:rsidRPr="00922F2F" w:rsidRDefault="00246EFB" w:rsidP="00246EFB">
      <w:pPr>
        <w:numPr>
          <w:ilvl w:val="4"/>
          <w:numId w:val="51"/>
        </w:numPr>
        <w:contextualSpacing/>
      </w:pPr>
      <w:r w:rsidRPr="00922F2F">
        <w:t xml:space="preserve">Previsto </w:t>
      </w:r>
    </w:p>
    <w:p w14:paraId="46BF5925"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60.000</w:t>
      </w:r>
    </w:p>
    <w:p w14:paraId="35CBB1D1"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30.000</w:t>
      </w:r>
    </w:p>
    <w:p w14:paraId="62715C71"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30.000</w:t>
      </w:r>
    </w:p>
    <w:p w14:paraId="31F439C3" w14:textId="77777777" w:rsidR="00246EFB" w:rsidRPr="00922F2F" w:rsidRDefault="00246EFB" w:rsidP="00246EFB">
      <w:pPr>
        <w:numPr>
          <w:ilvl w:val="4"/>
          <w:numId w:val="51"/>
        </w:numPr>
        <w:contextualSpacing/>
      </w:pPr>
      <w:r w:rsidRPr="00922F2F">
        <w:t>Real</w:t>
      </w:r>
    </w:p>
    <w:p w14:paraId="0158B819"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127.609</w:t>
      </w:r>
    </w:p>
    <w:p w14:paraId="439B4AC8"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55.177</w:t>
      </w:r>
    </w:p>
    <w:p w14:paraId="3790C13C"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72.432</w:t>
      </w:r>
    </w:p>
    <w:p w14:paraId="4751F349" w14:textId="77777777" w:rsidR="00246EFB" w:rsidRPr="00922F2F" w:rsidRDefault="00246EFB" w:rsidP="00246EFB">
      <w:pPr>
        <w:numPr>
          <w:ilvl w:val="3"/>
          <w:numId w:val="51"/>
        </w:numPr>
        <w:contextualSpacing/>
      </w:pPr>
      <w:r w:rsidRPr="00922F2F">
        <w:t>2022</w:t>
      </w:r>
    </w:p>
    <w:p w14:paraId="2DEF2537" w14:textId="77777777" w:rsidR="00246EFB" w:rsidRPr="00922F2F" w:rsidRDefault="00246EFB" w:rsidP="00246EFB">
      <w:pPr>
        <w:numPr>
          <w:ilvl w:val="4"/>
          <w:numId w:val="51"/>
        </w:numPr>
        <w:contextualSpacing/>
      </w:pPr>
      <w:r w:rsidRPr="00922F2F">
        <w:t xml:space="preserve">Previsto </w:t>
      </w:r>
    </w:p>
    <w:p w14:paraId="4A7385D2"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80.000</w:t>
      </w:r>
    </w:p>
    <w:p w14:paraId="4CE1B722"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38.400</w:t>
      </w:r>
    </w:p>
    <w:p w14:paraId="0A3B7822"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41.600</w:t>
      </w:r>
    </w:p>
    <w:p w14:paraId="267C6F98" w14:textId="77777777" w:rsidR="00246EFB" w:rsidRPr="00922F2F" w:rsidRDefault="00246EFB" w:rsidP="00246EFB">
      <w:pPr>
        <w:numPr>
          <w:ilvl w:val="4"/>
          <w:numId w:val="51"/>
        </w:numPr>
        <w:contextualSpacing/>
      </w:pPr>
      <w:r w:rsidRPr="00922F2F">
        <w:t>Real</w:t>
      </w:r>
    </w:p>
    <w:p w14:paraId="0ED1D963"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95.365</w:t>
      </w:r>
    </w:p>
    <w:p w14:paraId="238D632A"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42.915</w:t>
      </w:r>
    </w:p>
    <w:p w14:paraId="0221FE94"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52.450</w:t>
      </w:r>
    </w:p>
    <w:p w14:paraId="6D302FB5" w14:textId="77777777" w:rsidR="00246EFB" w:rsidRPr="00922F2F" w:rsidRDefault="00246EFB" w:rsidP="00246EFB">
      <w:pPr>
        <w:numPr>
          <w:ilvl w:val="3"/>
          <w:numId w:val="51"/>
        </w:numPr>
        <w:contextualSpacing/>
      </w:pPr>
      <w:r w:rsidRPr="00922F2F">
        <w:t>2023</w:t>
      </w:r>
    </w:p>
    <w:p w14:paraId="6CA31895" w14:textId="77777777" w:rsidR="00246EFB" w:rsidRPr="00922F2F" w:rsidRDefault="00246EFB" w:rsidP="00246EFB">
      <w:pPr>
        <w:numPr>
          <w:ilvl w:val="4"/>
          <w:numId w:val="51"/>
        </w:numPr>
        <w:contextualSpacing/>
      </w:pPr>
      <w:r w:rsidRPr="00922F2F">
        <w:t xml:space="preserve">Previsto </w:t>
      </w:r>
    </w:p>
    <w:p w14:paraId="47F2F734"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100.000</w:t>
      </w:r>
    </w:p>
    <w:p w14:paraId="4F024F18"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45.000</w:t>
      </w:r>
    </w:p>
    <w:p w14:paraId="26A13751"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55.000</w:t>
      </w:r>
    </w:p>
    <w:p w14:paraId="11D3F1F9" w14:textId="77777777" w:rsidR="00246EFB" w:rsidRPr="00922F2F" w:rsidRDefault="00246EFB" w:rsidP="00246EFB">
      <w:pPr>
        <w:numPr>
          <w:ilvl w:val="4"/>
          <w:numId w:val="51"/>
        </w:numPr>
        <w:contextualSpacing/>
      </w:pPr>
      <w:r w:rsidRPr="00922F2F">
        <w:t>Real</w:t>
      </w:r>
    </w:p>
    <w:p w14:paraId="0AF6A53E" w14:textId="3F87C65C" w:rsidR="00246EFB" w:rsidRPr="00922F2F" w:rsidRDefault="00246EFB" w:rsidP="00246EFB">
      <w:pPr>
        <w:numPr>
          <w:ilvl w:val="5"/>
          <w:numId w:val="51"/>
        </w:numPr>
        <w:tabs>
          <w:tab w:val="right" w:leader="dot" w:pos="8504"/>
        </w:tabs>
        <w:ind w:left="4315" w:hanging="357"/>
        <w:contextualSpacing/>
      </w:pPr>
      <w:r w:rsidRPr="00922F2F">
        <w:t>Total</w:t>
      </w:r>
      <w:r w:rsidRPr="00922F2F">
        <w:tab/>
        <w:t>130</w:t>
      </w:r>
      <w:r w:rsidR="004F6339" w:rsidRPr="00922F2F">
        <w:t>.</w:t>
      </w:r>
      <w:r w:rsidRPr="00922F2F">
        <w:t>000</w:t>
      </w:r>
    </w:p>
    <w:p w14:paraId="332DEF73" w14:textId="56D18A5E" w:rsidR="00246EFB" w:rsidRPr="00922F2F" w:rsidRDefault="00246EFB" w:rsidP="00246EFB">
      <w:pPr>
        <w:numPr>
          <w:ilvl w:val="5"/>
          <w:numId w:val="51"/>
        </w:numPr>
        <w:tabs>
          <w:tab w:val="right" w:leader="dot" w:pos="8504"/>
        </w:tabs>
        <w:ind w:left="4315" w:hanging="357"/>
        <w:contextualSpacing/>
      </w:pPr>
      <w:r w:rsidRPr="00922F2F">
        <w:t>Hombre</w:t>
      </w:r>
      <w:r w:rsidRPr="00922F2F">
        <w:tab/>
        <w:t>60</w:t>
      </w:r>
      <w:r w:rsidR="004F6339" w:rsidRPr="00922F2F">
        <w:t>.</w:t>
      </w:r>
      <w:r w:rsidRPr="00922F2F">
        <w:t xml:space="preserve">000 </w:t>
      </w:r>
    </w:p>
    <w:p w14:paraId="0447E3E6" w14:textId="3FB614E9" w:rsidR="00246EFB" w:rsidRPr="00922F2F" w:rsidRDefault="00246EFB" w:rsidP="00246EFB">
      <w:pPr>
        <w:numPr>
          <w:ilvl w:val="5"/>
          <w:numId w:val="51"/>
        </w:numPr>
        <w:tabs>
          <w:tab w:val="right" w:leader="dot" w:pos="8504"/>
        </w:tabs>
        <w:ind w:left="4315" w:hanging="357"/>
        <w:contextualSpacing/>
      </w:pPr>
      <w:r w:rsidRPr="00922F2F">
        <w:t>Mujeres</w:t>
      </w:r>
      <w:r w:rsidRPr="00922F2F">
        <w:tab/>
        <w:t>70</w:t>
      </w:r>
      <w:r w:rsidR="004F6339" w:rsidRPr="00922F2F">
        <w:t>.</w:t>
      </w:r>
      <w:r w:rsidRPr="00922F2F">
        <w:t>000</w:t>
      </w:r>
    </w:p>
    <w:p w14:paraId="54FEAF38" w14:textId="77777777" w:rsidR="00246EFB" w:rsidRPr="00922F2F" w:rsidRDefault="00246EFB" w:rsidP="00246EFB">
      <w:pPr>
        <w:numPr>
          <w:ilvl w:val="2"/>
          <w:numId w:val="51"/>
        </w:numPr>
        <w:contextualSpacing/>
      </w:pPr>
      <w:r w:rsidRPr="00922F2F">
        <w:t>Medida: ME 01 Plan de formación en competencias básicas para la vida.</w:t>
      </w:r>
    </w:p>
    <w:p w14:paraId="4994C7D1" w14:textId="77777777" w:rsidR="00246EFB" w:rsidRPr="00922F2F" w:rsidRDefault="00246EFB" w:rsidP="00246EFB"/>
    <w:p w14:paraId="6BC279E9" w14:textId="77777777" w:rsidR="00246EFB" w:rsidRPr="00922F2F" w:rsidRDefault="00246EFB" w:rsidP="00246EFB">
      <w:pPr>
        <w:numPr>
          <w:ilvl w:val="0"/>
          <w:numId w:val="52"/>
        </w:numPr>
        <w:contextualSpacing/>
      </w:pPr>
      <w:r w:rsidRPr="00922F2F">
        <w:rPr>
          <w:b/>
          <w:bCs/>
          <w:highlight w:val="lightGray"/>
        </w:rPr>
        <w:t>Objetivo Estratégico 2</w:t>
      </w:r>
      <w:r w:rsidRPr="00922F2F">
        <w:t>: Incrementar la participación de la mujer en el sector TIC andaluz</w:t>
      </w:r>
    </w:p>
    <w:p w14:paraId="1ECBC972" w14:textId="77777777" w:rsidR="00246EFB" w:rsidRPr="00922F2F" w:rsidRDefault="00246EFB" w:rsidP="00246EFB">
      <w:pPr>
        <w:numPr>
          <w:ilvl w:val="1"/>
          <w:numId w:val="52"/>
        </w:numPr>
        <w:contextualSpacing/>
      </w:pPr>
      <w:r w:rsidRPr="00922F2F">
        <w:t>Indicador: Personas participantes en acciones formativas con la sensibilización en materia de transformación digital.</w:t>
      </w:r>
    </w:p>
    <w:p w14:paraId="0AFBE02D" w14:textId="77777777" w:rsidR="00246EFB" w:rsidRPr="00922F2F" w:rsidRDefault="00246EFB" w:rsidP="00246EFB">
      <w:pPr>
        <w:numPr>
          <w:ilvl w:val="2"/>
          <w:numId w:val="52"/>
        </w:numPr>
        <w:contextualSpacing/>
      </w:pPr>
      <w:r w:rsidRPr="00922F2F">
        <w:t>Cuantía Prevista</w:t>
      </w:r>
    </w:p>
    <w:p w14:paraId="7BD3D5F1" w14:textId="77777777" w:rsidR="00246EFB" w:rsidRPr="00922F2F" w:rsidRDefault="00246EFB" w:rsidP="00246EFB">
      <w:pPr>
        <w:numPr>
          <w:ilvl w:val="3"/>
          <w:numId w:val="52"/>
        </w:numPr>
        <w:contextualSpacing/>
      </w:pPr>
      <w:r w:rsidRPr="00922F2F">
        <w:t>2021</w:t>
      </w:r>
    </w:p>
    <w:p w14:paraId="08C37637" w14:textId="77777777" w:rsidR="00246EFB" w:rsidRPr="00922F2F" w:rsidRDefault="00246EFB" w:rsidP="00246EFB">
      <w:pPr>
        <w:numPr>
          <w:ilvl w:val="4"/>
          <w:numId w:val="52"/>
        </w:numPr>
        <w:contextualSpacing/>
      </w:pPr>
      <w:r w:rsidRPr="00922F2F">
        <w:t xml:space="preserve">Previsto </w:t>
      </w:r>
    </w:p>
    <w:p w14:paraId="4D9AD29A"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3.300</w:t>
      </w:r>
    </w:p>
    <w:p w14:paraId="478E47BE"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1.500</w:t>
      </w:r>
    </w:p>
    <w:p w14:paraId="38633025" w14:textId="77777777" w:rsidR="00246EFB" w:rsidRPr="00922F2F" w:rsidRDefault="00246EFB" w:rsidP="00246EFB">
      <w:pPr>
        <w:numPr>
          <w:ilvl w:val="5"/>
          <w:numId w:val="51"/>
        </w:numPr>
        <w:tabs>
          <w:tab w:val="right" w:leader="dot" w:pos="8504"/>
        </w:tabs>
        <w:ind w:left="4315" w:hanging="357"/>
        <w:contextualSpacing/>
      </w:pPr>
      <w:r w:rsidRPr="00922F2F">
        <w:lastRenderedPageBreak/>
        <w:t>Mujeres</w:t>
      </w:r>
      <w:r w:rsidRPr="00922F2F">
        <w:tab/>
        <w:t>1.800</w:t>
      </w:r>
    </w:p>
    <w:p w14:paraId="503AD967" w14:textId="77777777" w:rsidR="00246EFB" w:rsidRPr="00922F2F" w:rsidRDefault="00246EFB" w:rsidP="00246EFB">
      <w:pPr>
        <w:numPr>
          <w:ilvl w:val="4"/>
          <w:numId w:val="52"/>
        </w:numPr>
        <w:contextualSpacing/>
      </w:pPr>
      <w:r w:rsidRPr="00922F2F">
        <w:t>Real</w:t>
      </w:r>
    </w:p>
    <w:p w14:paraId="7CB315B6"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32.724</w:t>
      </w:r>
    </w:p>
    <w:p w14:paraId="7D54EA63"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12.622</w:t>
      </w:r>
    </w:p>
    <w:p w14:paraId="3DB0E129"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20.067</w:t>
      </w:r>
    </w:p>
    <w:p w14:paraId="45BAABD9" w14:textId="77777777" w:rsidR="00246EFB" w:rsidRPr="00922F2F" w:rsidRDefault="00246EFB" w:rsidP="00246EFB">
      <w:pPr>
        <w:numPr>
          <w:ilvl w:val="3"/>
          <w:numId w:val="52"/>
        </w:numPr>
        <w:contextualSpacing/>
      </w:pPr>
      <w:r w:rsidRPr="00922F2F">
        <w:t>2022</w:t>
      </w:r>
    </w:p>
    <w:p w14:paraId="255F8863" w14:textId="77777777" w:rsidR="00246EFB" w:rsidRPr="00922F2F" w:rsidRDefault="00246EFB" w:rsidP="00246EFB">
      <w:pPr>
        <w:numPr>
          <w:ilvl w:val="4"/>
          <w:numId w:val="52"/>
        </w:numPr>
        <w:contextualSpacing/>
      </w:pPr>
      <w:r w:rsidRPr="00922F2F">
        <w:t>Previsto</w:t>
      </w:r>
    </w:p>
    <w:p w14:paraId="5D000EA9"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30.000</w:t>
      </w:r>
    </w:p>
    <w:p w14:paraId="663F5B49"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14.400</w:t>
      </w:r>
    </w:p>
    <w:p w14:paraId="279DDCF5"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15.600</w:t>
      </w:r>
    </w:p>
    <w:p w14:paraId="6E3269E2" w14:textId="77777777" w:rsidR="00246EFB" w:rsidRPr="00922F2F" w:rsidRDefault="00246EFB" w:rsidP="00246EFB">
      <w:pPr>
        <w:numPr>
          <w:ilvl w:val="4"/>
          <w:numId w:val="52"/>
        </w:numPr>
        <w:contextualSpacing/>
      </w:pPr>
      <w:r w:rsidRPr="00922F2F">
        <w:t>Real</w:t>
      </w:r>
    </w:p>
    <w:p w14:paraId="1F14FCDD"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45.832</w:t>
      </w:r>
    </w:p>
    <w:p w14:paraId="03356435"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20.625</w:t>
      </w:r>
    </w:p>
    <w:p w14:paraId="32520864"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25.207</w:t>
      </w:r>
    </w:p>
    <w:p w14:paraId="1018B495" w14:textId="77777777" w:rsidR="00246EFB" w:rsidRPr="00922F2F" w:rsidRDefault="00246EFB" w:rsidP="00246EFB">
      <w:pPr>
        <w:numPr>
          <w:ilvl w:val="3"/>
          <w:numId w:val="52"/>
        </w:numPr>
        <w:contextualSpacing/>
      </w:pPr>
      <w:r w:rsidRPr="00922F2F">
        <w:t>2023</w:t>
      </w:r>
    </w:p>
    <w:p w14:paraId="1ED470DA" w14:textId="77777777" w:rsidR="00246EFB" w:rsidRPr="00922F2F" w:rsidRDefault="00246EFB" w:rsidP="00246EFB">
      <w:pPr>
        <w:numPr>
          <w:ilvl w:val="4"/>
          <w:numId w:val="52"/>
        </w:numPr>
        <w:contextualSpacing/>
      </w:pPr>
      <w:r w:rsidRPr="00922F2F">
        <w:t xml:space="preserve">Previsto </w:t>
      </w:r>
    </w:p>
    <w:p w14:paraId="56FA21ED" w14:textId="77777777" w:rsidR="00246EFB" w:rsidRPr="00922F2F" w:rsidRDefault="00246EFB" w:rsidP="00246EFB">
      <w:pPr>
        <w:numPr>
          <w:ilvl w:val="5"/>
          <w:numId w:val="51"/>
        </w:numPr>
        <w:tabs>
          <w:tab w:val="right" w:leader="dot" w:pos="8504"/>
        </w:tabs>
        <w:ind w:left="4315" w:hanging="357"/>
        <w:contextualSpacing/>
      </w:pPr>
      <w:r w:rsidRPr="00922F2F">
        <w:t>Total</w:t>
      </w:r>
      <w:r w:rsidRPr="00922F2F">
        <w:tab/>
        <w:t>50.000</w:t>
      </w:r>
    </w:p>
    <w:p w14:paraId="54F46CEB" w14:textId="77777777" w:rsidR="00246EFB" w:rsidRPr="00922F2F" w:rsidRDefault="00246EFB" w:rsidP="00246EFB">
      <w:pPr>
        <w:numPr>
          <w:ilvl w:val="5"/>
          <w:numId w:val="51"/>
        </w:numPr>
        <w:tabs>
          <w:tab w:val="right" w:leader="dot" w:pos="8504"/>
        </w:tabs>
        <w:ind w:left="4315" w:hanging="357"/>
        <w:contextualSpacing/>
      </w:pPr>
      <w:r w:rsidRPr="00922F2F">
        <w:t>Hombre</w:t>
      </w:r>
      <w:r w:rsidRPr="00922F2F">
        <w:tab/>
        <w:t>23.000</w:t>
      </w:r>
    </w:p>
    <w:p w14:paraId="40035BD2" w14:textId="77777777" w:rsidR="00246EFB" w:rsidRPr="00922F2F" w:rsidRDefault="00246EFB" w:rsidP="00246EFB">
      <w:pPr>
        <w:numPr>
          <w:ilvl w:val="5"/>
          <w:numId w:val="51"/>
        </w:numPr>
        <w:tabs>
          <w:tab w:val="right" w:leader="dot" w:pos="8504"/>
        </w:tabs>
        <w:ind w:left="4315" w:hanging="357"/>
        <w:contextualSpacing/>
      </w:pPr>
      <w:r w:rsidRPr="00922F2F">
        <w:t>Mujeres</w:t>
      </w:r>
      <w:r w:rsidRPr="00922F2F">
        <w:tab/>
        <w:t>27.000</w:t>
      </w:r>
    </w:p>
    <w:p w14:paraId="5BE66912" w14:textId="77777777" w:rsidR="00246EFB" w:rsidRPr="00922F2F" w:rsidRDefault="00246EFB" w:rsidP="00246EFB">
      <w:pPr>
        <w:numPr>
          <w:ilvl w:val="4"/>
          <w:numId w:val="51"/>
        </w:numPr>
        <w:contextualSpacing/>
      </w:pPr>
      <w:r w:rsidRPr="00922F2F">
        <w:t>Real</w:t>
      </w:r>
    </w:p>
    <w:p w14:paraId="3159B2F4" w14:textId="1FB5B1BB" w:rsidR="00246EFB" w:rsidRPr="00922F2F" w:rsidRDefault="00246EFB" w:rsidP="00246EFB">
      <w:pPr>
        <w:numPr>
          <w:ilvl w:val="5"/>
          <w:numId w:val="51"/>
        </w:numPr>
        <w:tabs>
          <w:tab w:val="right" w:leader="dot" w:pos="8504"/>
        </w:tabs>
        <w:ind w:left="4315" w:hanging="357"/>
        <w:contextualSpacing/>
      </w:pPr>
      <w:r w:rsidRPr="00922F2F">
        <w:t>Total</w:t>
      </w:r>
      <w:r w:rsidRPr="00922F2F">
        <w:tab/>
        <w:t>53</w:t>
      </w:r>
      <w:r w:rsidR="006B4EB0" w:rsidRPr="00922F2F">
        <w:t>.</w:t>
      </w:r>
      <w:r w:rsidRPr="00922F2F">
        <w:t>241</w:t>
      </w:r>
    </w:p>
    <w:p w14:paraId="59330531" w14:textId="187011A7" w:rsidR="00246EFB" w:rsidRPr="00922F2F" w:rsidRDefault="00246EFB" w:rsidP="00246EFB">
      <w:pPr>
        <w:numPr>
          <w:ilvl w:val="5"/>
          <w:numId w:val="51"/>
        </w:numPr>
        <w:tabs>
          <w:tab w:val="right" w:leader="dot" w:pos="8504"/>
        </w:tabs>
        <w:ind w:left="4315" w:hanging="357"/>
        <w:contextualSpacing/>
      </w:pPr>
      <w:r w:rsidRPr="00922F2F">
        <w:t>Hombre</w:t>
      </w:r>
      <w:r w:rsidRPr="00922F2F">
        <w:tab/>
        <w:t>23</w:t>
      </w:r>
      <w:r w:rsidR="006B4EB0" w:rsidRPr="00922F2F">
        <w:t>.</w:t>
      </w:r>
      <w:r w:rsidRPr="00922F2F">
        <w:t xml:space="preserve">985 </w:t>
      </w:r>
    </w:p>
    <w:p w14:paraId="155B1EBE" w14:textId="1E61E86B" w:rsidR="00246EFB" w:rsidRPr="00922F2F" w:rsidRDefault="00246EFB" w:rsidP="00246EFB">
      <w:pPr>
        <w:numPr>
          <w:ilvl w:val="5"/>
          <w:numId w:val="51"/>
        </w:numPr>
        <w:tabs>
          <w:tab w:val="right" w:leader="dot" w:pos="8504"/>
        </w:tabs>
        <w:ind w:left="4315" w:hanging="357"/>
        <w:contextualSpacing/>
      </w:pPr>
      <w:r w:rsidRPr="00922F2F">
        <w:t>Mujeres</w:t>
      </w:r>
      <w:r w:rsidRPr="00922F2F">
        <w:tab/>
        <w:t>29</w:t>
      </w:r>
      <w:r w:rsidR="006B4EB0" w:rsidRPr="00922F2F">
        <w:t>.</w:t>
      </w:r>
      <w:r w:rsidRPr="00922F2F">
        <w:t>256</w:t>
      </w:r>
    </w:p>
    <w:p w14:paraId="63B70EC0" w14:textId="77777777" w:rsidR="00246EFB" w:rsidRPr="00922F2F" w:rsidRDefault="00246EFB" w:rsidP="00246EFB">
      <w:pPr>
        <w:numPr>
          <w:ilvl w:val="2"/>
          <w:numId w:val="52"/>
        </w:numPr>
        <w:contextualSpacing/>
      </w:pPr>
      <w:r w:rsidRPr="00922F2F">
        <w:t>Medida: ME 01 Plan de formación en competencias básicas para la vida.</w:t>
      </w:r>
    </w:p>
    <w:p w14:paraId="00BDD0A4" w14:textId="77777777" w:rsidR="00246EFB" w:rsidRPr="00922F2F" w:rsidRDefault="00246EFB" w:rsidP="00246EFB">
      <w:pPr>
        <w:numPr>
          <w:ilvl w:val="0"/>
          <w:numId w:val="52"/>
        </w:numPr>
        <w:contextualSpacing/>
      </w:pPr>
      <w:r w:rsidRPr="00922F2F">
        <w:rPr>
          <w:b/>
          <w:bCs/>
        </w:rPr>
        <w:t>Objetivo Operativo</w:t>
      </w:r>
      <w:r w:rsidRPr="00922F2F">
        <w:t>: Capacitación para la mujer en el ámbito rural a través de la Red Guadalinfo</w:t>
      </w:r>
    </w:p>
    <w:p w14:paraId="0CF9E4D8" w14:textId="77777777" w:rsidR="00246EFB" w:rsidRPr="00922F2F" w:rsidRDefault="00246EFB" w:rsidP="00246EFB">
      <w:pPr>
        <w:numPr>
          <w:ilvl w:val="1"/>
          <w:numId w:val="52"/>
        </w:numPr>
        <w:contextualSpacing/>
      </w:pPr>
      <w:r w:rsidRPr="00922F2F">
        <w:t xml:space="preserve">Indicador: Mujeres beneficiadas por las acciones de la perspectiva de género. </w:t>
      </w:r>
    </w:p>
    <w:p w14:paraId="69CCEDF6" w14:textId="77777777" w:rsidR="00246EFB" w:rsidRPr="00922F2F" w:rsidRDefault="00246EFB" w:rsidP="00246EFB">
      <w:pPr>
        <w:numPr>
          <w:ilvl w:val="2"/>
          <w:numId w:val="52"/>
        </w:numPr>
        <w:contextualSpacing/>
      </w:pPr>
      <w:r w:rsidRPr="00922F2F">
        <w:t>Cuantía Prevista</w:t>
      </w:r>
    </w:p>
    <w:p w14:paraId="75D1E43F" w14:textId="77777777" w:rsidR="00246EFB" w:rsidRPr="00922F2F" w:rsidRDefault="00246EFB" w:rsidP="00246EFB">
      <w:pPr>
        <w:numPr>
          <w:ilvl w:val="3"/>
          <w:numId w:val="52"/>
        </w:numPr>
        <w:contextualSpacing/>
      </w:pPr>
      <w:r w:rsidRPr="00922F2F">
        <w:t>2021</w:t>
      </w:r>
    </w:p>
    <w:p w14:paraId="102E405F"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2.200</w:t>
      </w:r>
    </w:p>
    <w:p w14:paraId="59683D2C"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15.810</w:t>
      </w:r>
    </w:p>
    <w:p w14:paraId="0EFFB7D3" w14:textId="77777777" w:rsidR="00246EFB" w:rsidRPr="00922F2F" w:rsidRDefault="00246EFB" w:rsidP="00246EFB">
      <w:pPr>
        <w:numPr>
          <w:ilvl w:val="3"/>
          <w:numId w:val="52"/>
        </w:numPr>
        <w:contextualSpacing/>
      </w:pPr>
      <w:r w:rsidRPr="00922F2F">
        <w:t>2022</w:t>
      </w:r>
    </w:p>
    <w:p w14:paraId="033BD047"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10.000</w:t>
      </w:r>
    </w:p>
    <w:p w14:paraId="28B1F73B"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14.536</w:t>
      </w:r>
    </w:p>
    <w:p w14:paraId="4E665832" w14:textId="77777777" w:rsidR="00246EFB" w:rsidRPr="00922F2F" w:rsidRDefault="00246EFB" w:rsidP="00246EFB">
      <w:pPr>
        <w:numPr>
          <w:ilvl w:val="3"/>
          <w:numId w:val="52"/>
        </w:numPr>
        <w:contextualSpacing/>
      </w:pPr>
      <w:r w:rsidRPr="00922F2F">
        <w:t>2023:</w:t>
      </w:r>
    </w:p>
    <w:p w14:paraId="475244C4"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16.000</w:t>
      </w:r>
    </w:p>
    <w:p w14:paraId="3A24DB6F"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17.532</w:t>
      </w:r>
    </w:p>
    <w:p w14:paraId="33030F10" w14:textId="77777777" w:rsidR="00246EFB" w:rsidRPr="00922F2F" w:rsidRDefault="00246EFB" w:rsidP="00246EFB">
      <w:pPr>
        <w:numPr>
          <w:ilvl w:val="2"/>
          <w:numId w:val="52"/>
        </w:numPr>
        <w:contextualSpacing/>
      </w:pPr>
      <w:r w:rsidRPr="00922F2F">
        <w:t>Medida: ME 01 Plan de formación en competencias básicas para la vida.</w:t>
      </w:r>
    </w:p>
    <w:p w14:paraId="17659535" w14:textId="77777777" w:rsidR="00246EFB" w:rsidRPr="00922F2F" w:rsidRDefault="00246EFB" w:rsidP="00246EFB">
      <w:pPr>
        <w:numPr>
          <w:ilvl w:val="0"/>
          <w:numId w:val="52"/>
        </w:numPr>
        <w:contextualSpacing/>
      </w:pPr>
      <w:r w:rsidRPr="00922F2F">
        <w:rPr>
          <w:b/>
          <w:bCs/>
        </w:rPr>
        <w:t>Actuación</w:t>
      </w:r>
      <w:r w:rsidRPr="00922F2F">
        <w:t xml:space="preserve">: Talleres STEM para el desarrollo del talento y las vocaciones científicas en edades tempranas. </w:t>
      </w:r>
    </w:p>
    <w:p w14:paraId="2F19D52B" w14:textId="77777777" w:rsidR="00246EFB" w:rsidRPr="00922F2F" w:rsidRDefault="00246EFB" w:rsidP="00246EFB">
      <w:pPr>
        <w:numPr>
          <w:ilvl w:val="1"/>
          <w:numId w:val="52"/>
        </w:numPr>
        <w:contextualSpacing/>
      </w:pPr>
      <w:r w:rsidRPr="00922F2F">
        <w:t>Indicador: Mujeres que participan en actividades de formación e intercambio de experiencias</w:t>
      </w:r>
    </w:p>
    <w:p w14:paraId="0D138DF8" w14:textId="77777777" w:rsidR="00246EFB" w:rsidRPr="00922F2F" w:rsidRDefault="00246EFB" w:rsidP="00246EFB">
      <w:pPr>
        <w:numPr>
          <w:ilvl w:val="2"/>
          <w:numId w:val="52"/>
        </w:numPr>
        <w:contextualSpacing/>
      </w:pPr>
      <w:r w:rsidRPr="00922F2F">
        <w:t>Cuantía Prevista</w:t>
      </w:r>
    </w:p>
    <w:p w14:paraId="423A112D" w14:textId="77777777" w:rsidR="00246EFB" w:rsidRPr="00922F2F" w:rsidRDefault="00246EFB" w:rsidP="00246EFB">
      <w:pPr>
        <w:numPr>
          <w:ilvl w:val="3"/>
          <w:numId w:val="52"/>
        </w:numPr>
        <w:contextualSpacing/>
      </w:pPr>
      <w:r w:rsidRPr="00922F2F">
        <w:t>2021</w:t>
      </w:r>
    </w:p>
    <w:p w14:paraId="48B1BA06" w14:textId="77777777" w:rsidR="00246EFB" w:rsidRPr="00922F2F" w:rsidRDefault="00246EFB" w:rsidP="00246EFB">
      <w:pPr>
        <w:numPr>
          <w:ilvl w:val="4"/>
          <w:numId w:val="52"/>
        </w:numPr>
        <w:tabs>
          <w:tab w:val="right" w:leader="dot" w:pos="8504"/>
        </w:tabs>
        <w:ind w:left="3595" w:hanging="357"/>
        <w:contextualSpacing/>
      </w:pPr>
      <w:r w:rsidRPr="00922F2F">
        <w:lastRenderedPageBreak/>
        <w:t>Previsto</w:t>
      </w:r>
      <w:r w:rsidRPr="00922F2F">
        <w:tab/>
        <w:t>500</w:t>
      </w:r>
    </w:p>
    <w:p w14:paraId="653A4760"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733</w:t>
      </w:r>
    </w:p>
    <w:p w14:paraId="07D12DDB" w14:textId="77777777" w:rsidR="00246EFB" w:rsidRPr="00922F2F" w:rsidRDefault="00246EFB" w:rsidP="00246EFB">
      <w:pPr>
        <w:numPr>
          <w:ilvl w:val="3"/>
          <w:numId w:val="52"/>
        </w:numPr>
        <w:contextualSpacing/>
      </w:pPr>
      <w:r w:rsidRPr="00922F2F">
        <w:t>2022</w:t>
      </w:r>
    </w:p>
    <w:p w14:paraId="7ED8E752"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500</w:t>
      </w:r>
    </w:p>
    <w:p w14:paraId="622F40E7"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603</w:t>
      </w:r>
    </w:p>
    <w:p w14:paraId="49D9D188" w14:textId="77777777" w:rsidR="00246EFB" w:rsidRPr="00922F2F" w:rsidRDefault="00246EFB" w:rsidP="00246EFB">
      <w:pPr>
        <w:numPr>
          <w:ilvl w:val="3"/>
          <w:numId w:val="52"/>
        </w:numPr>
        <w:contextualSpacing/>
      </w:pPr>
      <w:r w:rsidRPr="00922F2F">
        <w:t>2023:</w:t>
      </w:r>
    </w:p>
    <w:p w14:paraId="444832A9" w14:textId="77777777" w:rsidR="00246EFB" w:rsidRPr="00922F2F" w:rsidRDefault="00246EFB" w:rsidP="00246EFB">
      <w:pPr>
        <w:numPr>
          <w:ilvl w:val="4"/>
          <w:numId w:val="52"/>
        </w:numPr>
        <w:tabs>
          <w:tab w:val="right" w:leader="dot" w:pos="8504"/>
        </w:tabs>
        <w:ind w:left="3595" w:hanging="357"/>
        <w:contextualSpacing/>
      </w:pPr>
      <w:r w:rsidRPr="00922F2F">
        <w:t>Previsto</w:t>
      </w:r>
      <w:r w:rsidRPr="00922F2F">
        <w:tab/>
        <w:t>650</w:t>
      </w:r>
    </w:p>
    <w:p w14:paraId="20CC5896" w14:textId="77777777" w:rsidR="00246EFB" w:rsidRPr="00922F2F" w:rsidRDefault="00246EFB" w:rsidP="00246EFB">
      <w:pPr>
        <w:numPr>
          <w:ilvl w:val="4"/>
          <w:numId w:val="52"/>
        </w:numPr>
        <w:tabs>
          <w:tab w:val="right" w:leader="dot" w:pos="8504"/>
        </w:tabs>
        <w:ind w:left="3595" w:hanging="357"/>
        <w:contextualSpacing/>
      </w:pPr>
      <w:r w:rsidRPr="00922F2F">
        <w:t>Real</w:t>
      </w:r>
      <w:r w:rsidRPr="00922F2F">
        <w:tab/>
        <w:t>853</w:t>
      </w:r>
    </w:p>
    <w:p w14:paraId="76459B45" w14:textId="2C562742" w:rsidR="006B4EB0" w:rsidRPr="00922F2F" w:rsidRDefault="00246EFB" w:rsidP="002575B9">
      <w:pPr>
        <w:numPr>
          <w:ilvl w:val="2"/>
          <w:numId w:val="52"/>
        </w:numPr>
        <w:contextualSpacing/>
      </w:pPr>
      <w:r w:rsidRPr="00922F2F">
        <w:t>Medida: ME 01 Plan de formación en competencias básicas para la vida.</w:t>
      </w:r>
    </w:p>
    <w:p w14:paraId="002CE779" w14:textId="77777777" w:rsidR="006B4EB0" w:rsidRPr="00922F2F" w:rsidRDefault="006B4EB0">
      <w:pPr>
        <w:spacing w:before="0" w:after="160"/>
        <w:ind w:firstLine="0"/>
        <w:jc w:val="left"/>
      </w:pPr>
      <w:r w:rsidRPr="00922F2F">
        <w:br w:type="page"/>
      </w:r>
    </w:p>
    <w:tbl>
      <w:tblPr>
        <w:tblStyle w:val="Tablaconcuadrcula"/>
        <w:tblW w:w="0" w:type="auto"/>
        <w:tblLook w:val="04A0" w:firstRow="1" w:lastRow="0" w:firstColumn="1" w:lastColumn="0" w:noHBand="0" w:noVBand="1"/>
      </w:tblPr>
      <w:tblGrid>
        <w:gridCol w:w="6319"/>
        <w:gridCol w:w="1126"/>
        <w:gridCol w:w="1049"/>
      </w:tblGrid>
      <w:tr w:rsidR="00922F2F" w:rsidRPr="00922F2F" w14:paraId="6E70435B" w14:textId="77777777" w:rsidTr="006B4EB0">
        <w:tc>
          <w:tcPr>
            <w:tcW w:w="6319" w:type="dxa"/>
            <w:shd w:val="clear" w:color="auto" w:fill="ECCA6A"/>
            <w:vAlign w:val="center"/>
          </w:tcPr>
          <w:p w14:paraId="140BAAD3" w14:textId="04476607" w:rsidR="004F6339" w:rsidRPr="00922F2F" w:rsidRDefault="004F6339" w:rsidP="009445C0">
            <w:pPr>
              <w:ind w:firstLine="0"/>
              <w:rPr>
                <w:b/>
                <w:bCs/>
              </w:rPr>
            </w:pPr>
            <w:bookmarkStart w:id="258" w:name="_Hlk127959781"/>
            <w:r w:rsidRPr="00922F2F">
              <w:rPr>
                <w:b/>
                <w:bCs/>
              </w:rPr>
              <w:lastRenderedPageBreak/>
              <w:t>Indicadores seguimiento GIRO</w:t>
            </w:r>
            <w:r w:rsidR="00781096">
              <w:rPr>
                <w:b/>
                <w:bCs/>
              </w:rPr>
              <w:t xml:space="preserve"> 2023</w:t>
            </w:r>
          </w:p>
        </w:tc>
        <w:tc>
          <w:tcPr>
            <w:tcW w:w="1126" w:type="dxa"/>
            <w:shd w:val="clear" w:color="auto" w:fill="ECCA6A"/>
            <w:vAlign w:val="center"/>
          </w:tcPr>
          <w:p w14:paraId="1EA5279D" w14:textId="77777777" w:rsidR="004F6339" w:rsidRPr="00922F2F" w:rsidRDefault="004F6339" w:rsidP="009445C0">
            <w:pPr>
              <w:ind w:firstLine="0"/>
              <w:rPr>
                <w:b/>
                <w:bCs/>
              </w:rPr>
            </w:pPr>
            <w:r w:rsidRPr="00922F2F">
              <w:rPr>
                <w:b/>
                <w:bCs/>
              </w:rPr>
              <w:t>Valor</w:t>
            </w:r>
          </w:p>
        </w:tc>
        <w:tc>
          <w:tcPr>
            <w:tcW w:w="1049" w:type="dxa"/>
            <w:shd w:val="clear" w:color="auto" w:fill="ECCA6A"/>
            <w:vAlign w:val="center"/>
          </w:tcPr>
          <w:p w14:paraId="40ED6609" w14:textId="77777777" w:rsidR="004F6339" w:rsidRPr="00922F2F" w:rsidRDefault="004F6339" w:rsidP="009445C0">
            <w:pPr>
              <w:ind w:firstLine="0"/>
              <w:rPr>
                <w:b/>
                <w:bCs/>
              </w:rPr>
            </w:pPr>
            <w:r w:rsidRPr="00922F2F">
              <w:rPr>
                <w:b/>
                <w:bCs/>
              </w:rPr>
              <w:t>Cumple</w:t>
            </w:r>
          </w:p>
        </w:tc>
      </w:tr>
      <w:tr w:rsidR="00922F2F" w:rsidRPr="00922F2F" w14:paraId="22B2F4BB" w14:textId="77777777" w:rsidTr="008D2F53">
        <w:tc>
          <w:tcPr>
            <w:tcW w:w="8494" w:type="dxa"/>
            <w:gridSpan w:val="3"/>
            <w:vAlign w:val="center"/>
          </w:tcPr>
          <w:p w14:paraId="30E029DE" w14:textId="435E8A65" w:rsidR="006B4EB0" w:rsidRPr="00922F2F" w:rsidRDefault="006B4EB0" w:rsidP="006B4EB0">
            <w:pPr>
              <w:ind w:firstLine="0"/>
              <w:jc w:val="left"/>
              <w:rPr>
                <w:b/>
                <w:bCs/>
                <w:noProof/>
              </w:rPr>
            </w:pPr>
            <w:r w:rsidRPr="00922F2F">
              <w:rPr>
                <w:b/>
                <w:bCs/>
              </w:rPr>
              <w:t>Objetivo Estratégico 1</w:t>
            </w:r>
          </w:p>
        </w:tc>
      </w:tr>
      <w:tr w:rsidR="00922F2F" w:rsidRPr="00922F2F" w14:paraId="0C84F7C8" w14:textId="77777777" w:rsidTr="006B4EB0">
        <w:tc>
          <w:tcPr>
            <w:tcW w:w="6319" w:type="dxa"/>
            <w:vAlign w:val="center"/>
          </w:tcPr>
          <w:p w14:paraId="63D4DCF6" w14:textId="77777777" w:rsidR="004F6339" w:rsidRPr="00922F2F" w:rsidRDefault="004F6339" w:rsidP="009445C0">
            <w:pPr>
              <w:ind w:firstLine="0"/>
            </w:pPr>
            <w:r w:rsidRPr="00922F2F">
              <w:t>Personas que se han relacionado con la Administración y Servicios Públicos a través de la Red en los últimos doce meses</w:t>
            </w:r>
          </w:p>
        </w:tc>
        <w:tc>
          <w:tcPr>
            <w:tcW w:w="1126" w:type="dxa"/>
            <w:vAlign w:val="center"/>
          </w:tcPr>
          <w:p w14:paraId="782DC093" w14:textId="63C4FB06" w:rsidR="004F6339" w:rsidRPr="00922F2F" w:rsidRDefault="004F6339" w:rsidP="009445C0">
            <w:pPr>
              <w:ind w:firstLine="0"/>
              <w:jc w:val="right"/>
            </w:pPr>
            <w:r w:rsidRPr="00922F2F">
              <w:t>85%</w:t>
            </w:r>
          </w:p>
        </w:tc>
        <w:tc>
          <w:tcPr>
            <w:tcW w:w="1049" w:type="dxa"/>
            <w:vAlign w:val="center"/>
          </w:tcPr>
          <w:p w14:paraId="0E41C73C" w14:textId="77777777" w:rsidR="004F6339" w:rsidRPr="00922F2F" w:rsidRDefault="004F6339" w:rsidP="009445C0">
            <w:pPr>
              <w:ind w:firstLine="0"/>
              <w:jc w:val="center"/>
            </w:pPr>
            <w:r w:rsidRPr="00922F2F">
              <w:rPr>
                <w:noProof/>
              </w:rPr>
              <w:drawing>
                <wp:inline distT="0" distB="0" distL="0" distR="0" wp14:anchorId="577E99BC" wp14:editId="2EDCAF38">
                  <wp:extent cx="237600" cy="237600"/>
                  <wp:effectExtent l="0" t="0" r="0" b="0"/>
                  <wp:docPr id="30" name="Gráfico 30"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0873F3B6" w14:textId="77777777" w:rsidTr="006B4EB0">
        <w:tc>
          <w:tcPr>
            <w:tcW w:w="6319" w:type="dxa"/>
            <w:tcBorders>
              <w:bottom w:val="nil"/>
            </w:tcBorders>
            <w:vAlign w:val="center"/>
          </w:tcPr>
          <w:p w14:paraId="642262DC" w14:textId="77777777" w:rsidR="004F6339" w:rsidRPr="00922F2F" w:rsidRDefault="004F6339" w:rsidP="009445C0">
            <w:pPr>
              <w:ind w:firstLine="0"/>
            </w:pPr>
            <w:r w:rsidRPr="00922F2F">
              <w:t>Personas usuarias de centros de acceso público a internet</w:t>
            </w:r>
          </w:p>
        </w:tc>
        <w:tc>
          <w:tcPr>
            <w:tcW w:w="1126" w:type="dxa"/>
            <w:tcBorders>
              <w:bottom w:val="nil"/>
            </w:tcBorders>
            <w:vAlign w:val="center"/>
          </w:tcPr>
          <w:p w14:paraId="16377C66" w14:textId="77777777" w:rsidR="004F6339" w:rsidRPr="00922F2F" w:rsidRDefault="004F6339" w:rsidP="009445C0">
            <w:pPr>
              <w:ind w:firstLine="0"/>
              <w:jc w:val="right"/>
            </w:pPr>
          </w:p>
        </w:tc>
        <w:tc>
          <w:tcPr>
            <w:tcW w:w="1049" w:type="dxa"/>
            <w:tcBorders>
              <w:bottom w:val="nil"/>
            </w:tcBorders>
            <w:vAlign w:val="center"/>
          </w:tcPr>
          <w:p w14:paraId="69AC0CCD" w14:textId="77777777" w:rsidR="004F6339" w:rsidRPr="00922F2F" w:rsidRDefault="004F6339" w:rsidP="009445C0">
            <w:pPr>
              <w:ind w:firstLine="0"/>
              <w:jc w:val="center"/>
            </w:pPr>
            <w:r w:rsidRPr="00922F2F">
              <w:rPr>
                <w:noProof/>
              </w:rPr>
              <w:drawing>
                <wp:inline distT="0" distB="0" distL="0" distR="0" wp14:anchorId="633ABCBA" wp14:editId="5F670D0D">
                  <wp:extent cx="237600" cy="237600"/>
                  <wp:effectExtent l="0" t="0" r="0" b="0"/>
                  <wp:docPr id="31" name="Gráfico 31"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508779D5" w14:textId="77777777" w:rsidTr="006B4EB0">
        <w:tc>
          <w:tcPr>
            <w:tcW w:w="6319" w:type="dxa"/>
            <w:tcBorders>
              <w:top w:val="nil"/>
            </w:tcBorders>
            <w:vAlign w:val="center"/>
          </w:tcPr>
          <w:p w14:paraId="63593B6C" w14:textId="77777777" w:rsidR="004F6339" w:rsidRPr="00922F2F" w:rsidRDefault="004F6339" w:rsidP="009445C0">
            <w:pPr>
              <w:ind w:firstLine="0"/>
              <w:jc w:val="left"/>
            </w:pPr>
            <w:r w:rsidRPr="00922F2F">
              <w:t xml:space="preserve">    Total</w:t>
            </w:r>
          </w:p>
          <w:p w14:paraId="714981D0" w14:textId="77777777" w:rsidR="004F6339" w:rsidRPr="00922F2F" w:rsidRDefault="004F6339" w:rsidP="009445C0">
            <w:pPr>
              <w:ind w:firstLine="0"/>
              <w:jc w:val="left"/>
            </w:pPr>
            <w:r w:rsidRPr="00922F2F">
              <w:t xml:space="preserve">    Hombre</w:t>
            </w:r>
          </w:p>
          <w:p w14:paraId="2C05F1C3" w14:textId="77777777" w:rsidR="004F6339" w:rsidRPr="00922F2F" w:rsidRDefault="004F6339" w:rsidP="009445C0">
            <w:pPr>
              <w:ind w:firstLine="0"/>
              <w:jc w:val="left"/>
            </w:pPr>
            <w:r w:rsidRPr="00922F2F">
              <w:t xml:space="preserve">    Mujer</w:t>
            </w:r>
          </w:p>
        </w:tc>
        <w:tc>
          <w:tcPr>
            <w:tcW w:w="1126" w:type="dxa"/>
            <w:tcBorders>
              <w:top w:val="nil"/>
            </w:tcBorders>
            <w:vAlign w:val="center"/>
          </w:tcPr>
          <w:p w14:paraId="7B18A093" w14:textId="2FF8D3DD" w:rsidR="004F6339" w:rsidRPr="00922F2F" w:rsidRDefault="004F6339" w:rsidP="009445C0">
            <w:pPr>
              <w:ind w:firstLine="0"/>
              <w:jc w:val="right"/>
            </w:pPr>
            <w:r w:rsidRPr="00922F2F">
              <w:t>1.820.324</w:t>
            </w:r>
          </w:p>
          <w:p w14:paraId="7AD52654" w14:textId="4E4FED22" w:rsidR="004F6339" w:rsidRPr="00922F2F" w:rsidRDefault="004F6339" w:rsidP="009445C0">
            <w:pPr>
              <w:ind w:firstLine="0"/>
              <w:jc w:val="right"/>
            </w:pPr>
            <w:r w:rsidRPr="00922F2F">
              <w:t>891.596</w:t>
            </w:r>
          </w:p>
          <w:p w14:paraId="5E2C5954" w14:textId="5C4BFA40" w:rsidR="004F6339" w:rsidRPr="00922F2F" w:rsidRDefault="004F6339" w:rsidP="009445C0">
            <w:pPr>
              <w:ind w:firstLine="0"/>
              <w:jc w:val="right"/>
            </w:pPr>
            <w:r w:rsidRPr="00922F2F">
              <w:t>928.728</w:t>
            </w:r>
          </w:p>
        </w:tc>
        <w:tc>
          <w:tcPr>
            <w:tcW w:w="1049" w:type="dxa"/>
            <w:tcBorders>
              <w:top w:val="nil"/>
            </w:tcBorders>
            <w:vAlign w:val="center"/>
          </w:tcPr>
          <w:p w14:paraId="666BCC3F" w14:textId="77777777" w:rsidR="004F6339" w:rsidRPr="00922F2F" w:rsidRDefault="004F6339" w:rsidP="009445C0">
            <w:pPr>
              <w:ind w:firstLine="0"/>
              <w:jc w:val="center"/>
            </w:pPr>
          </w:p>
        </w:tc>
      </w:tr>
      <w:tr w:rsidR="00922F2F" w:rsidRPr="00922F2F" w14:paraId="17AA89A5" w14:textId="77777777" w:rsidTr="006B4EB0">
        <w:tc>
          <w:tcPr>
            <w:tcW w:w="6319" w:type="dxa"/>
            <w:tcBorders>
              <w:bottom w:val="nil"/>
            </w:tcBorders>
            <w:vAlign w:val="center"/>
          </w:tcPr>
          <w:p w14:paraId="7859BE43" w14:textId="77777777" w:rsidR="004F6339" w:rsidRPr="00922F2F" w:rsidRDefault="004F6339" w:rsidP="009445C0">
            <w:pPr>
              <w:ind w:firstLine="0"/>
              <w:jc w:val="left"/>
            </w:pPr>
            <w:r w:rsidRPr="00922F2F">
              <w:t>Sesiones de formación y jornadas para la capacitación digital de la ciudadanía</w:t>
            </w:r>
          </w:p>
        </w:tc>
        <w:tc>
          <w:tcPr>
            <w:tcW w:w="1126" w:type="dxa"/>
            <w:tcBorders>
              <w:bottom w:val="nil"/>
            </w:tcBorders>
            <w:vAlign w:val="center"/>
          </w:tcPr>
          <w:p w14:paraId="25E50109" w14:textId="77777777" w:rsidR="004F6339" w:rsidRPr="00922F2F" w:rsidRDefault="004F6339" w:rsidP="009445C0">
            <w:pPr>
              <w:ind w:firstLine="0"/>
              <w:jc w:val="right"/>
            </w:pPr>
          </w:p>
        </w:tc>
        <w:tc>
          <w:tcPr>
            <w:tcW w:w="1049" w:type="dxa"/>
            <w:tcBorders>
              <w:bottom w:val="nil"/>
            </w:tcBorders>
            <w:vAlign w:val="center"/>
          </w:tcPr>
          <w:p w14:paraId="5D6570F0" w14:textId="77777777" w:rsidR="004F6339" w:rsidRPr="00922F2F" w:rsidRDefault="004F6339" w:rsidP="009445C0">
            <w:pPr>
              <w:ind w:firstLine="0"/>
              <w:jc w:val="center"/>
            </w:pPr>
            <w:r w:rsidRPr="00922F2F">
              <w:rPr>
                <w:noProof/>
              </w:rPr>
              <w:drawing>
                <wp:inline distT="0" distB="0" distL="0" distR="0" wp14:anchorId="0F6C91A1" wp14:editId="531B8229">
                  <wp:extent cx="237600" cy="237600"/>
                  <wp:effectExtent l="0" t="0" r="0" b="0"/>
                  <wp:docPr id="32" name="Gráfico 32"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534E0CA7" w14:textId="77777777" w:rsidTr="006B4EB0">
        <w:tc>
          <w:tcPr>
            <w:tcW w:w="6319" w:type="dxa"/>
            <w:tcBorders>
              <w:top w:val="nil"/>
            </w:tcBorders>
            <w:vAlign w:val="center"/>
          </w:tcPr>
          <w:p w14:paraId="046F4C59" w14:textId="77777777" w:rsidR="004F6339" w:rsidRPr="00922F2F" w:rsidRDefault="004F6339" w:rsidP="009445C0">
            <w:pPr>
              <w:ind w:firstLine="0"/>
              <w:jc w:val="left"/>
            </w:pPr>
            <w:r w:rsidRPr="00922F2F">
              <w:t xml:space="preserve">    Total</w:t>
            </w:r>
          </w:p>
          <w:p w14:paraId="3CD097CC" w14:textId="77777777" w:rsidR="004F6339" w:rsidRPr="00922F2F" w:rsidRDefault="004F6339" w:rsidP="009445C0">
            <w:pPr>
              <w:ind w:firstLine="0"/>
              <w:jc w:val="left"/>
            </w:pPr>
            <w:r w:rsidRPr="00922F2F">
              <w:t xml:space="preserve">    Hombre</w:t>
            </w:r>
          </w:p>
          <w:p w14:paraId="295C400F" w14:textId="77777777" w:rsidR="004F6339" w:rsidRPr="00922F2F" w:rsidRDefault="004F6339" w:rsidP="009445C0">
            <w:pPr>
              <w:ind w:firstLine="0"/>
              <w:jc w:val="left"/>
            </w:pPr>
            <w:r w:rsidRPr="00922F2F">
              <w:t xml:space="preserve">    Mujer</w:t>
            </w:r>
          </w:p>
        </w:tc>
        <w:tc>
          <w:tcPr>
            <w:tcW w:w="1126" w:type="dxa"/>
            <w:tcBorders>
              <w:top w:val="nil"/>
            </w:tcBorders>
            <w:vAlign w:val="center"/>
          </w:tcPr>
          <w:p w14:paraId="531235D9" w14:textId="77777777" w:rsidR="004F6339" w:rsidRPr="00922F2F" w:rsidRDefault="004F6339" w:rsidP="009445C0">
            <w:pPr>
              <w:ind w:firstLine="0"/>
              <w:jc w:val="right"/>
            </w:pPr>
            <w:r w:rsidRPr="00922F2F">
              <w:t>95.365</w:t>
            </w:r>
          </w:p>
          <w:p w14:paraId="7CA89AB9" w14:textId="77777777" w:rsidR="004F6339" w:rsidRPr="00922F2F" w:rsidRDefault="004F6339" w:rsidP="009445C0">
            <w:pPr>
              <w:ind w:firstLine="0"/>
              <w:jc w:val="right"/>
            </w:pPr>
            <w:r w:rsidRPr="00922F2F">
              <w:t>42.915</w:t>
            </w:r>
          </w:p>
          <w:p w14:paraId="6B44A3B0" w14:textId="77777777" w:rsidR="004F6339" w:rsidRPr="00922F2F" w:rsidRDefault="004F6339" w:rsidP="009445C0">
            <w:pPr>
              <w:ind w:firstLine="0"/>
              <w:jc w:val="right"/>
            </w:pPr>
            <w:r w:rsidRPr="00922F2F">
              <w:t>52.450</w:t>
            </w:r>
          </w:p>
        </w:tc>
        <w:tc>
          <w:tcPr>
            <w:tcW w:w="1049" w:type="dxa"/>
            <w:tcBorders>
              <w:top w:val="nil"/>
            </w:tcBorders>
            <w:vAlign w:val="center"/>
          </w:tcPr>
          <w:p w14:paraId="43489A23" w14:textId="77777777" w:rsidR="004F6339" w:rsidRPr="00922F2F" w:rsidRDefault="004F6339" w:rsidP="009445C0">
            <w:pPr>
              <w:ind w:firstLine="0"/>
              <w:jc w:val="center"/>
            </w:pPr>
          </w:p>
        </w:tc>
      </w:tr>
      <w:tr w:rsidR="00922F2F" w:rsidRPr="00922F2F" w14:paraId="2BA47CD5" w14:textId="77777777" w:rsidTr="006B4EB0">
        <w:tc>
          <w:tcPr>
            <w:tcW w:w="6319" w:type="dxa"/>
            <w:tcBorders>
              <w:bottom w:val="nil"/>
            </w:tcBorders>
            <w:vAlign w:val="center"/>
          </w:tcPr>
          <w:p w14:paraId="744837A2" w14:textId="77777777" w:rsidR="004F6339" w:rsidRPr="00922F2F" w:rsidRDefault="004F6339" w:rsidP="009445C0">
            <w:pPr>
              <w:ind w:firstLine="0"/>
            </w:pPr>
            <w:r w:rsidRPr="00922F2F">
              <w:t>Personas participantes en acciones formativas con la sensibilización en materia de transformación digital</w:t>
            </w:r>
          </w:p>
        </w:tc>
        <w:tc>
          <w:tcPr>
            <w:tcW w:w="1126" w:type="dxa"/>
            <w:tcBorders>
              <w:bottom w:val="nil"/>
            </w:tcBorders>
            <w:vAlign w:val="center"/>
          </w:tcPr>
          <w:p w14:paraId="118B414F" w14:textId="77777777" w:rsidR="004F6339" w:rsidRPr="00922F2F" w:rsidRDefault="004F6339" w:rsidP="009445C0">
            <w:pPr>
              <w:ind w:firstLine="0"/>
              <w:jc w:val="right"/>
            </w:pPr>
          </w:p>
        </w:tc>
        <w:tc>
          <w:tcPr>
            <w:tcW w:w="1049" w:type="dxa"/>
            <w:tcBorders>
              <w:bottom w:val="nil"/>
            </w:tcBorders>
            <w:vAlign w:val="center"/>
          </w:tcPr>
          <w:p w14:paraId="26552621" w14:textId="77777777" w:rsidR="004F6339" w:rsidRPr="00922F2F" w:rsidRDefault="004F6339" w:rsidP="009445C0">
            <w:pPr>
              <w:ind w:firstLine="0"/>
              <w:jc w:val="center"/>
            </w:pPr>
            <w:r w:rsidRPr="00922F2F">
              <w:rPr>
                <w:noProof/>
              </w:rPr>
              <w:drawing>
                <wp:inline distT="0" distB="0" distL="0" distR="0" wp14:anchorId="615D5355" wp14:editId="5452C80F">
                  <wp:extent cx="237600" cy="237600"/>
                  <wp:effectExtent l="0" t="0" r="0" b="0"/>
                  <wp:docPr id="33" name="Gráfico 33"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02E5690A" w14:textId="77777777" w:rsidTr="006B4EB0">
        <w:tc>
          <w:tcPr>
            <w:tcW w:w="6319" w:type="dxa"/>
            <w:tcBorders>
              <w:top w:val="nil"/>
            </w:tcBorders>
            <w:vAlign w:val="center"/>
          </w:tcPr>
          <w:p w14:paraId="6055BDBC" w14:textId="77777777" w:rsidR="004F6339" w:rsidRPr="00922F2F" w:rsidRDefault="004F6339" w:rsidP="009445C0">
            <w:pPr>
              <w:ind w:firstLine="0"/>
            </w:pPr>
            <w:r w:rsidRPr="00922F2F">
              <w:t xml:space="preserve">    Total</w:t>
            </w:r>
          </w:p>
          <w:p w14:paraId="545CC4A4" w14:textId="77777777" w:rsidR="004F6339" w:rsidRPr="00922F2F" w:rsidRDefault="004F6339" w:rsidP="009445C0">
            <w:pPr>
              <w:ind w:firstLine="0"/>
            </w:pPr>
            <w:r w:rsidRPr="00922F2F">
              <w:t xml:space="preserve">    Hombre</w:t>
            </w:r>
          </w:p>
          <w:p w14:paraId="05F09E46" w14:textId="77777777" w:rsidR="004F6339" w:rsidRPr="00922F2F" w:rsidRDefault="004F6339" w:rsidP="009445C0">
            <w:pPr>
              <w:ind w:firstLine="0"/>
            </w:pPr>
            <w:r w:rsidRPr="00922F2F">
              <w:t xml:space="preserve">    Mujer</w:t>
            </w:r>
          </w:p>
        </w:tc>
        <w:tc>
          <w:tcPr>
            <w:tcW w:w="1126" w:type="dxa"/>
            <w:tcBorders>
              <w:top w:val="nil"/>
            </w:tcBorders>
            <w:vAlign w:val="center"/>
          </w:tcPr>
          <w:p w14:paraId="7AF49CF9" w14:textId="455E7331" w:rsidR="004F6339" w:rsidRPr="00922F2F" w:rsidRDefault="004F6339" w:rsidP="009445C0">
            <w:pPr>
              <w:ind w:firstLine="0"/>
              <w:jc w:val="right"/>
            </w:pPr>
            <w:r w:rsidRPr="00922F2F">
              <w:t>130.000</w:t>
            </w:r>
          </w:p>
          <w:p w14:paraId="1536E97B" w14:textId="4D37F295" w:rsidR="004F6339" w:rsidRPr="00922F2F" w:rsidRDefault="004F6339" w:rsidP="009445C0">
            <w:pPr>
              <w:ind w:firstLine="0"/>
              <w:jc w:val="right"/>
            </w:pPr>
            <w:r w:rsidRPr="00922F2F">
              <w:t>60.000</w:t>
            </w:r>
          </w:p>
          <w:p w14:paraId="76A7D23F" w14:textId="431A9A56" w:rsidR="004F6339" w:rsidRPr="00922F2F" w:rsidRDefault="004F6339" w:rsidP="009445C0">
            <w:pPr>
              <w:ind w:firstLine="0"/>
              <w:jc w:val="right"/>
            </w:pPr>
            <w:r w:rsidRPr="00922F2F">
              <w:t>70.000</w:t>
            </w:r>
          </w:p>
        </w:tc>
        <w:tc>
          <w:tcPr>
            <w:tcW w:w="1049" w:type="dxa"/>
            <w:tcBorders>
              <w:top w:val="nil"/>
            </w:tcBorders>
            <w:vAlign w:val="center"/>
          </w:tcPr>
          <w:p w14:paraId="1F39AE6E" w14:textId="77777777" w:rsidR="004F6339" w:rsidRPr="00922F2F" w:rsidRDefault="004F6339" w:rsidP="009445C0">
            <w:pPr>
              <w:ind w:firstLine="0"/>
              <w:jc w:val="center"/>
            </w:pPr>
          </w:p>
        </w:tc>
      </w:tr>
      <w:tr w:rsidR="00922F2F" w:rsidRPr="00922F2F" w14:paraId="3EE15CE8" w14:textId="77777777" w:rsidTr="00922CC9">
        <w:tc>
          <w:tcPr>
            <w:tcW w:w="8494" w:type="dxa"/>
            <w:gridSpan w:val="3"/>
            <w:vAlign w:val="center"/>
          </w:tcPr>
          <w:p w14:paraId="22A8C02E" w14:textId="6FE9C73E" w:rsidR="006B4EB0" w:rsidRPr="00922F2F" w:rsidRDefault="006B4EB0" w:rsidP="006B4EB0">
            <w:pPr>
              <w:ind w:firstLine="0"/>
              <w:jc w:val="left"/>
              <w:rPr>
                <w:noProof/>
              </w:rPr>
            </w:pPr>
            <w:r w:rsidRPr="00922F2F">
              <w:rPr>
                <w:b/>
                <w:bCs/>
              </w:rPr>
              <w:t>Objetivo Estratégico 2</w:t>
            </w:r>
          </w:p>
        </w:tc>
      </w:tr>
      <w:tr w:rsidR="00922F2F" w:rsidRPr="00922F2F" w14:paraId="1460F2E8" w14:textId="77777777" w:rsidTr="006B4EB0">
        <w:tc>
          <w:tcPr>
            <w:tcW w:w="6319" w:type="dxa"/>
            <w:tcBorders>
              <w:bottom w:val="single" w:sz="4" w:space="0" w:color="FFFFFF" w:themeColor="background1"/>
            </w:tcBorders>
            <w:vAlign w:val="center"/>
          </w:tcPr>
          <w:p w14:paraId="47CCD313" w14:textId="1744F343" w:rsidR="006B4EB0" w:rsidRPr="00922F2F" w:rsidRDefault="006B4EB0" w:rsidP="006B4EB0">
            <w:pPr>
              <w:ind w:firstLine="0"/>
            </w:pPr>
            <w:r w:rsidRPr="00922F2F">
              <w:t>Personas participantes en acciones formativas con la sensibilización en materia de transformación digital</w:t>
            </w:r>
          </w:p>
        </w:tc>
        <w:tc>
          <w:tcPr>
            <w:tcW w:w="1126" w:type="dxa"/>
            <w:tcBorders>
              <w:bottom w:val="single" w:sz="4" w:space="0" w:color="FFFFFF" w:themeColor="background1"/>
            </w:tcBorders>
            <w:vAlign w:val="center"/>
          </w:tcPr>
          <w:p w14:paraId="17CA662F" w14:textId="77777777" w:rsidR="006B4EB0" w:rsidRPr="00922F2F" w:rsidRDefault="006B4EB0" w:rsidP="006B4EB0">
            <w:pPr>
              <w:ind w:firstLine="0"/>
              <w:jc w:val="right"/>
            </w:pPr>
          </w:p>
        </w:tc>
        <w:tc>
          <w:tcPr>
            <w:tcW w:w="1049" w:type="dxa"/>
            <w:tcBorders>
              <w:bottom w:val="single" w:sz="4" w:space="0" w:color="FFFFFF" w:themeColor="background1"/>
            </w:tcBorders>
            <w:vAlign w:val="center"/>
          </w:tcPr>
          <w:p w14:paraId="4ABECA3A" w14:textId="761DDEE9" w:rsidR="006B4EB0" w:rsidRPr="00922F2F" w:rsidRDefault="006B4EB0" w:rsidP="006B4EB0">
            <w:pPr>
              <w:ind w:firstLine="0"/>
              <w:jc w:val="center"/>
              <w:rPr>
                <w:noProof/>
              </w:rPr>
            </w:pPr>
            <w:r w:rsidRPr="00922F2F">
              <w:rPr>
                <w:noProof/>
              </w:rPr>
              <w:drawing>
                <wp:inline distT="0" distB="0" distL="0" distR="0" wp14:anchorId="72FD8A40" wp14:editId="03ADB1F7">
                  <wp:extent cx="237600" cy="237600"/>
                  <wp:effectExtent l="0" t="0" r="0" b="0"/>
                  <wp:docPr id="1002437246" name="Gráfico 1002437246"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61457C88" w14:textId="77777777" w:rsidTr="006B4EB0">
        <w:tc>
          <w:tcPr>
            <w:tcW w:w="6319" w:type="dxa"/>
            <w:tcBorders>
              <w:top w:val="single" w:sz="4" w:space="0" w:color="FFFFFF" w:themeColor="background1"/>
            </w:tcBorders>
            <w:vAlign w:val="center"/>
          </w:tcPr>
          <w:p w14:paraId="3990F5D2" w14:textId="77777777" w:rsidR="006B4EB0" w:rsidRPr="00922F2F" w:rsidRDefault="006B4EB0" w:rsidP="006B4EB0">
            <w:pPr>
              <w:ind w:firstLine="0"/>
              <w:jc w:val="left"/>
            </w:pPr>
            <w:r w:rsidRPr="00922F2F">
              <w:t xml:space="preserve">    Total</w:t>
            </w:r>
          </w:p>
          <w:p w14:paraId="09334FC3" w14:textId="77777777" w:rsidR="006B4EB0" w:rsidRPr="00922F2F" w:rsidRDefault="006B4EB0" w:rsidP="006B4EB0">
            <w:pPr>
              <w:ind w:firstLine="0"/>
              <w:jc w:val="left"/>
            </w:pPr>
            <w:r w:rsidRPr="00922F2F">
              <w:t xml:space="preserve">    Hombre</w:t>
            </w:r>
          </w:p>
          <w:p w14:paraId="50062AD1" w14:textId="1087907C" w:rsidR="006B4EB0" w:rsidRPr="00922F2F" w:rsidRDefault="006B4EB0" w:rsidP="006B4EB0">
            <w:pPr>
              <w:ind w:firstLine="0"/>
            </w:pPr>
            <w:r w:rsidRPr="00922F2F">
              <w:t xml:space="preserve">    Mujer</w:t>
            </w:r>
          </w:p>
        </w:tc>
        <w:tc>
          <w:tcPr>
            <w:tcW w:w="1126" w:type="dxa"/>
            <w:tcBorders>
              <w:top w:val="single" w:sz="4" w:space="0" w:color="FFFFFF" w:themeColor="background1"/>
            </w:tcBorders>
            <w:vAlign w:val="center"/>
          </w:tcPr>
          <w:p w14:paraId="3BBE91B4" w14:textId="174C52FF" w:rsidR="006B4EB0" w:rsidRPr="00922F2F" w:rsidRDefault="006B4EB0" w:rsidP="006B4EB0">
            <w:pPr>
              <w:ind w:firstLine="0"/>
              <w:jc w:val="right"/>
            </w:pPr>
            <w:r w:rsidRPr="00922F2F">
              <w:t>53.241</w:t>
            </w:r>
          </w:p>
          <w:p w14:paraId="18E88A1F" w14:textId="41325140" w:rsidR="006B4EB0" w:rsidRPr="00922F2F" w:rsidRDefault="006B4EB0" w:rsidP="006B4EB0">
            <w:pPr>
              <w:ind w:firstLine="0"/>
              <w:jc w:val="right"/>
            </w:pPr>
            <w:r w:rsidRPr="00922F2F">
              <w:t>23.985</w:t>
            </w:r>
          </w:p>
          <w:p w14:paraId="17A576D5" w14:textId="28E55732" w:rsidR="006B4EB0" w:rsidRPr="00922F2F" w:rsidRDefault="006B4EB0" w:rsidP="006B4EB0">
            <w:pPr>
              <w:ind w:firstLine="0"/>
              <w:jc w:val="right"/>
            </w:pPr>
            <w:r w:rsidRPr="00922F2F">
              <w:t>29.256</w:t>
            </w:r>
          </w:p>
        </w:tc>
        <w:tc>
          <w:tcPr>
            <w:tcW w:w="1049" w:type="dxa"/>
            <w:tcBorders>
              <w:top w:val="single" w:sz="4" w:space="0" w:color="FFFFFF" w:themeColor="background1"/>
            </w:tcBorders>
            <w:vAlign w:val="center"/>
          </w:tcPr>
          <w:p w14:paraId="41CC9A3A" w14:textId="77777777" w:rsidR="006B4EB0" w:rsidRPr="00922F2F" w:rsidRDefault="006B4EB0" w:rsidP="006B4EB0">
            <w:pPr>
              <w:ind w:firstLine="0"/>
              <w:jc w:val="center"/>
              <w:rPr>
                <w:noProof/>
              </w:rPr>
            </w:pPr>
          </w:p>
        </w:tc>
      </w:tr>
      <w:tr w:rsidR="00922F2F" w:rsidRPr="00922F2F" w14:paraId="71070924" w14:textId="77777777" w:rsidTr="006B4EB0">
        <w:tc>
          <w:tcPr>
            <w:tcW w:w="6319" w:type="dxa"/>
            <w:vAlign w:val="center"/>
          </w:tcPr>
          <w:p w14:paraId="35FB4527" w14:textId="77777777" w:rsidR="004F6339" w:rsidRPr="00922F2F" w:rsidRDefault="004F6339" w:rsidP="009445C0">
            <w:pPr>
              <w:ind w:firstLine="0"/>
            </w:pPr>
            <w:r w:rsidRPr="00922F2F">
              <w:t>Mujeres beneficiadas por las acciones de la perspectiva de género</w:t>
            </w:r>
          </w:p>
        </w:tc>
        <w:tc>
          <w:tcPr>
            <w:tcW w:w="1126" w:type="dxa"/>
            <w:vAlign w:val="center"/>
          </w:tcPr>
          <w:p w14:paraId="0398BC92" w14:textId="579CAFBA" w:rsidR="004F6339" w:rsidRPr="00922F2F" w:rsidRDefault="004F6339" w:rsidP="009445C0">
            <w:pPr>
              <w:ind w:firstLine="0"/>
              <w:jc w:val="right"/>
            </w:pPr>
            <w:r w:rsidRPr="00922F2F">
              <w:t>1</w:t>
            </w:r>
            <w:r w:rsidR="006B4EB0" w:rsidRPr="00922F2F">
              <w:t>7.532</w:t>
            </w:r>
          </w:p>
        </w:tc>
        <w:tc>
          <w:tcPr>
            <w:tcW w:w="1049" w:type="dxa"/>
            <w:vAlign w:val="center"/>
          </w:tcPr>
          <w:p w14:paraId="1586D787" w14:textId="77777777" w:rsidR="004F6339" w:rsidRPr="00922F2F" w:rsidRDefault="004F6339" w:rsidP="009445C0">
            <w:pPr>
              <w:ind w:firstLine="0"/>
              <w:jc w:val="center"/>
            </w:pPr>
            <w:r w:rsidRPr="00922F2F">
              <w:rPr>
                <w:noProof/>
              </w:rPr>
              <w:drawing>
                <wp:inline distT="0" distB="0" distL="0" distR="0" wp14:anchorId="06D1BBAC" wp14:editId="37196F41">
                  <wp:extent cx="237600" cy="237600"/>
                  <wp:effectExtent l="0" t="0" r="0" b="0"/>
                  <wp:docPr id="34" name="Gráfico 34"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7429CC53" w14:textId="77777777" w:rsidTr="006B4EB0">
        <w:tc>
          <w:tcPr>
            <w:tcW w:w="6319" w:type="dxa"/>
            <w:vAlign w:val="center"/>
          </w:tcPr>
          <w:p w14:paraId="35F6A5A3" w14:textId="77777777" w:rsidR="004F6339" w:rsidRPr="00922F2F" w:rsidRDefault="004F6339" w:rsidP="009445C0">
            <w:pPr>
              <w:ind w:firstLine="0"/>
            </w:pPr>
            <w:r w:rsidRPr="00922F2F">
              <w:t>Mujeres que participan en actividades de formación e intercambio de experiencias</w:t>
            </w:r>
          </w:p>
        </w:tc>
        <w:tc>
          <w:tcPr>
            <w:tcW w:w="1126" w:type="dxa"/>
            <w:vAlign w:val="center"/>
          </w:tcPr>
          <w:p w14:paraId="523D25EC" w14:textId="56AF1BCF" w:rsidR="004F6339" w:rsidRPr="00922F2F" w:rsidRDefault="006B4EB0" w:rsidP="009445C0">
            <w:pPr>
              <w:ind w:firstLine="0"/>
              <w:jc w:val="right"/>
            </w:pPr>
            <w:r w:rsidRPr="00922F2F">
              <w:t>853</w:t>
            </w:r>
          </w:p>
        </w:tc>
        <w:tc>
          <w:tcPr>
            <w:tcW w:w="1049" w:type="dxa"/>
            <w:vAlign w:val="center"/>
          </w:tcPr>
          <w:p w14:paraId="0EE4A20F" w14:textId="77777777" w:rsidR="004F6339" w:rsidRPr="00922F2F" w:rsidRDefault="004F6339" w:rsidP="009445C0">
            <w:pPr>
              <w:ind w:firstLine="0"/>
              <w:jc w:val="center"/>
            </w:pPr>
            <w:r w:rsidRPr="00922F2F">
              <w:rPr>
                <w:noProof/>
              </w:rPr>
              <w:drawing>
                <wp:inline distT="0" distB="0" distL="0" distR="0" wp14:anchorId="65CDEC2C" wp14:editId="27EA52D7">
                  <wp:extent cx="237600" cy="237600"/>
                  <wp:effectExtent l="0" t="0" r="0" b="0"/>
                  <wp:docPr id="35" name="Gráfico 35"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r>
      <w:tr w:rsidR="00922F2F" w:rsidRPr="00922F2F" w14:paraId="3B8E2718" w14:textId="77777777" w:rsidTr="006B4EB0">
        <w:tc>
          <w:tcPr>
            <w:tcW w:w="6319" w:type="dxa"/>
            <w:vAlign w:val="center"/>
          </w:tcPr>
          <w:p w14:paraId="029072CF" w14:textId="77777777" w:rsidR="004F6339" w:rsidRPr="00922F2F" w:rsidRDefault="004F6339" w:rsidP="009445C0">
            <w:pPr>
              <w:ind w:firstLine="0"/>
              <w:rPr>
                <w:b/>
                <w:bCs/>
              </w:rPr>
            </w:pPr>
            <w:r w:rsidRPr="00922F2F">
              <w:rPr>
                <w:b/>
                <w:bCs/>
              </w:rPr>
              <w:t>Grado de cumplimiento</w:t>
            </w:r>
          </w:p>
        </w:tc>
        <w:tc>
          <w:tcPr>
            <w:tcW w:w="1126" w:type="dxa"/>
            <w:vAlign w:val="center"/>
          </w:tcPr>
          <w:p w14:paraId="7A911CFA" w14:textId="18EE3705" w:rsidR="004F6339" w:rsidRPr="00922F2F" w:rsidRDefault="006B4EB0" w:rsidP="009445C0">
            <w:pPr>
              <w:ind w:firstLine="0"/>
              <w:jc w:val="right"/>
              <w:rPr>
                <w:b/>
                <w:bCs/>
              </w:rPr>
            </w:pPr>
            <w:r w:rsidRPr="00922F2F">
              <w:rPr>
                <w:b/>
                <w:bCs/>
              </w:rPr>
              <w:t>15/15</w:t>
            </w:r>
          </w:p>
        </w:tc>
        <w:tc>
          <w:tcPr>
            <w:tcW w:w="1049" w:type="dxa"/>
            <w:vAlign w:val="center"/>
          </w:tcPr>
          <w:p w14:paraId="2C11A25A" w14:textId="77777777" w:rsidR="004F6339" w:rsidRPr="00922F2F" w:rsidRDefault="004F6339" w:rsidP="009445C0">
            <w:pPr>
              <w:ind w:firstLine="0"/>
              <w:jc w:val="center"/>
              <w:rPr>
                <w:b/>
                <w:bCs/>
              </w:rPr>
            </w:pPr>
            <w:r w:rsidRPr="00922F2F">
              <w:rPr>
                <w:b/>
                <w:bCs/>
              </w:rPr>
              <w:t>100%</w:t>
            </w:r>
          </w:p>
        </w:tc>
      </w:tr>
    </w:tbl>
    <w:p w14:paraId="3DCA7393" w14:textId="5F3CCB4A" w:rsidR="000774FA" w:rsidRPr="00922F2F" w:rsidRDefault="000774FA" w:rsidP="000774FA">
      <w:pPr>
        <w:pStyle w:val="Ttulo2"/>
      </w:pPr>
      <w:bookmarkStart w:id="259" w:name="_Toc160049208"/>
      <w:bookmarkEnd w:id="258"/>
      <w:r w:rsidRPr="00922F2F">
        <w:lastRenderedPageBreak/>
        <w:t>Indicadores ejecución de las Medidas</w:t>
      </w:r>
      <w:bookmarkEnd w:id="259"/>
    </w:p>
    <w:p w14:paraId="1B0918D5" w14:textId="77777777" w:rsidR="000774FA" w:rsidRPr="00922F2F" w:rsidRDefault="000774FA" w:rsidP="000774FA"/>
    <w:tbl>
      <w:tblPr>
        <w:tblStyle w:val="Tablaconcuadrcula"/>
        <w:tblW w:w="0" w:type="auto"/>
        <w:tblLook w:val="04A0" w:firstRow="1" w:lastRow="0" w:firstColumn="1" w:lastColumn="0" w:noHBand="0" w:noVBand="1"/>
      </w:tblPr>
      <w:tblGrid>
        <w:gridCol w:w="7025"/>
        <w:gridCol w:w="768"/>
        <w:gridCol w:w="701"/>
      </w:tblGrid>
      <w:tr w:rsidR="00922F2F" w:rsidRPr="00922F2F" w14:paraId="1EBF90D7" w14:textId="77777777" w:rsidTr="0079075E">
        <w:tc>
          <w:tcPr>
            <w:tcW w:w="7083" w:type="dxa"/>
            <w:shd w:val="clear" w:color="auto" w:fill="ECCA6A"/>
          </w:tcPr>
          <w:p w14:paraId="0A9B45E1" w14:textId="48565062" w:rsidR="0079075E" w:rsidRPr="00922F2F" w:rsidRDefault="0079075E" w:rsidP="0079075E">
            <w:pPr>
              <w:ind w:firstLine="0"/>
              <w:rPr>
                <w:b/>
                <w:bCs/>
              </w:rPr>
            </w:pPr>
            <w:r w:rsidRPr="00922F2F">
              <w:rPr>
                <w:b/>
                <w:bCs/>
              </w:rPr>
              <w:t xml:space="preserve">Medidas Operativas </w:t>
            </w:r>
          </w:p>
        </w:tc>
        <w:tc>
          <w:tcPr>
            <w:tcW w:w="709" w:type="dxa"/>
            <w:shd w:val="clear" w:color="auto" w:fill="ECCA6A"/>
          </w:tcPr>
          <w:p w14:paraId="01D472C7" w14:textId="664A7064" w:rsidR="0079075E" w:rsidRPr="00922F2F" w:rsidRDefault="0079075E" w:rsidP="0079075E">
            <w:pPr>
              <w:ind w:firstLine="0"/>
              <w:jc w:val="center"/>
              <w:rPr>
                <w:b/>
                <w:bCs/>
              </w:rPr>
            </w:pPr>
            <w:r w:rsidRPr="00922F2F">
              <w:rPr>
                <w:b/>
                <w:bCs/>
                <w:noProof/>
              </w:rPr>
              <w:drawing>
                <wp:inline distT="0" distB="0" distL="0" distR="0" wp14:anchorId="50C6A3D7" wp14:editId="6F883E14">
                  <wp:extent cx="237600" cy="237600"/>
                  <wp:effectExtent l="0" t="0" r="0" b="0"/>
                  <wp:docPr id="1594465526" name="Gráfico 1594465526"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237600" cy="237600"/>
                          </a:xfrm>
                          <a:prstGeom prst="rect">
                            <a:avLst/>
                          </a:prstGeom>
                        </pic:spPr>
                      </pic:pic>
                    </a:graphicData>
                  </a:graphic>
                </wp:inline>
              </w:drawing>
            </w:r>
          </w:p>
        </w:tc>
        <w:tc>
          <w:tcPr>
            <w:tcW w:w="702" w:type="dxa"/>
            <w:shd w:val="clear" w:color="auto" w:fill="ECCA6A"/>
          </w:tcPr>
          <w:p w14:paraId="4E43EBF2" w14:textId="3BA5ECE7" w:rsidR="0079075E" w:rsidRPr="00922F2F" w:rsidRDefault="0079075E" w:rsidP="0079075E">
            <w:pPr>
              <w:ind w:firstLine="0"/>
              <w:jc w:val="center"/>
              <w:rPr>
                <w:b/>
                <w:bCs/>
              </w:rPr>
            </w:pPr>
            <w:r w:rsidRPr="00922F2F">
              <w:rPr>
                <w:b/>
                <w:bCs/>
                <w:noProof/>
              </w:rPr>
              <w:drawing>
                <wp:inline distT="0" distB="0" distL="0" distR="0" wp14:anchorId="677E3ED8" wp14:editId="713DD801">
                  <wp:extent cx="237600" cy="237600"/>
                  <wp:effectExtent l="0" t="0" r="0" b="0"/>
                  <wp:docPr id="732890964" name="Gráfico 732890964" descr="Insignia de cru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Insignia de cruz con relleno sólido"/>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237600" cy="237600"/>
                          </a:xfrm>
                          <a:prstGeom prst="rect">
                            <a:avLst/>
                          </a:prstGeom>
                        </pic:spPr>
                      </pic:pic>
                    </a:graphicData>
                  </a:graphic>
                </wp:inline>
              </w:drawing>
            </w:r>
          </w:p>
        </w:tc>
      </w:tr>
      <w:tr w:rsidR="00922F2F" w:rsidRPr="00922F2F" w14:paraId="3B607468" w14:textId="77777777" w:rsidTr="0079075E">
        <w:tc>
          <w:tcPr>
            <w:tcW w:w="7083" w:type="dxa"/>
          </w:tcPr>
          <w:p w14:paraId="36243E21" w14:textId="20873543" w:rsidR="0079075E" w:rsidRPr="00922F2F" w:rsidRDefault="0079075E" w:rsidP="0079075E">
            <w:pPr>
              <w:ind w:firstLine="0"/>
            </w:pPr>
            <w:r w:rsidRPr="00922F2F">
              <w:t>MO 01.- Planificación y seguimiento de los Objetivos de los Centros.</w:t>
            </w:r>
          </w:p>
        </w:tc>
        <w:tc>
          <w:tcPr>
            <w:tcW w:w="709" w:type="dxa"/>
          </w:tcPr>
          <w:p w14:paraId="27705068" w14:textId="4AA786C6" w:rsidR="0079075E" w:rsidRPr="00922F2F" w:rsidRDefault="00743FBA" w:rsidP="0079075E">
            <w:pPr>
              <w:ind w:firstLine="0"/>
            </w:pPr>
            <w:r w:rsidRPr="00922F2F">
              <w:rPr>
                <w:noProof/>
              </w:rPr>
              <w:drawing>
                <wp:inline distT="0" distB="0" distL="0" distR="0" wp14:anchorId="17EA40E2" wp14:editId="10C7E79C">
                  <wp:extent cx="246491" cy="246491"/>
                  <wp:effectExtent l="0" t="0" r="1270" b="1270"/>
                  <wp:docPr id="1018981998"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1AC96626" w14:textId="77777777" w:rsidR="0079075E" w:rsidRPr="00922F2F" w:rsidRDefault="0079075E" w:rsidP="0079075E">
            <w:pPr>
              <w:ind w:firstLine="0"/>
            </w:pPr>
          </w:p>
        </w:tc>
      </w:tr>
      <w:tr w:rsidR="00922F2F" w:rsidRPr="00922F2F" w14:paraId="18E10304" w14:textId="77777777" w:rsidTr="0079075E">
        <w:tc>
          <w:tcPr>
            <w:tcW w:w="7083" w:type="dxa"/>
          </w:tcPr>
          <w:p w14:paraId="7E5E80E2" w14:textId="7E131FB5" w:rsidR="0079075E" w:rsidRPr="00922F2F" w:rsidRDefault="0079075E" w:rsidP="0079075E">
            <w:pPr>
              <w:ind w:firstLine="0"/>
            </w:pPr>
            <w:r w:rsidRPr="00922F2F">
              <w:t>MO 02.- Actualización permanente del Catálogo de Guías Ágora.</w:t>
            </w:r>
          </w:p>
        </w:tc>
        <w:tc>
          <w:tcPr>
            <w:tcW w:w="709" w:type="dxa"/>
          </w:tcPr>
          <w:p w14:paraId="0A836CC5" w14:textId="6AD9413C" w:rsidR="0079075E" w:rsidRPr="00922F2F" w:rsidRDefault="00743FBA" w:rsidP="0079075E">
            <w:pPr>
              <w:ind w:firstLine="0"/>
            </w:pPr>
            <w:r w:rsidRPr="00922F2F">
              <w:rPr>
                <w:noProof/>
              </w:rPr>
              <w:drawing>
                <wp:inline distT="0" distB="0" distL="0" distR="0" wp14:anchorId="2BA87922" wp14:editId="793BDB33">
                  <wp:extent cx="246491" cy="246491"/>
                  <wp:effectExtent l="0" t="0" r="1270" b="1270"/>
                  <wp:docPr id="1084874968"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6EF06F0C" w14:textId="77777777" w:rsidR="0079075E" w:rsidRPr="00922F2F" w:rsidRDefault="0079075E" w:rsidP="0079075E">
            <w:pPr>
              <w:ind w:firstLine="0"/>
            </w:pPr>
          </w:p>
        </w:tc>
      </w:tr>
      <w:tr w:rsidR="00922F2F" w:rsidRPr="00922F2F" w14:paraId="670A1C14" w14:textId="77777777" w:rsidTr="0079075E">
        <w:tc>
          <w:tcPr>
            <w:tcW w:w="7083" w:type="dxa"/>
          </w:tcPr>
          <w:p w14:paraId="0B3D7A69" w14:textId="3EB450D3" w:rsidR="0079075E" w:rsidRPr="00922F2F" w:rsidRDefault="0079075E" w:rsidP="0079075E">
            <w:pPr>
              <w:ind w:firstLine="0"/>
            </w:pPr>
            <w:r w:rsidRPr="00922F2F">
              <w:t>MO 03.- Contacto continuo con el territorio.</w:t>
            </w:r>
          </w:p>
        </w:tc>
        <w:tc>
          <w:tcPr>
            <w:tcW w:w="709" w:type="dxa"/>
          </w:tcPr>
          <w:p w14:paraId="508DCC56" w14:textId="0D3E9388" w:rsidR="0079075E" w:rsidRPr="00922F2F" w:rsidRDefault="0038103E" w:rsidP="0079075E">
            <w:pPr>
              <w:ind w:firstLine="0"/>
            </w:pPr>
            <w:r w:rsidRPr="00922F2F">
              <w:rPr>
                <w:noProof/>
              </w:rPr>
              <w:drawing>
                <wp:inline distT="0" distB="0" distL="0" distR="0" wp14:anchorId="34AE75BD" wp14:editId="0449AF10">
                  <wp:extent cx="246491" cy="246491"/>
                  <wp:effectExtent l="0" t="0" r="1270" b="1270"/>
                  <wp:docPr id="445418251"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6AE4CFF0" w14:textId="77777777" w:rsidR="0079075E" w:rsidRPr="00922F2F" w:rsidRDefault="0079075E" w:rsidP="0079075E">
            <w:pPr>
              <w:ind w:firstLine="0"/>
            </w:pPr>
          </w:p>
        </w:tc>
      </w:tr>
      <w:tr w:rsidR="00922F2F" w:rsidRPr="00922F2F" w14:paraId="432E76DC" w14:textId="77777777" w:rsidTr="0079075E">
        <w:tc>
          <w:tcPr>
            <w:tcW w:w="7083" w:type="dxa"/>
          </w:tcPr>
          <w:p w14:paraId="09E408B4" w14:textId="268D820D" w:rsidR="0079075E" w:rsidRPr="00922F2F" w:rsidRDefault="0079075E" w:rsidP="0079075E">
            <w:pPr>
              <w:ind w:firstLine="0"/>
            </w:pPr>
            <w:r w:rsidRPr="00922F2F">
              <w:t>MO 04.- Mejora de la cualificación de los recursos humanos de la Central de Guadalinfo.</w:t>
            </w:r>
          </w:p>
        </w:tc>
        <w:tc>
          <w:tcPr>
            <w:tcW w:w="709" w:type="dxa"/>
          </w:tcPr>
          <w:p w14:paraId="0C2EA847" w14:textId="50757DF4" w:rsidR="0079075E" w:rsidRPr="00922F2F" w:rsidRDefault="00743FBA" w:rsidP="0079075E">
            <w:pPr>
              <w:ind w:firstLine="0"/>
            </w:pPr>
            <w:r w:rsidRPr="00922F2F">
              <w:rPr>
                <w:noProof/>
              </w:rPr>
              <w:drawing>
                <wp:inline distT="0" distB="0" distL="0" distR="0" wp14:anchorId="466DDD72" wp14:editId="7FD53627">
                  <wp:extent cx="246491" cy="246491"/>
                  <wp:effectExtent l="0" t="0" r="1270" b="1270"/>
                  <wp:docPr id="2082435669"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74FA58D2" w14:textId="77777777" w:rsidR="0079075E" w:rsidRPr="00922F2F" w:rsidRDefault="0079075E" w:rsidP="0079075E">
            <w:pPr>
              <w:ind w:firstLine="0"/>
            </w:pPr>
          </w:p>
        </w:tc>
      </w:tr>
      <w:tr w:rsidR="00922F2F" w:rsidRPr="00922F2F" w14:paraId="7AA859ED" w14:textId="77777777" w:rsidTr="0079075E">
        <w:tc>
          <w:tcPr>
            <w:tcW w:w="7083" w:type="dxa"/>
          </w:tcPr>
          <w:p w14:paraId="6892B873" w14:textId="1DC2E692" w:rsidR="0079075E" w:rsidRPr="00922F2F" w:rsidRDefault="0079075E" w:rsidP="0079075E">
            <w:pPr>
              <w:ind w:firstLine="0"/>
            </w:pPr>
            <w:r w:rsidRPr="00922F2F">
              <w:t>MO 05.- Proyectos de Red y servicios operativos.</w:t>
            </w:r>
          </w:p>
        </w:tc>
        <w:tc>
          <w:tcPr>
            <w:tcW w:w="709" w:type="dxa"/>
          </w:tcPr>
          <w:p w14:paraId="5FBB0E82" w14:textId="313938D9" w:rsidR="0079075E" w:rsidRPr="00922F2F" w:rsidRDefault="00743FBA" w:rsidP="0079075E">
            <w:pPr>
              <w:ind w:firstLine="0"/>
            </w:pPr>
            <w:r w:rsidRPr="00922F2F">
              <w:rPr>
                <w:noProof/>
              </w:rPr>
              <w:drawing>
                <wp:inline distT="0" distB="0" distL="0" distR="0" wp14:anchorId="7B46B458" wp14:editId="62819A2A">
                  <wp:extent cx="246491" cy="246491"/>
                  <wp:effectExtent l="0" t="0" r="1270" b="1270"/>
                  <wp:docPr id="1755680909"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26287F4C" w14:textId="77777777" w:rsidR="0079075E" w:rsidRPr="00922F2F" w:rsidRDefault="0079075E" w:rsidP="0079075E">
            <w:pPr>
              <w:ind w:firstLine="0"/>
            </w:pPr>
          </w:p>
        </w:tc>
      </w:tr>
      <w:tr w:rsidR="00922F2F" w:rsidRPr="00922F2F" w14:paraId="40168A5F" w14:textId="77777777" w:rsidTr="0079075E">
        <w:tc>
          <w:tcPr>
            <w:tcW w:w="7083" w:type="dxa"/>
          </w:tcPr>
          <w:p w14:paraId="278ED8B4" w14:textId="59142B35" w:rsidR="0079075E" w:rsidRPr="00922F2F" w:rsidRDefault="0079075E" w:rsidP="0079075E">
            <w:pPr>
              <w:ind w:firstLine="0"/>
            </w:pPr>
            <w:r w:rsidRPr="00922F2F">
              <w:t>MO 06.- Desarrollo de proyectos innovadores.</w:t>
            </w:r>
          </w:p>
        </w:tc>
        <w:tc>
          <w:tcPr>
            <w:tcW w:w="709" w:type="dxa"/>
          </w:tcPr>
          <w:p w14:paraId="2E1C31C1" w14:textId="76B54AC8" w:rsidR="0079075E" w:rsidRPr="00922F2F" w:rsidRDefault="00743FBA" w:rsidP="0079075E">
            <w:pPr>
              <w:ind w:firstLine="0"/>
            </w:pPr>
            <w:r w:rsidRPr="00922F2F">
              <w:rPr>
                <w:noProof/>
              </w:rPr>
              <w:drawing>
                <wp:inline distT="0" distB="0" distL="0" distR="0" wp14:anchorId="2402DDC8" wp14:editId="1D0316B4">
                  <wp:extent cx="246491" cy="246491"/>
                  <wp:effectExtent l="0" t="0" r="1270" b="1270"/>
                  <wp:docPr id="308134446"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AAD9414" w14:textId="77777777" w:rsidR="0079075E" w:rsidRPr="00922F2F" w:rsidRDefault="0079075E" w:rsidP="0079075E">
            <w:pPr>
              <w:ind w:firstLine="0"/>
            </w:pPr>
          </w:p>
        </w:tc>
      </w:tr>
      <w:tr w:rsidR="00922F2F" w:rsidRPr="00922F2F" w14:paraId="4BCE1C7E" w14:textId="77777777" w:rsidTr="0079075E">
        <w:tc>
          <w:tcPr>
            <w:tcW w:w="7083" w:type="dxa"/>
          </w:tcPr>
          <w:p w14:paraId="3BC746D0" w14:textId="75CA649F" w:rsidR="0079075E" w:rsidRPr="00922F2F" w:rsidRDefault="0079075E" w:rsidP="0079075E">
            <w:pPr>
              <w:ind w:firstLine="0"/>
            </w:pPr>
            <w:r w:rsidRPr="00922F2F">
              <w:t>MO 07.- Apoyo al desarrollo de la actividad de la Red de Guadalinfo.</w:t>
            </w:r>
          </w:p>
        </w:tc>
        <w:tc>
          <w:tcPr>
            <w:tcW w:w="709" w:type="dxa"/>
          </w:tcPr>
          <w:p w14:paraId="66F46D68" w14:textId="2E7EA5AB" w:rsidR="0079075E" w:rsidRPr="00922F2F" w:rsidRDefault="00743FBA" w:rsidP="0079075E">
            <w:pPr>
              <w:ind w:firstLine="0"/>
            </w:pPr>
            <w:r w:rsidRPr="00922F2F">
              <w:rPr>
                <w:noProof/>
              </w:rPr>
              <w:drawing>
                <wp:inline distT="0" distB="0" distL="0" distR="0" wp14:anchorId="4BA64DBD" wp14:editId="4601237A">
                  <wp:extent cx="246491" cy="246491"/>
                  <wp:effectExtent l="0" t="0" r="1270" b="1270"/>
                  <wp:docPr id="373901100"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4A161270" w14:textId="77777777" w:rsidR="0079075E" w:rsidRPr="00922F2F" w:rsidRDefault="0079075E" w:rsidP="0079075E">
            <w:pPr>
              <w:ind w:firstLine="0"/>
            </w:pPr>
          </w:p>
        </w:tc>
      </w:tr>
      <w:tr w:rsidR="00922F2F" w:rsidRPr="00922F2F" w14:paraId="697CF0F2" w14:textId="77777777" w:rsidTr="0079075E">
        <w:tc>
          <w:tcPr>
            <w:tcW w:w="7083" w:type="dxa"/>
          </w:tcPr>
          <w:p w14:paraId="3D27E464" w14:textId="708315D4" w:rsidR="0079075E" w:rsidRPr="00922F2F" w:rsidRDefault="0079075E" w:rsidP="0079075E">
            <w:pPr>
              <w:ind w:firstLine="0"/>
            </w:pPr>
            <w:r w:rsidRPr="00922F2F">
              <w:t>MO 08.- Apoyo integral a la Red de Centros.</w:t>
            </w:r>
          </w:p>
        </w:tc>
        <w:tc>
          <w:tcPr>
            <w:tcW w:w="709" w:type="dxa"/>
          </w:tcPr>
          <w:p w14:paraId="3E71A945" w14:textId="4EA7AFC3" w:rsidR="0079075E" w:rsidRPr="00922F2F" w:rsidRDefault="00743FBA" w:rsidP="0079075E">
            <w:pPr>
              <w:ind w:firstLine="0"/>
            </w:pPr>
            <w:r w:rsidRPr="00922F2F">
              <w:rPr>
                <w:noProof/>
              </w:rPr>
              <w:drawing>
                <wp:inline distT="0" distB="0" distL="0" distR="0" wp14:anchorId="120E9E57" wp14:editId="55DD228E">
                  <wp:extent cx="246491" cy="246491"/>
                  <wp:effectExtent l="0" t="0" r="1270" b="1270"/>
                  <wp:docPr id="731186462"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297786D9" w14:textId="77777777" w:rsidR="0079075E" w:rsidRPr="00922F2F" w:rsidRDefault="0079075E" w:rsidP="0079075E">
            <w:pPr>
              <w:ind w:firstLine="0"/>
            </w:pPr>
          </w:p>
        </w:tc>
      </w:tr>
      <w:tr w:rsidR="00922F2F" w:rsidRPr="00922F2F" w14:paraId="06907477" w14:textId="77777777" w:rsidTr="0079075E">
        <w:tc>
          <w:tcPr>
            <w:tcW w:w="7083" w:type="dxa"/>
          </w:tcPr>
          <w:p w14:paraId="79346401" w14:textId="6FE95FC6" w:rsidR="0079075E" w:rsidRPr="00922F2F" w:rsidRDefault="0079075E" w:rsidP="0079075E">
            <w:pPr>
              <w:ind w:firstLine="0"/>
            </w:pPr>
            <w:r w:rsidRPr="00922F2F">
              <w:t>MO 09.- Comunicación global de Guadalinfo.</w:t>
            </w:r>
          </w:p>
        </w:tc>
        <w:tc>
          <w:tcPr>
            <w:tcW w:w="709" w:type="dxa"/>
          </w:tcPr>
          <w:p w14:paraId="69ED7060" w14:textId="44C4BAB0" w:rsidR="0079075E" w:rsidRPr="00922F2F" w:rsidRDefault="00743FBA" w:rsidP="0079075E">
            <w:pPr>
              <w:ind w:firstLine="0"/>
            </w:pPr>
            <w:r w:rsidRPr="00922F2F">
              <w:rPr>
                <w:noProof/>
              </w:rPr>
              <w:drawing>
                <wp:inline distT="0" distB="0" distL="0" distR="0" wp14:anchorId="4A3AC7BB" wp14:editId="4C0D29F3">
                  <wp:extent cx="246491" cy="246491"/>
                  <wp:effectExtent l="0" t="0" r="1270" b="1270"/>
                  <wp:docPr id="1504247210"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54FCF003" w14:textId="77777777" w:rsidR="0079075E" w:rsidRPr="00922F2F" w:rsidRDefault="0079075E" w:rsidP="0079075E">
            <w:pPr>
              <w:ind w:firstLine="0"/>
            </w:pPr>
          </w:p>
        </w:tc>
      </w:tr>
      <w:tr w:rsidR="00922F2F" w:rsidRPr="00922F2F" w14:paraId="164EFE4F" w14:textId="77777777" w:rsidTr="0079075E">
        <w:tc>
          <w:tcPr>
            <w:tcW w:w="7083" w:type="dxa"/>
          </w:tcPr>
          <w:p w14:paraId="6ED0B6BE" w14:textId="670C0F36" w:rsidR="0079075E" w:rsidRPr="00922F2F" w:rsidRDefault="0079075E" w:rsidP="0079075E">
            <w:pPr>
              <w:ind w:firstLine="0"/>
            </w:pPr>
            <w:r w:rsidRPr="00922F2F">
              <w:t>MO 10.- Mejora continua de la calidad.</w:t>
            </w:r>
          </w:p>
        </w:tc>
        <w:tc>
          <w:tcPr>
            <w:tcW w:w="709" w:type="dxa"/>
          </w:tcPr>
          <w:p w14:paraId="57FF9C18" w14:textId="02B31788" w:rsidR="0079075E" w:rsidRPr="00922F2F" w:rsidRDefault="00743FBA" w:rsidP="0079075E">
            <w:pPr>
              <w:ind w:firstLine="0"/>
            </w:pPr>
            <w:r w:rsidRPr="00922F2F">
              <w:rPr>
                <w:noProof/>
              </w:rPr>
              <w:drawing>
                <wp:inline distT="0" distB="0" distL="0" distR="0" wp14:anchorId="2B9A6B2A" wp14:editId="5E0DEAEC">
                  <wp:extent cx="246491" cy="246491"/>
                  <wp:effectExtent l="0" t="0" r="1270" b="1270"/>
                  <wp:docPr id="796825662"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4143557" w14:textId="77777777" w:rsidR="0079075E" w:rsidRPr="00922F2F" w:rsidRDefault="0079075E" w:rsidP="0079075E">
            <w:pPr>
              <w:ind w:firstLine="0"/>
            </w:pPr>
          </w:p>
        </w:tc>
      </w:tr>
      <w:tr w:rsidR="00922F2F" w:rsidRPr="00922F2F" w14:paraId="780EB705" w14:textId="77777777" w:rsidTr="0079075E">
        <w:tc>
          <w:tcPr>
            <w:tcW w:w="7083" w:type="dxa"/>
          </w:tcPr>
          <w:p w14:paraId="6F7EDCE9" w14:textId="54B07431" w:rsidR="0079075E" w:rsidRPr="00922F2F" w:rsidRDefault="0079075E" w:rsidP="0079075E">
            <w:pPr>
              <w:ind w:firstLine="0"/>
            </w:pPr>
            <w:r w:rsidRPr="00922F2F">
              <w:t>MO 11.- Administración del Consorcio</w:t>
            </w:r>
          </w:p>
        </w:tc>
        <w:tc>
          <w:tcPr>
            <w:tcW w:w="709" w:type="dxa"/>
          </w:tcPr>
          <w:p w14:paraId="70EDCA08" w14:textId="2055C777" w:rsidR="0079075E" w:rsidRPr="00922F2F" w:rsidRDefault="00743FBA" w:rsidP="0079075E">
            <w:pPr>
              <w:ind w:firstLine="0"/>
            </w:pPr>
            <w:r w:rsidRPr="00922F2F">
              <w:rPr>
                <w:noProof/>
              </w:rPr>
              <w:drawing>
                <wp:inline distT="0" distB="0" distL="0" distR="0" wp14:anchorId="15D1E518" wp14:editId="304E7A6C">
                  <wp:extent cx="246491" cy="246491"/>
                  <wp:effectExtent l="0" t="0" r="1270" b="1270"/>
                  <wp:docPr id="118142750"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6D6C8A9E" w14:textId="77777777" w:rsidR="0079075E" w:rsidRPr="00922F2F" w:rsidRDefault="0079075E" w:rsidP="0079075E">
            <w:pPr>
              <w:ind w:firstLine="0"/>
            </w:pPr>
          </w:p>
        </w:tc>
      </w:tr>
      <w:tr w:rsidR="00922F2F" w:rsidRPr="00922F2F" w14:paraId="0D2740CD" w14:textId="77777777" w:rsidTr="00BB2538">
        <w:tc>
          <w:tcPr>
            <w:tcW w:w="8494" w:type="dxa"/>
            <w:gridSpan w:val="3"/>
            <w:shd w:val="clear" w:color="auto" w:fill="ECCA6A"/>
          </w:tcPr>
          <w:p w14:paraId="18DA637C" w14:textId="512A4C16" w:rsidR="00AD0DE7" w:rsidRPr="00922F2F" w:rsidRDefault="00AD0DE7" w:rsidP="0079075E">
            <w:pPr>
              <w:ind w:firstLine="0"/>
              <w:rPr>
                <w:b/>
                <w:bCs/>
              </w:rPr>
            </w:pPr>
            <w:r w:rsidRPr="00922F2F">
              <w:rPr>
                <w:b/>
                <w:bCs/>
              </w:rPr>
              <w:t>Total</w:t>
            </w:r>
          </w:p>
        </w:tc>
      </w:tr>
      <w:tr w:rsidR="00922F2F" w:rsidRPr="00922F2F" w14:paraId="3DB18A7D" w14:textId="77777777" w:rsidTr="0038103E">
        <w:tc>
          <w:tcPr>
            <w:tcW w:w="7083" w:type="dxa"/>
            <w:shd w:val="clear" w:color="auto" w:fill="ECCA6A"/>
          </w:tcPr>
          <w:p w14:paraId="6790431C" w14:textId="131BF562" w:rsidR="0079075E" w:rsidRPr="00922F2F" w:rsidRDefault="00AD0DE7" w:rsidP="0079075E">
            <w:pPr>
              <w:ind w:firstLine="0"/>
              <w:rPr>
                <w:b/>
                <w:bCs/>
              </w:rPr>
            </w:pPr>
            <w:r w:rsidRPr="00922F2F">
              <w:rPr>
                <w:b/>
                <w:bCs/>
              </w:rPr>
              <w:t>Número</w:t>
            </w:r>
          </w:p>
        </w:tc>
        <w:tc>
          <w:tcPr>
            <w:tcW w:w="709" w:type="dxa"/>
            <w:shd w:val="clear" w:color="auto" w:fill="ECCA6A"/>
          </w:tcPr>
          <w:p w14:paraId="246B7299" w14:textId="4379CDBA" w:rsidR="0079075E" w:rsidRPr="00922F2F" w:rsidRDefault="00743FBA" w:rsidP="0079075E">
            <w:pPr>
              <w:ind w:firstLine="0"/>
              <w:rPr>
                <w:b/>
                <w:bCs/>
              </w:rPr>
            </w:pPr>
            <w:r w:rsidRPr="00922F2F">
              <w:rPr>
                <w:b/>
                <w:bCs/>
              </w:rPr>
              <w:t>11</w:t>
            </w:r>
          </w:p>
        </w:tc>
        <w:tc>
          <w:tcPr>
            <w:tcW w:w="702" w:type="dxa"/>
            <w:shd w:val="clear" w:color="auto" w:fill="ECCA6A"/>
          </w:tcPr>
          <w:p w14:paraId="491820DD" w14:textId="32D6212D" w:rsidR="0079075E" w:rsidRPr="00922F2F" w:rsidRDefault="00743FBA" w:rsidP="0079075E">
            <w:pPr>
              <w:ind w:firstLine="0"/>
              <w:rPr>
                <w:b/>
                <w:bCs/>
              </w:rPr>
            </w:pPr>
            <w:r w:rsidRPr="00922F2F">
              <w:rPr>
                <w:b/>
                <w:bCs/>
              </w:rPr>
              <w:t>0</w:t>
            </w:r>
          </w:p>
        </w:tc>
      </w:tr>
      <w:tr w:rsidR="00922F2F" w:rsidRPr="00922F2F" w14:paraId="502D43AA" w14:textId="77777777" w:rsidTr="0038103E">
        <w:tc>
          <w:tcPr>
            <w:tcW w:w="7083" w:type="dxa"/>
            <w:shd w:val="clear" w:color="auto" w:fill="ECCA6A"/>
          </w:tcPr>
          <w:p w14:paraId="5F1AACD5" w14:textId="7C5B2F16" w:rsidR="0079075E" w:rsidRPr="00922F2F" w:rsidRDefault="00AD0DE7" w:rsidP="0079075E">
            <w:pPr>
              <w:ind w:firstLine="0"/>
              <w:rPr>
                <w:b/>
                <w:bCs/>
              </w:rPr>
            </w:pPr>
            <w:r w:rsidRPr="00922F2F">
              <w:rPr>
                <w:b/>
                <w:bCs/>
              </w:rPr>
              <w:t>Porcentaje</w:t>
            </w:r>
          </w:p>
        </w:tc>
        <w:tc>
          <w:tcPr>
            <w:tcW w:w="709" w:type="dxa"/>
            <w:shd w:val="clear" w:color="auto" w:fill="ECCA6A"/>
          </w:tcPr>
          <w:p w14:paraId="1D6555E7" w14:textId="5CBC0DD6" w:rsidR="0079075E" w:rsidRPr="00922F2F" w:rsidRDefault="00743FBA" w:rsidP="0079075E">
            <w:pPr>
              <w:ind w:firstLine="0"/>
              <w:rPr>
                <w:b/>
                <w:bCs/>
              </w:rPr>
            </w:pPr>
            <w:r w:rsidRPr="00922F2F">
              <w:rPr>
                <w:b/>
                <w:bCs/>
              </w:rPr>
              <w:t>100</w:t>
            </w:r>
            <w:r w:rsidR="00781096">
              <w:rPr>
                <w:b/>
                <w:bCs/>
              </w:rPr>
              <w:t>%</w:t>
            </w:r>
          </w:p>
        </w:tc>
        <w:tc>
          <w:tcPr>
            <w:tcW w:w="702" w:type="dxa"/>
            <w:shd w:val="clear" w:color="auto" w:fill="ECCA6A"/>
          </w:tcPr>
          <w:p w14:paraId="539D2F52" w14:textId="356BB105" w:rsidR="0079075E" w:rsidRPr="00922F2F" w:rsidRDefault="00743FBA" w:rsidP="0079075E">
            <w:pPr>
              <w:ind w:firstLine="0"/>
              <w:rPr>
                <w:b/>
                <w:bCs/>
              </w:rPr>
            </w:pPr>
            <w:r w:rsidRPr="00922F2F">
              <w:rPr>
                <w:b/>
                <w:bCs/>
              </w:rPr>
              <w:t>0</w:t>
            </w:r>
            <w:r w:rsidR="00781096">
              <w:rPr>
                <w:b/>
                <w:bCs/>
              </w:rPr>
              <w:t>%</w:t>
            </w:r>
          </w:p>
        </w:tc>
      </w:tr>
    </w:tbl>
    <w:p w14:paraId="79A11F53" w14:textId="77777777" w:rsidR="00AD0DE7" w:rsidRPr="00922F2F" w:rsidRDefault="00AD0DE7">
      <w:r w:rsidRPr="00922F2F">
        <w:br w:type="page"/>
      </w:r>
    </w:p>
    <w:tbl>
      <w:tblPr>
        <w:tblStyle w:val="Tablaconcuadrcula"/>
        <w:tblW w:w="0" w:type="auto"/>
        <w:tblLook w:val="04A0" w:firstRow="1" w:lastRow="0" w:firstColumn="1" w:lastColumn="0" w:noHBand="0" w:noVBand="1"/>
      </w:tblPr>
      <w:tblGrid>
        <w:gridCol w:w="7083"/>
        <w:gridCol w:w="709"/>
        <w:gridCol w:w="702"/>
      </w:tblGrid>
      <w:tr w:rsidR="00922F2F" w:rsidRPr="00922F2F" w14:paraId="1BD73367" w14:textId="77777777" w:rsidTr="009445C0">
        <w:tc>
          <w:tcPr>
            <w:tcW w:w="7083" w:type="dxa"/>
            <w:shd w:val="clear" w:color="auto" w:fill="ECCA6A"/>
          </w:tcPr>
          <w:p w14:paraId="58CFFE04" w14:textId="0E33F094" w:rsidR="0038103E" w:rsidRPr="00922F2F" w:rsidRDefault="0038103E" w:rsidP="009445C0">
            <w:pPr>
              <w:ind w:firstLine="0"/>
              <w:rPr>
                <w:b/>
                <w:bCs/>
              </w:rPr>
            </w:pPr>
            <w:r w:rsidRPr="00922F2F">
              <w:rPr>
                <w:b/>
                <w:bCs/>
              </w:rPr>
              <w:lastRenderedPageBreak/>
              <w:t xml:space="preserve">Medidas Estratégicas  </w:t>
            </w:r>
          </w:p>
        </w:tc>
        <w:tc>
          <w:tcPr>
            <w:tcW w:w="709" w:type="dxa"/>
            <w:shd w:val="clear" w:color="auto" w:fill="ECCA6A"/>
          </w:tcPr>
          <w:p w14:paraId="3E50B82B" w14:textId="77777777" w:rsidR="0038103E" w:rsidRPr="00922F2F" w:rsidRDefault="0038103E" w:rsidP="009445C0">
            <w:pPr>
              <w:ind w:firstLine="0"/>
              <w:jc w:val="center"/>
              <w:rPr>
                <w:b/>
                <w:bCs/>
              </w:rPr>
            </w:pPr>
            <w:r w:rsidRPr="00922F2F">
              <w:rPr>
                <w:b/>
                <w:bCs/>
                <w:noProof/>
              </w:rPr>
              <w:drawing>
                <wp:inline distT="0" distB="0" distL="0" distR="0" wp14:anchorId="1385D558" wp14:editId="1056517C">
                  <wp:extent cx="237600" cy="237600"/>
                  <wp:effectExtent l="0" t="0" r="0" b="0"/>
                  <wp:docPr id="324950097" name="Gráfico 324950097"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c>
          <w:tcPr>
            <w:tcW w:w="702" w:type="dxa"/>
            <w:shd w:val="clear" w:color="auto" w:fill="ECCA6A"/>
          </w:tcPr>
          <w:p w14:paraId="39B625DC" w14:textId="77777777" w:rsidR="0038103E" w:rsidRPr="00922F2F" w:rsidRDefault="0038103E" w:rsidP="009445C0">
            <w:pPr>
              <w:ind w:firstLine="0"/>
              <w:jc w:val="center"/>
              <w:rPr>
                <w:b/>
                <w:bCs/>
              </w:rPr>
            </w:pPr>
            <w:r w:rsidRPr="00922F2F">
              <w:rPr>
                <w:b/>
                <w:bCs/>
                <w:noProof/>
              </w:rPr>
              <w:drawing>
                <wp:inline distT="0" distB="0" distL="0" distR="0" wp14:anchorId="5A80C495" wp14:editId="19026D5C">
                  <wp:extent cx="237600" cy="237600"/>
                  <wp:effectExtent l="0" t="0" r="0" b="0"/>
                  <wp:docPr id="15074000" name="Gráfico 15074000" descr="Insignia de cru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Insignia de cruz con relleno sólido"/>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237600" cy="237600"/>
                          </a:xfrm>
                          <a:prstGeom prst="rect">
                            <a:avLst/>
                          </a:prstGeom>
                        </pic:spPr>
                      </pic:pic>
                    </a:graphicData>
                  </a:graphic>
                </wp:inline>
              </w:drawing>
            </w:r>
          </w:p>
        </w:tc>
      </w:tr>
      <w:tr w:rsidR="00922F2F" w:rsidRPr="00922F2F" w14:paraId="2A01CE54" w14:textId="77777777" w:rsidTr="009445C0">
        <w:tc>
          <w:tcPr>
            <w:tcW w:w="7083" w:type="dxa"/>
          </w:tcPr>
          <w:p w14:paraId="29DBBF06" w14:textId="407046B3" w:rsidR="0038103E" w:rsidRPr="00922F2F" w:rsidRDefault="0038103E" w:rsidP="0038103E">
            <w:pPr>
              <w:ind w:firstLine="0"/>
            </w:pPr>
            <w:r w:rsidRPr="00922F2F">
              <w:t>ME 01.- Plan de formación en competencias básicas para la vida.</w:t>
            </w:r>
          </w:p>
        </w:tc>
        <w:tc>
          <w:tcPr>
            <w:tcW w:w="709" w:type="dxa"/>
          </w:tcPr>
          <w:p w14:paraId="6E3C2364" w14:textId="10627523" w:rsidR="0038103E" w:rsidRPr="00922F2F" w:rsidRDefault="00885270" w:rsidP="0038103E">
            <w:pPr>
              <w:ind w:firstLine="0"/>
            </w:pPr>
            <w:r w:rsidRPr="00922F2F">
              <w:rPr>
                <w:noProof/>
              </w:rPr>
              <w:drawing>
                <wp:inline distT="0" distB="0" distL="0" distR="0" wp14:anchorId="2C347909" wp14:editId="74142662">
                  <wp:extent cx="246491" cy="246491"/>
                  <wp:effectExtent l="0" t="0" r="1270" b="1270"/>
                  <wp:docPr id="1353552430"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1426A7D8" w14:textId="77777777" w:rsidR="0038103E" w:rsidRPr="00922F2F" w:rsidRDefault="0038103E" w:rsidP="0038103E">
            <w:pPr>
              <w:ind w:firstLine="0"/>
            </w:pPr>
          </w:p>
        </w:tc>
      </w:tr>
      <w:tr w:rsidR="00922F2F" w:rsidRPr="00922F2F" w14:paraId="67C81BDF" w14:textId="77777777" w:rsidTr="009445C0">
        <w:tc>
          <w:tcPr>
            <w:tcW w:w="7083" w:type="dxa"/>
          </w:tcPr>
          <w:p w14:paraId="22554396" w14:textId="47101ADA" w:rsidR="0038103E" w:rsidRPr="00922F2F" w:rsidRDefault="0038103E" w:rsidP="0038103E">
            <w:pPr>
              <w:ind w:firstLine="0"/>
            </w:pPr>
            <w:r w:rsidRPr="00922F2F">
              <w:t>ME 02.- Academia Guadalinfo.</w:t>
            </w:r>
          </w:p>
        </w:tc>
        <w:tc>
          <w:tcPr>
            <w:tcW w:w="709" w:type="dxa"/>
          </w:tcPr>
          <w:p w14:paraId="3C0E8784" w14:textId="58CD7235" w:rsidR="0038103E" w:rsidRPr="00922F2F" w:rsidRDefault="00885270" w:rsidP="0038103E">
            <w:pPr>
              <w:ind w:firstLine="0"/>
            </w:pPr>
            <w:r w:rsidRPr="00922F2F">
              <w:rPr>
                <w:noProof/>
              </w:rPr>
              <w:drawing>
                <wp:inline distT="0" distB="0" distL="0" distR="0" wp14:anchorId="5CA3352B" wp14:editId="7C3B8B42">
                  <wp:extent cx="246491" cy="246491"/>
                  <wp:effectExtent l="0" t="0" r="1270" b="1270"/>
                  <wp:docPr id="1971238763"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1471AB5F" w14:textId="77777777" w:rsidR="0038103E" w:rsidRPr="00922F2F" w:rsidRDefault="0038103E" w:rsidP="0038103E">
            <w:pPr>
              <w:ind w:firstLine="0"/>
            </w:pPr>
          </w:p>
        </w:tc>
      </w:tr>
      <w:tr w:rsidR="00922F2F" w:rsidRPr="00922F2F" w14:paraId="62E120B8" w14:textId="77777777" w:rsidTr="009445C0">
        <w:tc>
          <w:tcPr>
            <w:tcW w:w="7083" w:type="dxa"/>
          </w:tcPr>
          <w:p w14:paraId="02E23B58" w14:textId="278C87D1" w:rsidR="0038103E" w:rsidRPr="00922F2F" w:rsidRDefault="0038103E" w:rsidP="0038103E">
            <w:pPr>
              <w:ind w:firstLine="0"/>
            </w:pPr>
            <w:r w:rsidRPr="00922F2F">
              <w:t>ME 03.- Observatorio.</w:t>
            </w:r>
          </w:p>
        </w:tc>
        <w:tc>
          <w:tcPr>
            <w:tcW w:w="709" w:type="dxa"/>
          </w:tcPr>
          <w:p w14:paraId="3C0B3FB7" w14:textId="77777777" w:rsidR="0038103E" w:rsidRPr="00922F2F" w:rsidRDefault="0038103E" w:rsidP="0038103E">
            <w:pPr>
              <w:ind w:firstLine="0"/>
            </w:pPr>
            <w:r w:rsidRPr="00922F2F">
              <w:rPr>
                <w:noProof/>
              </w:rPr>
              <w:drawing>
                <wp:inline distT="0" distB="0" distL="0" distR="0" wp14:anchorId="0D2A251D" wp14:editId="24DE6FFA">
                  <wp:extent cx="246491" cy="246491"/>
                  <wp:effectExtent l="0" t="0" r="1270" b="1270"/>
                  <wp:docPr id="1779832104"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1698116C" w14:textId="77777777" w:rsidR="0038103E" w:rsidRPr="00922F2F" w:rsidRDefault="0038103E" w:rsidP="0038103E">
            <w:pPr>
              <w:ind w:firstLine="0"/>
            </w:pPr>
          </w:p>
        </w:tc>
      </w:tr>
      <w:tr w:rsidR="00922F2F" w:rsidRPr="00922F2F" w14:paraId="29C3550C" w14:textId="77777777" w:rsidTr="009445C0">
        <w:tc>
          <w:tcPr>
            <w:tcW w:w="7083" w:type="dxa"/>
          </w:tcPr>
          <w:p w14:paraId="71B10D6E" w14:textId="32E16C87" w:rsidR="0038103E" w:rsidRPr="00922F2F" w:rsidRDefault="0038103E" w:rsidP="0038103E">
            <w:pPr>
              <w:ind w:firstLine="0"/>
            </w:pPr>
            <w:r w:rsidRPr="00922F2F">
              <w:t>ME 04.- Red de Tecnologías Emergentes.</w:t>
            </w:r>
          </w:p>
        </w:tc>
        <w:tc>
          <w:tcPr>
            <w:tcW w:w="709" w:type="dxa"/>
          </w:tcPr>
          <w:p w14:paraId="305D25F4" w14:textId="1692607B" w:rsidR="0038103E" w:rsidRPr="00922F2F" w:rsidRDefault="00885270" w:rsidP="0038103E">
            <w:pPr>
              <w:ind w:firstLine="0"/>
            </w:pPr>
            <w:r w:rsidRPr="00922F2F">
              <w:rPr>
                <w:noProof/>
              </w:rPr>
              <w:drawing>
                <wp:inline distT="0" distB="0" distL="0" distR="0" wp14:anchorId="088C00D0" wp14:editId="7E07F2E4">
                  <wp:extent cx="246491" cy="246491"/>
                  <wp:effectExtent l="0" t="0" r="1270" b="1270"/>
                  <wp:docPr id="120622869"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085D830" w14:textId="77777777" w:rsidR="0038103E" w:rsidRPr="00922F2F" w:rsidRDefault="0038103E" w:rsidP="0038103E">
            <w:pPr>
              <w:ind w:firstLine="0"/>
            </w:pPr>
          </w:p>
        </w:tc>
      </w:tr>
      <w:tr w:rsidR="00922F2F" w:rsidRPr="00922F2F" w14:paraId="3CB40846" w14:textId="77777777" w:rsidTr="009445C0">
        <w:tc>
          <w:tcPr>
            <w:tcW w:w="7083" w:type="dxa"/>
          </w:tcPr>
          <w:p w14:paraId="45A27C43" w14:textId="5EEBA32A" w:rsidR="0038103E" w:rsidRPr="00922F2F" w:rsidRDefault="0038103E" w:rsidP="0038103E">
            <w:pPr>
              <w:ind w:firstLine="0"/>
            </w:pPr>
            <w:r w:rsidRPr="00922F2F">
              <w:t xml:space="preserve">ME 05.- Centro </w:t>
            </w:r>
            <w:proofErr w:type="spellStart"/>
            <w:r w:rsidRPr="00922F2F">
              <w:t>FabLab</w:t>
            </w:r>
            <w:proofErr w:type="spellEnd"/>
            <w:r w:rsidRPr="00922F2F">
              <w:t>.</w:t>
            </w:r>
          </w:p>
        </w:tc>
        <w:tc>
          <w:tcPr>
            <w:tcW w:w="709" w:type="dxa"/>
          </w:tcPr>
          <w:p w14:paraId="0585DF96" w14:textId="40ECC370" w:rsidR="0038103E" w:rsidRPr="00922F2F" w:rsidRDefault="00885270" w:rsidP="0038103E">
            <w:pPr>
              <w:ind w:firstLine="0"/>
            </w:pPr>
            <w:r w:rsidRPr="00922F2F">
              <w:rPr>
                <w:noProof/>
              </w:rPr>
              <w:drawing>
                <wp:inline distT="0" distB="0" distL="0" distR="0" wp14:anchorId="561281B1" wp14:editId="1F06539F">
                  <wp:extent cx="246491" cy="246491"/>
                  <wp:effectExtent l="0" t="0" r="1270" b="1270"/>
                  <wp:docPr id="1139237484"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7BDF32FD" w14:textId="77777777" w:rsidR="0038103E" w:rsidRPr="00922F2F" w:rsidRDefault="0038103E" w:rsidP="0038103E">
            <w:pPr>
              <w:ind w:firstLine="0"/>
            </w:pPr>
          </w:p>
        </w:tc>
      </w:tr>
      <w:tr w:rsidR="00922F2F" w:rsidRPr="00922F2F" w14:paraId="5997C959" w14:textId="77777777" w:rsidTr="009445C0">
        <w:tc>
          <w:tcPr>
            <w:tcW w:w="7083" w:type="dxa"/>
          </w:tcPr>
          <w:p w14:paraId="61AE42B7" w14:textId="0AC88C18" w:rsidR="0038103E" w:rsidRPr="00922F2F" w:rsidRDefault="0038103E" w:rsidP="0038103E">
            <w:pPr>
              <w:ind w:firstLine="0"/>
            </w:pPr>
            <w:r w:rsidRPr="00922F2F">
              <w:t>ME 06.- Programa de Cualificación de las personas que conforman la Red de Guadalinfo.</w:t>
            </w:r>
          </w:p>
        </w:tc>
        <w:tc>
          <w:tcPr>
            <w:tcW w:w="709" w:type="dxa"/>
          </w:tcPr>
          <w:p w14:paraId="754245C9" w14:textId="42EE461C" w:rsidR="0038103E" w:rsidRPr="00922F2F" w:rsidRDefault="00885270" w:rsidP="0038103E">
            <w:pPr>
              <w:ind w:firstLine="0"/>
            </w:pPr>
            <w:r w:rsidRPr="00922F2F">
              <w:rPr>
                <w:noProof/>
              </w:rPr>
              <w:drawing>
                <wp:inline distT="0" distB="0" distL="0" distR="0" wp14:anchorId="4A04889F" wp14:editId="2AFA1D8B">
                  <wp:extent cx="246491" cy="246491"/>
                  <wp:effectExtent l="0" t="0" r="1270" b="1270"/>
                  <wp:docPr id="291557253"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A7C3206" w14:textId="77777777" w:rsidR="0038103E" w:rsidRPr="00922F2F" w:rsidRDefault="0038103E" w:rsidP="0038103E">
            <w:pPr>
              <w:ind w:firstLine="0"/>
            </w:pPr>
          </w:p>
        </w:tc>
      </w:tr>
      <w:tr w:rsidR="00922F2F" w:rsidRPr="00922F2F" w14:paraId="55B392E6" w14:textId="77777777" w:rsidTr="009445C0">
        <w:tc>
          <w:tcPr>
            <w:tcW w:w="7083" w:type="dxa"/>
          </w:tcPr>
          <w:p w14:paraId="2F144BE0" w14:textId="577806C5" w:rsidR="0038103E" w:rsidRPr="00922F2F" w:rsidRDefault="0038103E" w:rsidP="0038103E">
            <w:pPr>
              <w:ind w:firstLine="0"/>
            </w:pPr>
            <w:r w:rsidRPr="00922F2F">
              <w:t>ME 07.- Centros Guadalinfo transformados digitalmente.</w:t>
            </w:r>
          </w:p>
        </w:tc>
        <w:tc>
          <w:tcPr>
            <w:tcW w:w="709" w:type="dxa"/>
          </w:tcPr>
          <w:p w14:paraId="38AFA379" w14:textId="263CE403" w:rsidR="0038103E" w:rsidRPr="00922F2F" w:rsidRDefault="00885270" w:rsidP="0038103E">
            <w:pPr>
              <w:ind w:firstLine="0"/>
            </w:pPr>
            <w:r w:rsidRPr="00922F2F">
              <w:rPr>
                <w:noProof/>
              </w:rPr>
              <w:drawing>
                <wp:inline distT="0" distB="0" distL="0" distR="0" wp14:anchorId="090415B1" wp14:editId="7CC0EF87">
                  <wp:extent cx="246491" cy="246491"/>
                  <wp:effectExtent l="0" t="0" r="1270" b="1270"/>
                  <wp:docPr id="1942534106"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451F1D4B" w14:textId="77777777" w:rsidR="0038103E" w:rsidRPr="00922F2F" w:rsidRDefault="0038103E" w:rsidP="0038103E">
            <w:pPr>
              <w:ind w:firstLine="0"/>
            </w:pPr>
          </w:p>
        </w:tc>
      </w:tr>
      <w:tr w:rsidR="00922F2F" w:rsidRPr="00922F2F" w14:paraId="6C8EC9B7" w14:textId="77777777" w:rsidTr="009445C0">
        <w:tc>
          <w:tcPr>
            <w:tcW w:w="7083" w:type="dxa"/>
          </w:tcPr>
          <w:p w14:paraId="6517546C" w14:textId="45099BD0" w:rsidR="0038103E" w:rsidRPr="00922F2F" w:rsidRDefault="0038103E" w:rsidP="0038103E">
            <w:pPr>
              <w:ind w:firstLine="0"/>
            </w:pPr>
            <w:r w:rsidRPr="00922F2F">
              <w:t>ME 08.- Nuevo Portal Guadalinfo.</w:t>
            </w:r>
          </w:p>
        </w:tc>
        <w:tc>
          <w:tcPr>
            <w:tcW w:w="709" w:type="dxa"/>
          </w:tcPr>
          <w:p w14:paraId="4B0EAF64" w14:textId="02D00A7E" w:rsidR="0038103E" w:rsidRPr="00922F2F" w:rsidRDefault="00885270" w:rsidP="0038103E">
            <w:pPr>
              <w:ind w:firstLine="0"/>
            </w:pPr>
            <w:r w:rsidRPr="00922F2F">
              <w:rPr>
                <w:noProof/>
              </w:rPr>
              <w:drawing>
                <wp:inline distT="0" distB="0" distL="0" distR="0" wp14:anchorId="022F30A9" wp14:editId="676A6F4E">
                  <wp:extent cx="246491" cy="246491"/>
                  <wp:effectExtent l="0" t="0" r="1270" b="1270"/>
                  <wp:docPr id="181060977"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D6B6859" w14:textId="77777777" w:rsidR="0038103E" w:rsidRPr="00922F2F" w:rsidRDefault="0038103E" w:rsidP="0038103E">
            <w:pPr>
              <w:ind w:firstLine="0"/>
            </w:pPr>
          </w:p>
        </w:tc>
      </w:tr>
      <w:tr w:rsidR="00922F2F" w:rsidRPr="00922F2F" w14:paraId="5169D99F" w14:textId="77777777" w:rsidTr="009445C0">
        <w:tc>
          <w:tcPr>
            <w:tcW w:w="7083" w:type="dxa"/>
          </w:tcPr>
          <w:p w14:paraId="3CDD51D7" w14:textId="3F34DF4A" w:rsidR="0038103E" w:rsidRPr="00922F2F" w:rsidRDefault="0038103E" w:rsidP="0038103E">
            <w:pPr>
              <w:ind w:firstLine="0"/>
            </w:pPr>
            <w:r w:rsidRPr="00922F2F">
              <w:t>ME 09.- Oficina del dato.</w:t>
            </w:r>
          </w:p>
        </w:tc>
        <w:tc>
          <w:tcPr>
            <w:tcW w:w="709" w:type="dxa"/>
          </w:tcPr>
          <w:p w14:paraId="11996F5D" w14:textId="762A9CD5" w:rsidR="0038103E" w:rsidRPr="00922F2F" w:rsidRDefault="00885270" w:rsidP="0038103E">
            <w:pPr>
              <w:ind w:firstLine="0"/>
            </w:pPr>
            <w:r w:rsidRPr="00922F2F">
              <w:rPr>
                <w:noProof/>
              </w:rPr>
              <w:drawing>
                <wp:inline distT="0" distB="0" distL="0" distR="0" wp14:anchorId="5BCF7DA8" wp14:editId="42146D9F">
                  <wp:extent cx="246491" cy="246491"/>
                  <wp:effectExtent l="0" t="0" r="1270" b="1270"/>
                  <wp:docPr id="1689463664"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4651F67C" w14:textId="77777777" w:rsidR="0038103E" w:rsidRPr="00922F2F" w:rsidRDefault="0038103E" w:rsidP="0038103E">
            <w:pPr>
              <w:ind w:firstLine="0"/>
            </w:pPr>
          </w:p>
        </w:tc>
      </w:tr>
      <w:tr w:rsidR="00922F2F" w:rsidRPr="00922F2F" w14:paraId="65D2EDC0" w14:textId="77777777" w:rsidTr="009445C0">
        <w:tc>
          <w:tcPr>
            <w:tcW w:w="7083" w:type="dxa"/>
          </w:tcPr>
          <w:p w14:paraId="64CE9C26" w14:textId="156ED1E3" w:rsidR="0038103E" w:rsidRPr="00922F2F" w:rsidRDefault="0038103E" w:rsidP="0038103E">
            <w:pPr>
              <w:ind w:firstLine="0"/>
            </w:pPr>
            <w:r w:rsidRPr="00922F2F">
              <w:t>ME 10.- Catálogo de servicios formativos y de acompañamiento.</w:t>
            </w:r>
          </w:p>
        </w:tc>
        <w:tc>
          <w:tcPr>
            <w:tcW w:w="709" w:type="dxa"/>
          </w:tcPr>
          <w:p w14:paraId="65495384" w14:textId="0EE5A295" w:rsidR="0038103E" w:rsidRPr="00922F2F" w:rsidRDefault="0038103E" w:rsidP="0038103E">
            <w:pPr>
              <w:ind w:firstLine="0"/>
            </w:pPr>
          </w:p>
        </w:tc>
        <w:tc>
          <w:tcPr>
            <w:tcW w:w="702" w:type="dxa"/>
          </w:tcPr>
          <w:p w14:paraId="4915D681" w14:textId="4C6BF036" w:rsidR="0038103E" w:rsidRPr="00922F2F" w:rsidRDefault="00885270" w:rsidP="0038103E">
            <w:pPr>
              <w:ind w:firstLine="0"/>
            </w:pPr>
            <w:r w:rsidRPr="00922F2F">
              <w:rPr>
                <w:noProof/>
              </w:rPr>
              <w:drawing>
                <wp:inline distT="0" distB="0" distL="0" distR="0" wp14:anchorId="63EB366F" wp14:editId="519432F7">
                  <wp:extent cx="246491" cy="246491"/>
                  <wp:effectExtent l="0" t="0" r="1270" b="1270"/>
                  <wp:docPr id="340227490"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r>
      <w:tr w:rsidR="00922F2F" w:rsidRPr="00922F2F" w14:paraId="4C0FC0D1" w14:textId="77777777" w:rsidTr="009445C0">
        <w:tc>
          <w:tcPr>
            <w:tcW w:w="7083" w:type="dxa"/>
          </w:tcPr>
          <w:p w14:paraId="67F7C540" w14:textId="4722B8CC" w:rsidR="0038103E" w:rsidRPr="00922F2F" w:rsidRDefault="0038103E" w:rsidP="0038103E">
            <w:pPr>
              <w:ind w:firstLine="0"/>
            </w:pPr>
            <w:r w:rsidRPr="00922F2F">
              <w:t>ME 11.- Plan de detección y atracción de talento.</w:t>
            </w:r>
          </w:p>
        </w:tc>
        <w:tc>
          <w:tcPr>
            <w:tcW w:w="709" w:type="dxa"/>
          </w:tcPr>
          <w:p w14:paraId="275714AC" w14:textId="789C4BE9" w:rsidR="0038103E" w:rsidRPr="00922F2F" w:rsidRDefault="00885270" w:rsidP="0038103E">
            <w:pPr>
              <w:ind w:firstLine="0"/>
            </w:pPr>
            <w:r w:rsidRPr="00922F2F">
              <w:rPr>
                <w:noProof/>
              </w:rPr>
              <w:drawing>
                <wp:inline distT="0" distB="0" distL="0" distR="0" wp14:anchorId="1F191146" wp14:editId="1FB86600">
                  <wp:extent cx="246491" cy="246491"/>
                  <wp:effectExtent l="0" t="0" r="1270" b="1270"/>
                  <wp:docPr id="1794894286"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52C0DDF4" w14:textId="77777777" w:rsidR="0038103E" w:rsidRPr="00922F2F" w:rsidRDefault="0038103E" w:rsidP="0038103E">
            <w:pPr>
              <w:ind w:firstLine="0"/>
            </w:pPr>
          </w:p>
        </w:tc>
      </w:tr>
      <w:tr w:rsidR="00922F2F" w:rsidRPr="00922F2F" w14:paraId="22E7D309" w14:textId="77777777" w:rsidTr="009445C0">
        <w:tc>
          <w:tcPr>
            <w:tcW w:w="7083" w:type="dxa"/>
          </w:tcPr>
          <w:p w14:paraId="48B72C5B" w14:textId="5DF080E9" w:rsidR="0038103E" w:rsidRPr="00922F2F" w:rsidRDefault="0038103E" w:rsidP="0038103E">
            <w:pPr>
              <w:ind w:firstLine="0"/>
            </w:pPr>
            <w:r w:rsidRPr="00922F2F">
              <w:t>ME 12.- Plan Empléate.</w:t>
            </w:r>
          </w:p>
        </w:tc>
        <w:tc>
          <w:tcPr>
            <w:tcW w:w="709" w:type="dxa"/>
          </w:tcPr>
          <w:p w14:paraId="362D8C61" w14:textId="7A1F943A" w:rsidR="0038103E" w:rsidRPr="00922F2F" w:rsidRDefault="00885270" w:rsidP="0038103E">
            <w:pPr>
              <w:ind w:firstLine="0"/>
            </w:pPr>
            <w:r w:rsidRPr="00922F2F">
              <w:rPr>
                <w:noProof/>
              </w:rPr>
              <w:drawing>
                <wp:inline distT="0" distB="0" distL="0" distR="0" wp14:anchorId="28867E31" wp14:editId="4AA3E0DC">
                  <wp:extent cx="246491" cy="246491"/>
                  <wp:effectExtent l="0" t="0" r="1270" b="1270"/>
                  <wp:docPr id="1004293601"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C6F3F9B" w14:textId="77777777" w:rsidR="0038103E" w:rsidRPr="00922F2F" w:rsidRDefault="0038103E" w:rsidP="0038103E">
            <w:pPr>
              <w:ind w:firstLine="0"/>
            </w:pPr>
          </w:p>
        </w:tc>
      </w:tr>
      <w:tr w:rsidR="00922F2F" w:rsidRPr="00922F2F" w14:paraId="010FDEDF" w14:textId="77777777" w:rsidTr="009445C0">
        <w:tc>
          <w:tcPr>
            <w:tcW w:w="7083" w:type="dxa"/>
          </w:tcPr>
          <w:p w14:paraId="3297BCD0" w14:textId="73955182" w:rsidR="0038103E" w:rsidRPr="00922F2F" w:rsidRDefault="0038103E" w:rsidP="0038103E">
            <w:pPr>
              <w:ind w:firstLine="0"/>
            </w:pPr>
            <w:r w:rsidRPr="00922F2F">
              <w:t>ME 13.- Punto de oficina virtual bancaria.</w:t>
            </w:r>
          </w:p>
        </w:tc>
        <w:tc>
          <w:tcPr>
            <w:tcW w:w="709" w:type="dxa"/>
          </w:tcPr>
          <w:p w14:paraId="0233486A" w14:textId="1A9AEEA5" w:rsidR="0038103E" w:rsidRPr="00922F2F" w:rsidRDefault="00885270" w:rsidP="0038103E">
            <w:pPr>
              <w:ind w:firstLine="0"/>
            </w:pPr>
            <w:r w:rsidRPr="00922F2F">
              <w:rPr>
                <w:noProof/>
              </w:rPr>
              <w:drawing>
                <wp:inline distT="0" distB="0" distL="0" distR="0" wp14:anchorId="44C1F27A" wp14:editId="5F80178C">
                  <wp:extent cx="246491" cy="246491"/>
                  <wp:effectExtent l="0" t="0" r="1270" b="1270"/>
                  <wp:docPr id="93448875"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46DBD9D" w14:textId="77777777" w:rsidR="0038103E" w:rsidRPr="00922F2F" w:rsidRDefault="0038103E" w:rsidP="0038103E">
            <w:pPr>
              <w:ind w:firstLine="0"/>
            </w:pPr>
          </w:p>
        </w:tc>
      </w:tr>
      <w:tr w:rsidR="00922F2F" w:rsidRPr="00922F2F" w14:paraId="67956531" w14:textId="77777777" w:rsidTr="009445C0">
        <w:tc>
          <w:tcPr>
            <w:tcW w:w="7083" w:type="dxa"/>
          </w:tcPr>
          <w:p w14:paraId="58E5C946" w14:textId="20919BC7" w:rsidR="0038103E" w:rsidRPr="00922F2F" w:rsidRDefault="0038103E" w:rsidP="0038103E">
            <w:pPr>
              <w:ind w:firstLine="0"/>
            </w:pPr>
            <w:r w:rsidRPr="00922F2F">
              <w:t>ME 14.- Programa de acompañamiento para el acceso a fuentes de financiación.</w:t>
            </w:r>
          </w:p>
        </w:tc>
        <w:tc>
          <w:tcPr>
            <w:tcW w:w="709" w:type="dxa"/>
          </w:tcPr>
          <w:p w14:paraId="02675CD4" w14:textId="75C30EF7" w:rsidR="0038103E" w:rsidRPr="00922F2F" w:rsidRDefault="00885270" w:rsidP="0038103E">
            <w:pPr>
              <w:ind w:firstLine="0"/>
            </w:pPr>
            <w:r w:rsidRPr="00922F2F">
              <w:rPr>
                <w:noProof/>
              </w:rPr>
              <w:drawing>
                <wp:inline distT="0" distB="0" distL="0" distR="0" wp14:anchorId="5722179C" wp14:editId="51F09B81">
                  <wp:extent cx="246491" cy="246491"/>
                  <wp:effectExtent l="0" t="0" r="1270" b="1270"/>
                  <wp:docPr id="1910569887"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5260D342" w14:textId="77777777" w:rsidR="0038103E" w:rsidRPr="00922F2F" w:rsidRDefault="0038103E" w:rsidP="0038103E">
            <w:pPr>
              <w:ind w:firstLine="0"/>
            </w:pPr>
          </w:p>
        </w:tc>
      </w:tr>
      <w:tr w:rsidR="00922F2F" w:rsidRPr="00922F2F" w14:paraId="7D24176B" w14:textId="77777777" w:rsidTr="009445C0">
        <w:tc>
          <w:tcPr>
            <w:tcW w:w="7083" w:type="dxa"/>
          </w:tcPr>
          <w:p w14:paraId="6957EDF4" w14:textId="4EC10586" w:rsidR="0038103E" w:rsidRPr="00922F2F" w:rsidRDefault="0038103E" w:rsidP="0038103E">
            <w:pPr>
              <w:ind w:firstLine="0"/>
            </w:pPr>
            <w:r w:rsidRPr="00922F2F">
              <w:t>ME 15.- Plan de Digitalización de los Recursos Humanos de la PYME.</w:t>
            </w:r>
          </w:p>
        </w:tc>
        <w:tc>
          <w:tcPr>
            <w:tcW w:w="709" w:type="dxa"/>
          </w:tcPr>
          <w:p w14:paraId="6D508BB8" w14:textId="2541CBAD" w:rsidR="0038103E" w:rsidRPr="00922F2F" w:rsidRDefault="00885270" w:rsidP="0038103E">
            <w:pPr>
              <w:ind w:firstLine="0"/>
            </w:pPr>
            <w:r w:rsidRPr="00922F2F">
              <w:rPr>
                <w:noProof/>
              </w:rPr>
              <w:drawing>
                <wp:inline distT="0" distB="0" distL="0" distR="0" wp14:anchorId="682F70A1" wp14:editId="7F00C6F2">
                  <wp:extent cx="246491" cy="246491"/>
                  <wp:effectExtent l="0" t="0" r="1270" b="1270"/>
                  <wp:docPr id="130099531"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460D0921" w14:textId="77777777" w:rsidR="0038103E" w:rsidRPr="00922F2F" w:rsidRDefault="0038103E" w:rsidP="0038103E">
            <w:pPr>
              <w:ind w:firstLine="0"/>
            </w:pPr>
          </w:p>
        </w:tc>
      </w:tr>
      <w:tr w:rsidR="00922F2F" w:rsidRPr="00922F2F" w14:paraId="55E513E6" w14:textId="77777777" w:rsidTr="009445C0">
        <w:tc>
          <w:tcPr>
            <w:tcW w:w="7083" w:type="dxa"/>
          </w:tcPr>
          <w:p w14:paraId="6CA35B4E" w14:textId="6AF88D66" w:rsidR="0038103E" w:rsidRPr="00922F2F" w:rsidRDefault="0038103E" w:rsidP="0038103E">
            <w:pPr>
              <w:ind w:firstLine="0"/>
            </w:pPr>
            <w:r w:rsidRPr="00922F2F">
              <w:t xml:space="preserve">ME 16.- Programa de visualización de las </w:t>
            </w:r>
            <w:proofErr w:type="spellStart"/>
            <w:r w:rsidRPr="00922F2F">
              <w:t>PYMEs</w:t>
            </w:r>
            <w:proofErr w:type="spellEnd"/>
            <w:r w:rsidRPr="00922F2F">
              <w:t xml:space="preserve"> en la Red.</w:t>
            </w:r>
          </w:p>
        </w:tc>
        <w:tc>
          <w:tcPr>
            <w:tcW w:w="709" w:type="dxa"/>
          </w:tcPr>
          <w:p w14:paraId="51F2ADDB" w14:textId="1022684C" w:rsidR="0038103E" w:rsidRPr="00922F2F" w:rsidRDefault="00885270" w:rsidP="0038103E">
            <w:pPr>
              <w:ind w:firstLine="0"/>
            </w:pPr>
            <w:r w:rsidRPr="00922F2F">
              <w:rPr>
                <w:noProof/>
              </w:rPr>
              <w:drawing>
                <wp:inline distT="0" distB="0" distL="0" distR="0" wp14:anchorId="1307E11C" wp14:editId="3053BD2C">
                  <wp:extent cx="246491" cy="246491"/>
                  <wp:effectExtent l="0" t="0" r="1270" b="1270"/>
                  <wp:docPr id="9711965"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66048166" w14:textId="77777777" w:rsidR="0038103E" w:rsidRPr="00922F2F" w:rsidRDefault="0038103E" w:rsidP="0038103E">
            <w:pPr>
              <w:ind w:firstLine="0"/>
            </w:pPr>
          </w:p>
        </w:tc>
      </w:tr>
      <w:tr w:rsidR="00922F2F" w:rsidRPr="00922F2F" w14:paraId="341EFB2E" w14:textId="77777777" w:rsidTr="009445C0">
        <w:tc>
          <w:tcPr>
            <w:tcW w:w="7083" w:type="dxa"/>
          </w:tcPr>
          <w:p w14:paraId="50394355" w14:textId="75948D2E" w:rsidR="0038103E" w:rsidRPr="00922F2F" w:rsidRDefault="0038103E" w:rsidP="0038103E">
            <w:pPr>
              <w:ind w:firstLine="0"/>
            </w:pPr>
            <w:r w:rsidRPr="00922F2F">
              <w:t>ME 17.- Plan de Formación en profesiones TIC.</w:t>
            </w:r>
          </w:p>
        </w:tc>
        <w:tc>
          <w:tcPr>
            <w:tcW w:w="709" w:type="dxa"/>
          </w:tcPr>
          <w:p w14:paraId="3FD8F97B" w14:textId="17C2DFE4" w:rsidR="0038103E" w:rsidRPr="00922F2F" w:rsidRDefault="00885270" w:rsidP="0038103E">
            <w:pPr>
              <w:ind w:firstLine="0"/>
            </w:pPr>
            <w:r w:rsidRPr="00922F2F">
              <w:rPr>
                <w:noProof/>
              </w:rPr>
              <w:drawing>
                <wp:inline distT="0" distB="0" distL="0" distR="0" wp14:anchorId="2A13F1A4" wp14:editId="5A29E2D0">
                  <wp:extent cx="246491" cy="246491"/>
                  <wp:effectExtent l="0" t="0" r="1270" b="1270"/>
                  <wp:docPr id="1874410609"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01E7C937" w14:textId="77777777" w:rsidR="0038103E" w:rsidRPr="00922F2F" w:rsidRDefault="0038103E" w:rsidP="0038103E">
            <w:pPr>
              <w:ind w:firstLine="0"/>
            </w:pPr>
          </w:p>
        </w:tc>
      </w:tr>
      <w:tr w:rsidR="00922F2F" w:rsidRPr="00922F2F" w14:paraId="03EA940D" w14:textId="77777777" w:rsidTr="009445C0">
        <w:tc>
          <w:tcPr>
            <w:tcW w:w="7083" w:type="dxa"/>
          </w:tcPr>
          <w:p w14:paraId="2396D008" w14:textId="78F60190" w:rsidR="0038103E" w:rsidRPr="00922F2F" w:rsidRDefault="0038103E" w:rsidP="0038103E">
            <w:pPr>
              <w:ind w:firstLine="0"/>
            </w:pPr>
            <w:r w:rsidRPr="00922F2F">
              <w:t>ME 18.- Plan de fomento del uso de los servicios electrónicos de la Administración</w:t>
            </w:r>
          </w:p>
        </w:tc>
        <w:tc>
          <w:tcPr>
            <w:tcW w:w="709" w:type="dxa"/>
          </w:tcPr>
          <w:p w14:paraId="6BB795D9" w14:textId="21788E05" w:rsidR="0038103E" w:rsidRPr="00922F2F" w:rsidRDefault="00885270" w:rsidP="0038103E">
            <w:pPr>
              <w:ind w:firstLine="0"/>
            </w:pPr>
            <w:r w:rsidRPr="00922F2F">
              <w:rPr>
                <w:noProof/>
              </w:rPr>
              <w:drawing>
                <wp:inline distT="0" distB="0" distL="0" distR="0" wp14:anchorId="28ED20F9" wp14:editId="2C16AB0D">
                  <wp:extent cx="246491" cy="246491"/>
                  <wp:effectExtent l="0" t="0" r="1270" b="1270"/>
                  <wp:docPr id="1717028691"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7CFCA8F4" w14:textId="77777777" w:rsidR="0038103E" w:rsidRPr="00922F2F" w:rsidRDefault="0038103E" w:rsidP="0038103E">
            <w:pPr>
              <w:ind w:firstLine="0"/>
            </w:pPr>
          </w:p>
        </w:tc>
      </w:tr>
      <w:tr w:rsidR="00922F2F" w:rsidRPr="00922F2F" w14:paraId="587077A1" w14:textId="77777777" w:rsidTr="009445C0">
        <w:tc>
          <w:tcPr>
            <w:tcW w:w="7083" w:type="dxa"/>
          </w:tcPr>
          <w:p w14:paraId="593E707E" w14:textId="473652D3" w:rsidR="0038103E" w:rsidRPr="00922F2F" w:rsidRDefault="0038103E" w:rsidP="0038103E">
            <w:pPr>
              <w:ind w:firstLine="0"/>
            </w:pPr>
            <w:r w:rsidRPr="00922F2F">
              <w:t>ME 19.- Guadalinfo Certifica.</w:t>
            </w:r>
          </w:p>
        </w:tc>
        <w:tc>
          <w:tcPr>
            <w:tcW w:w="709" w:type="dxa"/>
          </w:tcPr>
          <w:p w14:paraId="4B6E6D56" w14:textId="15CF3634" w:rsidR="0038103E" w:rsidRPr="00922F2F" w:rsidRDefault="0038103E" w:rsidP="0038103E">
            <w:pPr>
              <w:ind w:firstLine="0"/>
            </w:pPr>
          </w:p>
        </w:tc>
        <w:tc>
          <w:tcPr>
            <w:tcW w:w="702" w:type="dxa"/>
          </w:tcPr>
          <w:p w14:paraId="666554BB" w14:textId="7F88032F" w:rsidR="0038103E" w:rsidRPr="00922F2F" w:rsidRDefault="00743FBA" w:rsidP="0038103E">
            <w:pPr>
              <w:ind w:firstLine="0"/>
            </w:pPr>
            <w:r w:rsidRPr="00922F2F">
              <w:rPr>
                <w:noProof/>
              </w:rPr>
              <w:drawing>
                <wp:inline distT="0" distB="0" distL="0" distR="0" wp14:anchorId="1FEF214E" wp14:editId="33DD714C">
                  <wp:extent cx="246491" cy="246491"/>
                  <wp:effectExtent l="0" t="0" r="1270" b="1270"/>
                  <wp:docPr id="66932523"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r>
      <w:tr w:rsidR="00922F2F" w:rsidRPr="00922F2F" w14:paraId="547F1DDF" w14:textId="77777777" w:rsidTr="009445C0">
        <w:tc>
          <w:tcPr>
            <w:tcW w:w="7083" w:type="dxa"/>
          </w:tcPr>
          <w:p w14:paraId="6DAA3254" w14:textId="6823D5BE" w:rsidR="0038103E" w:rsidRPr="00922F2F" w:rsidRDefault="0038103E" w:rsidP="0038103E">
            <w:pPr>
              <w:ind w:firstLine="0"/>
            </w:pPr>
            <w:r w:rsidRPr="00922F2F">
              <w:lastRenderedPageBreak/>
              <w:t>ME 20.- Programa de acercamiento se servicios avanzados de la Administración pública.</w:t>
            </w:r>
          </w:p>
        </w:tc>
        <w:tc>
          <w:tcPr>
            <w:tcW w:w="709" w:type="dxa"/>
          </w:tcPr>
          <w:p w14:paraId="3559AE5D" w14:textId="7A463955" w:rsidR="0038103E" w:rsidRPr="00922F2F" w:rsidRDefault="00885270" w:rsidP="0038103E">
            <w:pPr>
              <w:ind w:firstLine="0"/>
            </w:pPr>
            <w:r w:rsidRPr="00922F2F">
              <w:rPr>
                <w:noProof/>
              </w:rPr>
              <w:drawing>
                <wp:inline distT="0" distB="0" distL="0" distR="0" wp14:anchorId="73127347" wp14:editId="25DD5F4F">
                  <wp:extent cx="246491" cy="246491"/>
                  <wp:effectExtent l="0" t="0" r="1270" b="1270"/>
                  <wp:docPr id="1679382090" name="Gráfico 3" descr="Marca de verificac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18251" name="Gráfico 445418251" descr="Marca de verificación con relleno sólido"/>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r:embed="rId77"/>
                              </a:ext>
                            </a:extLst>
                          </a:blip>
                          <a:stretch>
                            <a:fillRect/>
                          </a:stretch>
                        </pic:blipFill>
                        <pic:spPr>
                          <a:xfrm>
                            <a:off x="0" y="0"/>
                            <a:ext cx="266729" cy="266729"/>
                          </a:xfrm>
                          <a:prstGeom prst="rect">
                            <a:avLst/>
                          </a:prstGeom>
                        </pic:spPr>
                      </pic:pic>
                    </a:graphicData>
                  </a:graphic>
                </wp:inline>
              </w:drawing>
            </w:r>
          </w:p>
        </w:tc>
        <w:tc>
          <w:tcPr>
            <w:tcW w:w="702" w:type="dxa"/>
          </w:tcPr>
          <w:p w14:paraId="4C82E45A" w14:textId="77777777" w:rsidR="0038103E" w:rsidRPr="00922F2F" w:rsidRDefault="0038103E" w:rsidP="0038103E">
            <w:pPr>
              <w:ind w:firstLine="0"/>
            </w:pPr>
          </w:p>
        </w:tc>
      </w:tr>
      <w:tr w:rsidR="00922F2F" w:rsidRPr="00922F2F" w14:paraId="53B4FA2F" w14:textId="77777777" w:rsidTr="00E6078F">
        <w:tc>
          <w:tcPr>
            <w:tcW w:w="8494" w:type="dxa"/>
            <w:gridSpan w:val="3"/>
            <w:shd w:val="clear" w:color="auto" w:fill="ECCA6A"/>
          </w:tcPr>
          <w:p w14:paraId="236E2603" w14:textId="2DED932D" w:rsidR="00AD0DE7" w:rsidRPr="00922F2F" w:rsidRDefault="00AD0DE7" w:rsidP="0038103E">
            <w:pPr>
              <w:ind w:firstLine="0"/>
            </w:pPr>
            <w:r w:rsidRPr="00922F2F">
              <w:rPr>
                <w:b/>
                <w:bCs/>
              </w:rPr>
              <w:t xml:space="preserve">Total </w:t>
            </w:r>
          </w:p>
        </w:tc>
      </w:tr>
      <w:tr w:rsidR="00922F2F" w:rsidRPr="00922F2F" w14:paraId="293568C1" w14:textId="77777777" w:rsidTr="00AD0DE7">
        <w:tc>
          <w:tcPr>
            <w:tcW w:w="7083" w:type="dxa"/>
            <w:shd w:val="clear" w:color="auto" w:fill="ECCA6A"/>
          </w:tcPr>
          <w:p w14:paraId="60EEC6A6" w14:textId="3B3D0DFF" w:rsidR="0038103E" w:rsidRPr="00922F2F" w:rsidRDefault="00AD0DE7" w:rsidP="0038103E">
            <w:pPr>
              <w:ind w:firstLine="0"/>
              <w:rPr>
                <w:b/>
                <w:bCs/>
              </w:rPr>
            </w:pPr>
            <w:r w:rsidRPr="00922F2F">
              <w:rPr>
                <w:b/>
                <w:bCs/>
              </w:rPr>
              <w:t>Número</w:t>
            </w:r>
          </w:p>
        </w:tc>
        <w:tc>
          <w:tcPr>
            <w:tcW w:w="709" w:type="dxa"/>
            <w:shd w:val="clear" w:color="auto" w:fill="ECCA6A"/>
          </w:tcPr>
          <w:p w14:paraId="4347A585" w14:textId="0ED22023" w:rsidR="0038103E" w:rsidRPr="00922F2F" w:rsidRDefault="00743FBA" w:rsidP="0038103E">
            <w:pPr>
              <w:ind w:firstLine="0"/>
              <w:rPr>
                <w:b/>
                <w:bCs/>
              </w:rPr>
            </w:pPr>
            <w:r w:rsidRPr="00922F2F">
              <w:rPr>
                <w:b/>
                <w:bCs/>
              </w:rPr>
              <w:t>18</w:t>
            </w:r>
          </w:p>
        </w:tc>
        <w:tc>
          <w:tcPr>
            <w:tcW w:w="702" w:type="dxa"/>
            <w:shd w:val="clear" w:color="auto" w:fill="ECCA6A"/>
          </w:tcPr>
          <w:p w14:paraId="2EA5C9A4" w14:textId="2E278C46" w:rsidR="0038103E" w:rsidRPr="00922F2F" w:rsidRDefault="00743FBA" w:rsidP="0038103E">
            <w:pPr>
              <w:ind w:firstLine="0"/>
              <w:rPr>
                <w:b/>
                <w:bCs/>
              </w:rPr>
            </w:pPr>
            <w:r w:rsidRPr="00922F2F">
              <w:rPr>
                <w:b/>
                <w:bCs/>
              </w:rPr>
              <w:t>2</w:t>
            </w:r>
          </w:p>
        </w:tc>
      </w:tr>
      <w:tr w:rsidR="00922F2F" w:rsidRPr="00922F2F" w14:paraId="79D349F3" w14:textId="77777777" w:rsidTr="00AD0DE7">
        <w:tc>
          <w:tcPr>
            <w:tcW w:w="7083" w:type="dxa"/>
            <w:shd w:val="clear" w:color="auto" w:fill="ECCA6A"/>
          </w:tcPr>
          <w:p w14:paraId="0100753B" w14:textId="3D070F58" w:rsidR="0038103E" w:rsidRPr="00922F2F" w:rsidRDefault="00AD0DE7" w:rsidP="0038103E">
            <w:pPr>
              <w:ind w:firstLine="0"/>
              <w:rPr>
                <w:b/>
                <w:bCs/>
              </w:rPr>
            </w:pPr>
            <w:r w:rsidRPr="00922F2F">
              <w:rPr>
                <w:b/>
                <w:bCs/>
              </w:rPr>
              <w:t>Porcentaje</w:t>
            </w:r>
          </w:p>
        </w:tc>
        <w:tc>
          <w:tcPr>
            <w:tcW w:w="709" w:type="dxa"/>
            <w:shd w:val="clear" w:color="auto" w:fill="ECCA6A"/>
          </w:tcPr>
          <w:p w14:paraId="099E05FE" w14:textId="161F1D88" w:rsidR="0038103E" w:rsidRPr="00922F2F" w:rsidRDefault="00743FBA" w:rsidP="0038103E">
            <w:pPr>
              <w:ind w:firstLine="0"/>
              <w:rPr>
                <w:b/>
                <w:bCs/>
              </w:rPr>
            </w:pPr>
            <w:r w:rsidRPr="00922F2F">
              <w:rPr>
                <w:b/>
                <w:bCs/>
              </w:rPr>
              <w:t>90</w:t>
            </w:r>
            <w:r w:rsidR="00781096">
              <w:rPr>
                <w:b/>
                <w:bCs/>
              </w:rPr>
              <w:t>%</w:t>
            </w:r>
          </w:p>
        </w:tc>
        <w:tc>
          <w:tcPr>
            <w:tcW w:w="702" w:type="dxa"/>
            <w:shd w:val="clear" w:color="auto" w:fill="ECCA6A"/>
          </w:tcPr>
          <w:p w14:paraId="0E58A58A" w14:textId="42BCB6C2" w:rsidR="0038103E" w:rsidRPr="00922F2F" w:rsidRDefault="00743FBA" w:rsidP="0038103E">
            <w:pPr>
              <w:ind w:firstLine="0"/>
              <w:rPr>
                <w:b/>
                <w:bCs/>
              </w:rPr>
            </w:pPr>
            <w:r w:rsidRPr="00922F2F">
              <w:rPr>
                <w:b/>
                <w:bCs/>
              </w:rPr>
              <w:t>10</w:t>
            </w:r>
            <w:r w:rsidR="00781096">
              <w:rPr>
                <w:b/>
                <w:bCs/>
              </w:rPr>
              <w:t>%</w:t>
            </w:r>
          </w:p>
        </w:tc>
      </w:tr>
    </w:tbl>
    <w:p w14:paraId="74B28A35" w14:textId="0943994B" w:rsidR="000774FA" w:rsidRPr="00922F2F" w:rsidRDefault="008505BA" w:rsidP="008505BA">
      <w:pPr>
        <w:pStyle w:val="Ttulo2"/>
      </w:pPr>
      <w:bookmarkStart w:id="260" w:name="_Toc160049209"/>
      <w:r w:rsidRPr="00922F2F">
        <w:lastRenderedPageBreak/>
        <w:t>Evaluación final</w:t>
      </w:r>
      <w:bookmarkEnd w:id="260"/>
    </w:p>
    <w:p w14:paraId="3DDC7867" w14:textId="7A70B98C" w:rsidR="0079075E" w:rsidRPr="00922F2F" w:rsidRDefault="00971692" w:rsidP="00971692">
      <w:r w:rsidRPr="00922F2F">
        <w:t>Se presentan en la tabla siguiente el resumen de los Indicadores generales de formulación estratégica y de GIRO.</w:t>
      </w:r>
    </w:p>
    <w:p w14:paraId="64CDDB67" w14:textId="77777777" w:rsidR="00971692" w:rsidRPr="00922F2F" w:rsidRDefault="00971692" w:rsidP="00971692"/>
    <w:tbl>
      <w:tblPr>
        <w:tblStyle w:val="Tablaconcuadrcula"/>
        <w:tblW w:w="0" w:type="auto"/>
        <w:tblLayout w:type="fixed"/>
        <w:tblLook w:val="04A0" w:firstRow="1" w:lastRow="0" w:firstColumn="1" w:lastColumn="0" w:noHBand="0" w:noVBand="1"/>
      </w:tblPr>
      <w:tblGrid>
        <w:gridCol w:w="5382"/>
        <w:gridCol w:w="709"/>
        <w:gridCol w:w="708"/>
        <w:gridCol w:w="709"/>
        <w:gridCol w:w="763"/>
      </w:tblGrid>
      <w:tr w:rsidR="00922F2F" w:rsidRPr="00922F2F" w14:paraId="6A0492C9" w14:textId="77777777" w:rsidTr="0079075E">
        <w:tc>
          <w:tcPr>
            <w:tcW w:w="5382" w:type="dxa"/>
            <w:vMerge w:val="restart"/>
            <w:shd w:val="clear" w:color="auto" w:fill="ECCA6A"/>
            <w:vAlign w:val="center"/>
          </w:tcPr>
          <w:p w14:paraId="1FD4066E" w14:textId="77777777" w:rsidR="0079075E" w:rsidRPr="00922F2F" w:rsidRDefault="0079075E" w:rsidP="009445C0">
            <w:pPr>
              <w:rPr>
                <w:b/>
                <w:bCs/>
              </w:rPr>
            </w:pPr>
          </w:p>
        </w:tc>
        <w:tc>
          <w:tcPr>
            <w:tcW w:w="1417" w:type="dxa"/>
            <w:gridSpan w:val="2"/>
            <w:shd w:val="clear" w:color="auto" w:fill="ECCA6A"/>
          </w:tcPr>
          <w:p w14:paraId="24076A7A" w14:textId="77777777" w:rsidR="0079075E" w:rsidRPr="00922F2F" w:rsidRDefault="0079075E" w:rsidP="009445C0">
            <w:pPr>
              <w:ind w:firstLine="0"/>
              <w:jc w:val="center"/>
              <w:rPr>
                <w:b/>
                <w:bCs/>
              </w:rPr>
            </w:pPr>
            <w:r w:rsidRPr="00922F2F">
              <w:rPr>
                <w:noProof/>
              </w:rPr>
              <w:drawing>
                <wp:inline distT="0" distB="0" distL="0" distR="0" wp14:anchorId="639982FF" wp14:editId="13435066">
                  <wp:extent cx="237600" cy="237600"/>
                  <wp:effectExtent l="0" t="0" r="0" b="0"/>
                  <wp:docPr id="561" name="Gráfico 561"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c>
          <w:tcPr>
            <w:tcW w:w="1472" w:type="dxa"/>
            <w:gridSpan w:val="2"/>
            <w:shd w:val="clear" w:color="auto" w:fill="ECCA6A"/>
            <w:vAlign w:val="center"/>
          </w:tcPr>
          <w:p w14:paraId="4B8C8CDB" w14:textId="77777777" w:rsidR="0079075E" w:rsidRPr="00922F2F" w:rsidRDefault="0079075E" w:rsidP="009445C0">
            <w:pPr>
              <w:ind w:firstLine="0"/>
              <w:jc w:val="center"/>
              <w:rPr>
                <w:b/>
                <w:bCs/>
              </w:rPr>
            </w:pPr>
            <w:r w:rsidRPr="00922F2F">
              <w:rPr>
                <w:noProof/>
              </w:rPr>
              <w:drawing>
                <wp:inline distT="0" distB="0" distL="0" distR="0" wp14:anchorId="187011C7" wp14:editId="1E66C607">
                  <wp:extent cx="237600" cy="237600"/>
                  <wp:effectExtent l="0" t="0" r="0" b="0"/>
                  <wp:docPr id="562" name="Gráfico 562" descr="Insignia de cru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Insignia de cruz con relleno sólido"/>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237600" cy="237600"/>
                          </a:xfrm>
                          <a:prstGeom prst="rect">
                            <a:avLst/>
                          </a:prstGeom>
                        </pic:spPr>
                      </pic:pic>
                    </a:graphicData>
                  </a:graphic>
                </wp:inline>
              </w:drawing>
            </w:r>
          </w:p>
        </w:tc>
      </w:tr>
      <w:tr w:rsidR="00922F2F" w:rsidRPr="00922F2F" w14:paraId="689738AF" w14:textId="77777777" w:rsidTr="0079075E">
        <w:tc>
          <w:tcPr>
            <w:tcW w:w="5382" w:type="dxa"/>
            <w:vMerge/>
            <w:shd w:val="clear" w:color="auto" w:fill="ECCA6A"/>
            <w:vAlign w:val="center"/>
          </w:tcPr>
          <w:p w14:paraId="4C801212" w14:textId="77777777" w:rsidR="0079075E" w:rsidRPr="00922F2F" w:rsidRDefault="0079075E" w:rsidP="009445C0">
            <w:pPr>
              <w:ind w:firstLine="0"/>
              <w:rPr>
                <w:b/>
                <w:bCs/>
              </w:rPr>
            </w:pPr>
          </w:p>
        </w:tc>
        <w:tc>
          <w:tcPr>
            <w:tcW w:w="709" w:type="dxa"/>
            <w:shd w:val="clear" w:color="auto" w:fill="ECCA6A"/>
          </w:tcPr>
          <w:p w14:paraId="68420957" w14:textId="77777777" w:rsidR="0079075E" w:rsidRPr="00922F2F" w:rsidRDefault="0079075E" w:rsidP="009445C0">
            <w:pPr>
              <w:ind w:firstLine="0"/>
              <w:jc w:val="center"/>
              <w:rPr>
                <w:b/>
                <w:bCs/>
              </w:rPr>
            </w:pPr>
            <w:r w:rsidRPr="00922F2F">
              <w:rPr>
                <w:b/>
                <w:bCs/>
              </w:rPr>
              <w:t>N.º</w:t>
            </w:r>
          </w:p>
        </w:tc>
        <w:tc>
          <w:tcPr>
            <w:tcW w:w="708" w:type="dxa"/>
            <w:shd w:val="clear" w:color="auto" w:fill="ECCA6A"/>
          </w:tcPr>
          <w:p w14:paraId="486D2F6A" w14:textId="77777777" w:rsidR="0079075E" w:rsidRPr="00922F2F" w:rsidRDefault="0079075E" w:rsidP="009445C0">
            <w:pPr>
              <w:ind w:firstLine="0"/>
              <w:jc w:val="center"/>
              <w:rPr>
                <w:b/>
                <w:bCs/>
              </w:rPr>
            </w:pPr>
            <w:r w:rsidRPr="00922F2F">
              <w:rPr>
                <w:b/>
                <w:bCs/>
              </w:rPr>
              <w:t>%</w:t>
            </w:r>
          </w:p>
        </w:tc>
        <w:tc>
          <w:tcPr>
            <w:tcW w:w="709" w:type="dxa"/>
            <w:shd w:val="clear" w:color="auto" w:fill="ECCA6A"/>
          </w:tcPr>
          <w:p w14:paraId="1FC0C310" w14:textId="77777777" w:rsidR="0079075E" w:rsidRPr="00922F2F" w:rsidRDefault="0079075E" w:rsidP="009445C0">
            <w:pPr>
              <w:ind w:firstLine="0"/>
              <w:jc w:val="center"/>
              <w:rPr>
                <w:b/>
                <w:bCs/>
              </w:rPr>
            </w:pPr>
            <w:r w:rsidRPr="00922F2F">
              <w:rPr>
                <w:b/>
                <w:bCs/>
              </w:rPr>
              <w:t>N.º</w:t>
            </w:r>
          </w:p>
        </w:tc>
        <w:tc>
          <w:tcPr>
            <w:tcW w:w="763" w:type="dxa"/>
            <w:shd w:val="clear" w:color="auto" w:fill="ECCA6A"/>
          </w:tcPr>
          <w:p w14:paraId="4107F037" w14:textId="77777777" w:rsidR="0079075E" w:rsidRPr="00922F2F" w:rsidRDefault="0079075E" w:rsidP="009445C0">
            <w:pPr>
              <w:ind w:firstLine="0"/>
              <w:jc w:val="center"/>
              <w:rPr>
                <w:b/>
                <w:bCs/>
              </w:rPr>
            </w:pPr>
            <w:r w:rsidRPr="00922F2F">
              <w:rPr>
                <w:b/>
                <w:bCs/>
              </w:rPr>
              <w:t>%</w:t>
            </w:r>
          </w:p>
        </w:tc>
      </w:tr>
      <w:tr w:rsidR="00922F2F" w:rsidRPr="00922F2F" w14:paraId="56AE1804" w14:textId="77777777" w:rsidTr="009445C0">
        <w:tc>
          <w:tcPr>
            <w:tcW w:w="5382" w:type="dxa"/>
            <w:vAlign w:val="center"/>
          </w:tcPr>
          <w:p w14:paraId="0C666F17" w14:textId="77777777" w:rsidR="0079075E" w:rsidRPr="00922F2F" w:rsidRDefault="0079075E" w:rsidP="009445C0">
            <w:pPr>
              <w:ind w:firstLine="0"/>
              <w:jc w:val="left"/>
            </w:pPr>
            <w:r w:rsidRPr="00922F2F">
              <w:t>Indicadores generales Formulación Estratégica</w:t>
            </w:r>
          </w:p>
        </w:tc>
        <w:tc>
          <w:tcPr>
            <w:tcW w:w="709" w:type="dxa"/>
            <w:vAlign w:val="center"/>
          </w:tcPr>
          <w:p w14:paraId="50C06CD8" w14:textId="54A5AB9D" w:rsidR="0079075E" w:rsidRPr="00922F2F" w:rsidRDefault="00BF4A97" w:rsidP="009445C0">
            <w:pPr>
              <w:ind w:firstLine="0"/>
              <w:jc w:val="center"/>
            </w:pPr>
            <w:r>
              <w:t>9</w:t>
            </w:r>
          </w:p>
        </w:tc>
        <w:tc>
          <w:tcPr>
            <w:tcW w:w="708" w:type="dxa"/>
            <w:vAlign w:val="center"/>
          </w:tcPr>
          <w:p w14:paraId="011C69BF" w14:textId="0DE445C4" w:rsidR="0079075E" w:rsidRPr="00922F2F" w:rsidRDefault="00BF4A97" w:rsidP="009445C0">
            <w:pPr>
              <w:ind w:firstLine="0"/>
              <w:jc w:val="center"/>
            </w:pPr>
            <w:r>
              <w:t>90</w:t>
            </w:r>
          </w:p>
        </w:tc>
        <w:tc>
          <w:tcPr>
            <w:tcW w:w="709" w:type="dxa"/>
            <w:vAlign w:val="center"/>
          </w:tcPr>
          <w:p w14:paraId="3A117E9B" w14:textId="37D227BB" w:rsidR="0079075E" w:rsidRPr="00922F2F" w:rsidRDefault="00BF4A97" w:rsidP="009445C0">
            <w:pPr>
              <w:ind w:firstLine="0"/>
              <w:jc w:val="center"/>
            </w:pPr>
            <w:r>
              <w:t>1</w:t>
            </w:r>
          </w:p>
        </w:tc>
        <w:tc>
          <w:tcPr>
            <w:tcW w:w="763" w:type="dxa"/>
            <w:vAlign w:val="center"/>
          </w:tcPr>
          <w:p w14:paraId="4C32DF52" w14:textId="51104EAA" w:rsidR="0079075E" w:rsidRPr="00922F2F" w:rsidRDefault="00BF4A97" w:rsidP="009445C0">
            <w:pPr>
              <w:ind w:firstLine="0"/>
              <w:jc w:val="center"/>
            </w:pPr>
            <w:r>
              <w:t>10</w:t>
            </w:r>
          </w:p>
        </w:tc>
      </w:tr>
      <w:tr w:rsidR="00922F2F" w:rsidRPr="00922F2F" w14:paraId="33F02A04" w14:textId="77777777" w:rsidTr="009445C0">
        <w:tc>
          <w:tcPr>
            <w:tcW w:w="5382" w:type="dxa"/>
            <w:vAlign w:val="center"/>
          </w:tcPr>
          <w:p w14:paraId="6FDC3960" w14:textId="77777777" w:rsidR="0079075E" w:rsidRPr="00922F2F" w:rsidRDefault="0079075E" w:rsidP="009445C0">
            <w:pPr>
              <w:ind w:firstLine="0"/>
              <w:jc w:val="left"/>
            </w:pPr>
            <w:r w:rsidRPr="00922F2F">
              <w:t>Indicadores seguimiento GIRO</w:t>
            </w:r>
          </w:p>
        </w:tc>
        <w:tc>
          <w:tcPr>
            <w:tcW w:w="709" w:type="dxa"/>
            <w:vAlign w:val="center"/>
          </w:tcPr>
          <w:p w14:paraId="6E92159A" w14:textId="1A1FE777" w:rsidR="0079075E" w:rsidRPr="00922F2F" w:rsidRDefault="0079075E" w:rsidP="009445C0">
            <w:pPr>
              <w:ind w:firstLine="0"/>
              <w:jc w:val="center"/>
            </w:pPr>
            <w:r w:rsidRPr="00922F2F">
              <w:t>15</w:t>
            </w:r>
          </w:p>
        </w:tc>
        <w:tc>
          <w:tcPr>
            <w:tcW w:w="708" w:type="dxa"/>
            <w:vAlign w:val="center"/>
          </w:tcPr>
          <w:p w14:paraId="7553AD5A" w14:textId="77777777" w:rsidR="0079075E" w:rsidRPr="00922F2F" w:rsidRDefault="0079075E" w:rsidP="009445C0">
            <w:pPr>
              <w:ind w:firstLine="0"/>
              <w:jc w:val="center"/>
            </w:pPr>
            <w:r w:rsidRPr="00922F2F">
              <w:t>100</w:t>
            </w:r>
          </w:p>
        </w:tc>
        <w:tc>
          <w:tcPr>
            <w:tcW w:w="709" w:type="dxa"/>
            <w:vAlign w:val="center"/>
          </w:tcPr>
          <w:p w14:paraId="262E5201" w14:textId="77777777" w:rsidR="0079075E" w:rsidRPr="00922F2F" w:rsidRDefault="0079075E" w:rsidP="009445C0">
            <w:pPr>
              <w:ind w:firstLine="0"/>
              <w:jc w:val="center"/>
            </w:pPr>
            <w:r w:rsidRPr="00922F2F">
              <w:t>0</w:t>
            </w:r>
          </w:p>
        </w:tc>
        <w:tc>
          <w:tcPr>
            <w:tcW w:w="763" w:type="dxa"/>
            <w:vAlign w:val="center"/>
          </w:tcPr>
          <w:p w14:paraId="5A0CB106" w14:textId="77777777" w:rsidR="0079075E" w:rsidRPr="00922F2F" w:rsidRDefault="0079075E" w:rsidP="009445C0">
            <w:pPr>
              <w:ind w:firstLine="0"/>
              <w:jc w:val="center"/>
            </w:pPr>
            <w:r w:rsidRPr="00922F2F">
              <w:t>0</w:t>
            </w:r>
          </w:p>
        </w:tc>
      </w:tr>
      <w:tr w:rsidR="00922F2F" w:rsidRPr="00922F2F" w14:paraId="7C80E39F" w14:textId="77777777" w:rsidTr="0079075E">
        <w:tc>
          <w:tcPr>
            <w:tcW w:w="5382" w:type="dxa"/>
            <w:shd w:val="clear" w:color="auto" w:fill="ECCA6A"/>
            <w:vAlign w:val="center"/>
          </w:tcPr>
          <w:p w14:paraId="753E8BD2" w14:textId="51D93C37" w:rsidR="0079075E" w:rsidRPr="00922F2F" w:rsidRDefault="00AD0DE7" w:rsidP="009445C0">
            <w:pPr>
              <w:ind w:firstLine="0"/>
              <w:jc w:val="left"/>
              <w:rPr>
                <w:b/>
                <w:bCs/>
              </w:rPr>
            </w:pPr>
            <w:r w:rsidRPr="00922F2F">
              <w:rPr>
                <w:b/>
                <w:bCs/>
              </w:rPr>
              <w:t xml:space="preserve">Indicadores Formulación + </w:t>
            </w:r>
            <w:r w:rsidR="00743FBA" w:rsidRPr="00922F2F">
              <w:rPr>
                <w:b/>
                <w:bCs/>
              </w:rPr>
              <w:t>Indicadores</w:t>
            </w:r>
            <w:r w:rsidRPr="00922F2F">
              <w:rPr>
                <w:b/>
                <w:bCs/>
              </w:rPr>
              <w:t xml:space="preserve"> GIRO</w:t>
            </w:r>
          </w:p>
        </w:tc>
        <w:tc>
          <w:tcPr>
            <w:tcW w:w="709" w:type="dxa"/>
            <w:shd w:val="clear" w:color="auto" w:fill="ECCA6A"/>
            <w:vAlign w:val="center"/>
          </w:tcPr>
          <w:p w14:paraId="7B86E85A" w14:textId="3A5A476B" w:rsidR="0079075E" w:rsidRPr="00922F2F" w:rsidRDefault="00BF4A97" w:rsidP="009445C0">
            <w:pPr>
              <w:ind w:firstLine="0"/>
              <w:jc w:val="center"/>
              <w:rPr>
                <w:b/>
                <w:bCs/>
              </w:rPr>
            </w:pPr>
            <w:r>
              <w:rPr>
                <w:b/>
                <w:bCs/>
              </w:rPr>
              <w:t>24</w:t>
            </w:r>
          </w:p>
        </w:tc>
        <w:tc>
          <w:tcPr>
            <w:tcW w:w="708" w:type="dxa"/>
            <w:shd w:val="clear" w:color="auto" w:fill="ECCA6A"/>
            <w:vAlign w:val="center"/>
          </w:tcPr>
          <w:p w14:paraId="018CC8A6" w14:textId="5C840EA2" w:rsidR="0079075E" w:rsidRPr="00922F2F" w:rsidRDefault="00BF4A97" w:rsidP="009445C0">
            <w:pPr>
              <w:ind w:firstLine="0"/>
              <w:jc w:val="center"/>
              <w:rPr>
                <w:b/>
                <w:bCs/>
              </w:rPr>
            </w:pPr>
            <w:r>
              <w:rPr>
                <w:b/>
                <w:bCs/>
              </w:rPr>
              <w:t>96</w:t>
            </w:r>
          </w:p>
        </w:tc>
        <w:tc>
          <w:tcPr>
            <w:tcW w:w="709" w:type="dxa"/>
            <w:shd w:val="clear" w:color="auto" w:fill="ECCA6A"/>
            <w:vAlign w:val="center"/>
          </w:tcPr>
          <w:p w14:paraId="10FA36D7" w14:textId="2D26004F" w:rsidR="0079075E" w:rsidRPr="00922F2F" w:rsidRDefault="00BF4A97" w:rsidP="009445C0">
            <w:pPr>
              <w:ind w:firstLine="0"/>
              <w:jc w:val="center"/>
              <w:rPr>
                <w:b/>
                <w:bCs/>
              </w:rPr>
            </w:pPr>
            <w:r>
              <w:rPr>
                <w:b/>
                <w:bCs/>
              </w:rPr>
              <w:t>1</w:t>
            </w:r>
          </w:p>
        </w:tc>
        <w:tc>
          <w:tcPr>
            <w:tcW w:w="763" w:type="dxa"/>
            <w:shd w:val="clear" w:color="auto" w:fill="ECCA6A"/>
            <w:vAlign w:val="center"/>
          </w:tcPr>
          <w:p w14:paraId="6A1681DD" w14:textId="44703680" w:rsidR="0079075E" w:rsidRPr="00922F2F" w:rsidRDefault="00BF4A97" w:rsidP="009445C0">
            <w:pPr>
              <w:ind w:firstLine="0"/>
              <w:jc w:val="center"/>
              <w:rPr>
                <w:b/>
                <w:bCs/>
              </w:rPr>
            </w:pPr>
            <w:r>
              <w:rPr>
                <w:b/>
                <w:bCs/>
              </w:rPr>
              <w:t>4</w:t>
            </w:r>
          </w:p>
        </w:tc>
      </w:tr>
    </w:tbl>
    <w:p w14:paraId="6B01AF41" w14:textId="77777777" w:rsidR="00971692" w:rsidRPr="00922F2F" w:rsidRDefault="00971692" w:rsidP="00971692"/>
    <w:p w14:paraId="70FD862C" w14:textId="1954CFC3" w:rsidR="0079075E" w:rsidRPr="00922F2F" w:rsidRDefault="00971692" w:rsidP="00971692">
      <w:r w:rsidRPr="00922F2F">
        <w:t xml:space="preserve">Se debe destacar </w:t>
      </w:r>
      <w:r w:rsidR="00BF4A97">
        <w:t xml:space="preserve">el alto nivel de consecución (96%) respecto a la </w:t>
      </w:r>
      <w:r w:rsidRPr="00922F2F">
        <w:t xml:space="preserve">totalidad de los </w:t>
      </w:r>
      <w:r w:rsidR="00BF4A97">
        <w:t>I</w:t>
      </w:r>
      <w:r w:rsidRPr="00922F2F">
        <w:t xml:space="preserve">ndicadores </w:t>
      </w:r>
      <w:r w:rsidR="00BF4A97">
        <w:t>G</w:t>
      </w:r>
      <w:r w:rsidRPr="00922F2F">
        <w:t xml:space="preserve">enerales de </w:t>
      </w:r>
      <w:r w:rsidR="00BF4A97">
        <w:t>F</w:t>
      </w:r>
      <w:r w:rsidRPr="00922F2F">
        <w:t xml:space="preserve">ormulación </w:t>
      </w:r>
      <w:r w:rsidR="00BF4A97">
        <w:t>E</w:t>
      </w:r>
      <w:r w:rsidRPr="00922F2F">
        <w:t xml:space="preserve">stratégica y de GIRO. </w:t>
      </w:r>
    </w:p>
    <w:p w14:paraId="24222932" w14:textId="61CB7901" w:rsidR="00971692" w:rsidRPr="00922F2F" w:rsidRDefault="00971692" w:rsidP="00971692">
      <w:r w:rsidRPr="00922F2F">
        <w:t>A continuación, se muestran los resultados de ejecución de las Medi</w:t>
      </w:r>
      <w:r w:rsidR="00BF4A97">
        <w:t>das</w:t>
      </w:r>
      <w:r w:rsidRPr="00922F2F">
        <w:t xml:space="preserve">, tanto </w:t>
      </w:r>
      <w:r w:rsidR="00BF4A97">
        <w:t xml:space="preserve">las </w:t>
      </w:r>
      <w:r w:rsidRPr="00922F2F">
        <w:t xml:space="preserve">Operativas como </w:t>
      </w:r>
      <w:r w:rsidR="00BF4A97">
        <w:t xml:space="preserve">las </w:t>
      </w:r>
      <w:r w:rsidRPr="00922F2F">
        <w:t xml:space="preserve">Estratégicas. </w:t>
      </w:r>
    </w:p>
    <w:p w14:paraId="6B50CE62" w14:textId="77777777" w:rsidR="00971692" w:rsidRPr="00922F2F" w:rsidRDefault="00971692" w:rsidP="00971692"/>
    <w:tbl>
      <w:tblPr>
        <w:tblStyle w:val="Tablaconcuadrcula"/>
        <w:tblW w:w="0" w:type="auto"/>
        <w:tblLayout w:type="fixed"/>
        <w:tblLook w:val="04A0" w:firstRow="1" w:lastRow="0" w:firstColumn="1" w:lastColumn="0" w:noHBand="0" w:noVBand="1"/>
      </w:tblPr>
      <w:tblGrid>
        <w:gridCol w:w="5382"/>
        <w:gridCol w:w="709"/>
        <w:gridCol w:w="708"/>
        <w:gridCol w:w="709"/>
        <w:gridCol w:w="763"/>
      </w:tblGrid>
      <w:tr w:rsidR="00922F2F" w:rsidRPr="00922F2F" w14:paraId="3C93170E" w14:textId="77777777" w:rsidTr="009445C0">
        <w:tc>
          <w:tcPr>
            <w:tcW w:w="5382" w:type="dxa"/>
            <w:vMerge w:val="restart"/>
            <w:shd w:val="clear" w:color="auto" w:fill="ECCA6A"/>
            <w:vAlign w:val="center"/>
          </w:tcPr>
          <w:p w14:paraId="59CF0F11" w14:textId="77777777" w:rsidR="00AD0DE7" w:rsidRPr="00922F2F" w:rsidRDefault="00AD0DE7" w:rsidP="009445C0">
            <w:pPr>
              <w:rPr>
                <w:b/>
                <w:bCs/>
              </w:rPr>
            </w:pPr>
          </w:p>
        </w:tc>
        <w:tc>
          <w:tcPr>
            <w:tcW w:w="1417" w:type="dxa"/>
            <w:gridSpan w:val="2"/>
            <w:shd w:val="clear" w:color="auto" w:fill="ECCA6A"/>
          </w:tcPr>
          <w:p w14:paraId="7781EEF7" w14:textId="77777777" w:rsidR="00AD0DE7" w:rsidRPr="00922F2F" w:rsidRDefault="00AD0DE7" w:rsidP="009445C0">
            <w:pPr>
              <w:ind w:firstLine="0"/>
              <w:jc w:val="center"/>
              <w:rPr>
                <w:b/>
                <w:bCs/>
              </w:rPr>
            </w:pPr>
            <w:r w:rsidRPr="00922F2F">
              <w:rPr>
                <w:noProof/>
              </w:rPr>
              <w:drawing>
                <wp:inline distT="0" distB="0" distL="0" distR="0" wp14:anchorId="58CC2748" wp14:editId="2B0BDAD6">
                  <wp:extent cx="237600" cy="237600"/>
                  <wp:effectExtent l="0" t="0" r="0" b="0"/>
                  <wp:docPr id="1183495868" name="Gráfico 1183495868" descr="Marca de insignia1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2" descr="Marca de insignia1 con relleno sólido"/>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237600" cy="237600"/>
                          </a:xfrm>
                          <a:prstGeom prst="rect">
                            <a:avLst/>
                          </a:prstGeom>
                        </pic:spPr>
                      </pic:pic>
                    </a:graphicData>
                  </a:graphic>
                </wp:inline>
              </w:drawing>
            </w:r>
          </w:p>
        </w:tc>
        <w:tc>
          <w:tcPr>
            <w:tcW w:w="1472" w:type="dxa"/>
            <w:gridSpan w:val="2"/>
            <w:shd w:val="clear" w:color="auto" w:fill="ECCA6A"/>
            <w:vAlign w:val="center"/>
          </w:tcPr>
          <w:p w14:paraId="4EB97A3B" w14:textId="77777777" w:rsidR="00AD0DE7" w:rsidRPr="00922F2F" w:rsidRDefault="00AD0DE7" w:rsidP="009445C0">
            <w:pPr>
              <w:ind w:firstLine="0"/>
              <w:jc w:val="center"/>
              <w:rPr>
                <w:b/>
                <w:bCs/>
              </w:rPr>
            </w:pPr>
            <w:r w:rsidRPr="00922F2F">
              <w:rPr>
                <w:noProof/>
              </w:rPr>
              <w:drawing>
                <wp:inline distT="0" distB="0" distL="0" distR="0" wp14:anchorId="00D709E1" wp14:editId="54A2B0D0">
                  <wp:extent cx="237600" cy="237600"/>
                  <wp:effectExtent l="0" t="0" r="0" b="0"/>
                  <wp:docPr id="1355776342" name="Gráfico 1355776342" descr="Insignia de cruz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áfico 19" descr="Insignia de cruz con relleno sólido"/>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r:embed="rId74"/>
                              </a:ext>
                            </a:extLst>
                          </a:blip>
                          <a:stretch>
                            <a:fillRect/>
                          </a:stretch>
                        </pic:blipFill>
                        <pic:spPr>
                          <a:xfrm>
                            <a:off x="0" y="0"/>
                            <a:ext cx="237600" cy="237600"/>
                          </a:xfrm>
                          <a:prstGeom prst="rect">
                            <a:avLst/>
                          </a:prstGeom>
                        </pic:spPr>
                      </pic:pic>
                    </a:graphicData>
                  </a:graphic>
                </wp:inline>
              </w:drawing>
            </w:r>
          </w:p>
        </w:tc>
      </w:tr>
      <w:tr w:rsidR="00922F2F" w:rsidRPr="00922F2F" w14:paraId="632E1CF3" w14:textId="77777777" w:rsidTr="009445C0">
        <w:tc>
          <w:tcPr>
            <w:tcW w:w="5382" w:type="dxa"/>
            <w:vMerge/>
            <w:shd w:val="clear" w:color="auto" w:fill="ECCA6A"/>
            <w:vAlign w:val="center"/>
          </w:tcPr>
          <w:p w14:paraId="71E843F5" w14:textId="77777777" w:rsidR="00AD0DE7" w:rsidRPr="00922F2F" w:rsidRDefault="00AD0DE7" w:rsidP="009445C0">
            <w:pPr>
              <w:ind w:firstLine="0"/>
              <w:rPr>
                <w:b/>
                <w:bCs/>
              </w:rPr>
            </w:pPr>
          </w:p>
        </w:tc>
        <w:tc>
          <w:tcPr>
            <w:tcW w:w="709" w:type="dxa"/>
            <w:shd w:val="clear" w:color="auto" w:fill="ECCA6A"/>
          </w:tcPr>
          <w:p w14:paraId="7683FFF8" w14:textId="77777777" w:rsidR="00AD0DE7" w:rsidRPr="00922F2F" w:rsidRDefault="00AD0DE7" w:rsidP="009445C0">
            <w:pPr>
              <w:ind w:firstLine="0"/>
              <w:jc w:val="center"/>
              <w:rPr>
                <w:b/>
                <w:bCs/>
              </w:rPr>
            </w:pPr>
            <w:r w:rsidRPr="00922F2F">
              <w:rPr>
                <w:b/>
                <w:bCs/>
              </w:rPr>
              <w:t>N.º</w:t>
            </w:r>
          </w:p>
        </w:tc>
        <w:tc>
          <w:tcPr>
            <w:tcW w:w="708" w:type="dxa"/>
            <w:shd w:val="clear" w:color="auto" w:fill="ECCA6A"/>
          </w:tcPr>
          <w:p w14:paraId="40FFB193" w14:textId="77777777" w:rsidR="00AD0DE7" w:rsidRPr="00922F2F" w:rsidRDefault="00AD0DE7" w:rsidP="009445C0">
            <w:pPr>
              <w:ind w:firstLine="0"/>
              <w:jc w:val="center"/>
              <w:rPr>
                <w:b/>
                <w:bCs/>
              </w:rPr>
            </w:pPr>
            <w:r w:rsidRPr="00922F2F">
              <w:rPr>
                <w:b/>
                <w:bCs/>
              </w:rPr>
              <w:t>%</w:t>
            </w:r>
          </w:p>
        </w:tc>
        <w:tc>
          <w:tcPr>
            <w:tcW w:w="709" w:type="dxa"/>
            <w:shd w:val="clear" w:color="auto" w:fill="ECCA6A"/>
          </w:tcPr>
          <w:p w14:paraId="2C4C1E35" w14:textId="77777777" w:rsidR="00AD0DE7" w:rsidRPr="00922F2F" w:rsidRDefault="00AD0DE7" w:rsidP="009445C0">
            <w:pPr>
              <w:ind w:firstLine="0"/>
              <w:jc w:val="center"/>
              <w:rPr>
                <w:b/>
                <w:bCs/>
              </w:rPr>
            </w:pPr>
            <w:r w:rsidRPr="00922F2F">
              <w:rPr>
                <w:b/>
                <w:bCs/>
              </w:rPr>
              <w:t>N.º</w:t>
            </w:r>
          </w:p>
        </w:tc>
        <w:tc>
          <w:tcPr>
            <w:tcW w:w="763" w:type="dxa"/>
            <w:shd w:val="clear" w:color="auto" w:fill="ECCA6A"/>
          </w:tcPr>
          <w:p w14:paraId="7F2FADDE" w14:textId="77777777" w:rsidR="00AD0DE7" w:rsidRPr="00922F2F" w:rsidRDefault="00AD0DE7" w:rsidP="009445C0">
            <w:pPr>
              <w:ind w:firstLine="0"/>
              <w:jc w:val="center"/>
              <w:rPr>
                <w:b/>
                <w:bCs/>
              </w:rPr>
            </w:pPr>
            <w:r w:rsidRPr="00922F2F">
              <w:rPr>
                <w:b/>
                <w:bCs/>
              </w:rPr>
              <w:t>%</w:t>
            </w:r>
          </w:p>
        </w:tc>
      </w:tr>
      <w:tr w:rsidR="00922F2F" w:rsidRPr="00922F2F" w14:paraId="7DCE380F" w14:textId="77777777" w:rsidTr="009445C0">
        <w:tc>
          <w:tcPr>
            <w:tcW w:w="5382" w:type="dxa"/>
            <w:vAlign w:val="center"/>
          </w:tcPr>
          <w:p w14:paraId="60FC4E73" w14:textId="77777777" w:rsidR="00AD0DE7" w:rsidRPr="00922F2F" w:rsidRDefault="00AD0DE7" w:rsidP="009445C0">
            <w:pPr>
              <w:ind w:firstLine="0"/>
              <w:jc w:val="left"/>
            </w:pPr>
            <w:r w:rsidRPr="00922F2F">
              <w:t>Medias Operativas</w:t>
            </w:r>
          </w:p>
        </w:tc>
        <w:tc>
          <w:tcPr>
            <w:tcW w:w="709" w:type="dxa"/>
            <w:vAlign w:val="center"/>
          </w:tcPr>
          <w:p w14:paraId="4A5A87B7" w14:textId="77777777" w:rsidR="00AD0DE7" w:rsidRPr="00922F2F" w:rsidRDefault="00AD0DE7" w:rsidP="009445C0">
            <w:pPr>
              <w:ind w:firstLine="0"/>
              <w:jc w:val="center"/>
            </w:pPr>
            <w:r w:rsidRPr="00922F2F">
              <w:t>11</w:t>
            </w:r>
          </w:p>
        </w:tc>
        <w:tc>
          <w:tcPr>
            <w:tcW w:w="708" w:type="dxa"/>
            <w:vAlign w:val="center"/>
          </w:tcPr>
          <w:p w14:paraId="0E154D94" w14:textId="77777777" w:rsidR="00AD0DE7" w:rsidRPr="00922F2F" w:rsidRDefault="00AD0DE7" w:rsidP="009445C0">
            <w:pPr>
              <w:ind w:firstLine="0"/>
              <w:jc w:val="center"/>
            </w:pPr>
            <w:r w:rsidRPr="00922F2F">
              <w:t>100</w:t>
            </w:r>
          </w:p>
        </w:tc>
        <w:tc>
          <w:tcPr>
            <w:tcW w:w="709" w:type="dxa"/>
            <w:vAlign w:val="center"/>
          </w:tcPr>
          <w:p w14:paraId="624DCEED" w14:textId="77777777" w:rsidR="00AD0DE7" w:rsidRPr="00922F2F" w:rsidRDefault="00AD0DE7" w:rsidP="009445C0">
            <w:pPr>
              <w:ind w:firstLine="0"/>
              <w:jc w:val="center"/>
            </w:pPr>
            <w:r w:rsidRPr="00922F2F">
              <w:t>0</w:t>
            </w:r>
          </w:p>
        </w:tc>
        <w:tc>
          <w:tcPr>
            <w:tcW w:w="763" w:type="dxa"/>
            <w:vAlign w:val="center"/>
          </w:tcPr>
          <w:p w14:paraId="5E0841B9" w14:textId="77777777" w:rsidR="00AD0DE7" w:rsidRPr="00922F2F" w:rsidRDefault="00AD0DE7" w:rsidP="009445C0">
            <w:pPr>
              <w:ind w:firstLine="0"/>
              <w:jc w:val="center"/>
            </w:pPr>
            <w:r w:rsidRPr="00922F2F">
              <w:t>0</w:t>
            </w:r>
          </w:p>
        </w:tc>
      </w:tr>
      <w:tr w:rsidR="00922F2F" w:rsidRPr="00922F2F" w14:paraId="014A49B0" w14:textId="77777777" w:rsidTr="009445C0">
        <w:tc>
          <w:tcPr>
            <w:tcW w:w="5382" w:type="dxa"/>
            <w:vAlign w:val="center"/>
          </w:tcPr>
          <w:p w14:paraId="6B49A031" w14:textId="77777777" w:rsidR="00AD0DE7" w:rsidRPr="00922F2F" w:rsidRDefault="00AD0DE7" w:rsidP="009445C0">
            <w:pPr>
              <w:ind w:firstLine="0"/>
              <w:jc w:val="left"/>
            </w:pPr>
            <w:r w:rsidRPr="00922F2F">
              <w:t>Medidas Estratégicas</w:t>
            </w:r>
          </w:p>
        </w:tc>
        <w:tc>
          <w:tcPr>
            <w:tcW w:w="709" w:type="dxa"/>
            <w:vAlign w:val="center"/>
          </w:tcPr>
          <w:p w14:paraId="029364AD" w14:textId="77777777" w:rsidR="00AD0DE7" w:rsidRPr="00922F2F" w:rsidRDefault="00AD0DE7" w:rsidP="009445C0">
            <w:pPr>
              <w:ind w:firstLine="0"/>
              <w:jc w:val="center"/>
            </w:pPr>
            <w:r w:rsidRPr="00922F2F">
              <w:t>18</w:t>
            </w:r>
          </w:p>
        </w:tc>
        <w:tc>
          <w:tcPr>
            <w:tcW w:w="708" w:type="dxa"/>
            <w:vAlign w:val="center"/>
          </w:tcPr>
          <w:p w14:paraId="6B89F179" w14:textId="77777777" w:rsidR="00AD0DE7" w:rsidRPr="00922F2F" w:rsidRDefault="00AD0DE7" w:rsidP="009445C0">
            <w:pPr>
              <w:ind w:firstLine="0"/>
              <w:jc w:val="center"/>
            </w:pPr>
            <w:r w:rsidRPr="00922F2F">
              <w:t>90</w:t>
            </w:r>
          </w:p>
        </w:tc>
        <w:tc>
          <w:tcPr>
            <w:tcW w:w="709" w:type="dxa"/>
            <w:vAlign w:val="center"/>
          </w:tcPr>
          <w:p w14:paraId="2601AABE" w14:textId="77777777" w:rsidR="00AD0DE7" w:rsidRPr="00922F2F" w:rsidRDefault="00AD0DE7" w:rsidP="009445C0">
            <w:pPr>
              <w:ind w:firstLine="0"/>
              <w:jc w:val="center"/>
            </w:pPr>
            <w:r w:rsidRPr="00922F2F">
              <w:t>2</w:t>
            </w:r>
          </w:p>
        </w:tc>
        <w:tc>
          <w:tcPr>
            <w:tcW w:w="763" w:type="dxa"/>
            <w:vAlign w:val="center"/>
          </w:tcPr>
          <w:p w14:paraId="29000847" w14:textId="77777777" w:rsidR="00AD0DE7" w:rsidRPr="00922F2F" w:rsidRDefault="00AD0DE7" w:rsidP="009445C0">
            <w:pPr>
              <w:ind w:firstLine="0"/>
              <w:jc w:val="center"/>
            </w:pPr>
            <w:r w:rsidRPr="00922F2F">
              <w:t>10</w:t>
            </w:r>
          </w:p>
        </w:tc>
      </w:tr>
      <w:tr w:rsidR="00922F2F" w:rsidRPr="00922F2F" w14:paraId="08DAB295" w14:textId="77777777" w:rsidTr="009445C0">
        <w:tc>
          <w:tcPr>
            <w:tcW w:w="5382" w:type="dxa"/>
            <w:shd w:val="clear" w:color="auto" w:fill="ECCA6A"/>
            <w:vAlign w:val="center"/>
          </w:tcPr>
          <w:p w14:paraId="19F999C4" w14:textId="77777777" w:rsidR="00AD0DE7" w:rsidRPr="00922F2F" w:rsidRDefault="00AD0DE7" w:rsidP="009445C0">
            <w:pPr>
              <w:ind w:firstLine="0"/>
              <w:jc w:val="left"/>
              <w:rPr>
                <w:b/>
                <w:bCs/>
              </w:rPr>
            </w:pPr>
            <w:r w:rsidRPr="00922F2F">
              <w:rPr>
                <w:b/>
                <w:bCs/>
              </w:rPr>
              <w:t>Medidas Operativas + Medidas Estratégicas</w:t>
            </w:r>
          </w:p>
        </w:tc>
        <w:tc>
          <w:tcPr>
            <w:tcW w:w="709" w:type="dxa"/>
            <w:shd w:val="clear" w:color="auto" w:fill="ECCA6A"/>
            <w:vAlign w:val="center"/>
          </w:tcPr>
          <w:p w14:paraId="178CA9DB" w14:textId="77777777" w:rsidR="00AD0DE7" w:rsidRPr="00922F2F" w:rsidRDefault="00AD0DE7" w:rsidP="009445C0">
            <w:pPr>
              <w:ind w:firstLine="0"/>
              <w:jc w:val="center"/>
              <w:rPr>
                <w:b/>
                <w:bCs/>
              </w:rPr>
            </w:pPr>
            <w:r w:rsidRPr="00922F2F">
              <w:rPr>
                <w:b/>
                <w:bCs/>
              </w:rPr>
              <w:t>29</w:t>
            </w:r>
          </w:p>
        </w:tc>
        <w:tc>
          <w:tcPr>
            <w:tcW w:w="708" w:type="dxa"/>
            <w:shd w:val="clear" w:color="auto" w:fill="ECCA6A"/>
            <w:vAlign w:val="center"/>
          </w:tcPr>
          <w:p w14:paraId="0A5CF7A3" w14:textId="77777777" w:rsidR="00AD0DE7" w:rsidRPr="00922F2F" w:rsidRDefault="00AD0DE7" w:rsidP="009445C0">
            <w:pPr>
              <w:ind w:firstLine="0"/>
              <w:jc w:val="center"/>
              <w:rPr>
                <w:b/>
                <w:bCs/>
              </w:rPr>
            </w:pPr>
            <w:r w:rsidRPr="00922F2F">
              <w:rPr>
                <w:b/>
                <w:bCs/>
              </w:rPr>
              <w:t>93,5</w:t>
            </w:r>
          </w:p>
        </w:tc>
        <w:tc>
          <w:tcPr>
            <w:tcW w:w="709" w:type="dxa"/>
            <w:shd w:val="clear" w:color="auto" w:fill="ECCA6A"/>
            <w:vAlign w:val="center"/>
          </w:tcPr>
          <w:p w14:paraId="2B94E578" w14:textId="77777777" w:rsidR="00AD0DE7" w:rsidRPr="00922F2F" w:rsidRDefault="00AD0DE7" w:rsidP="009445C0">
            <w:pPr>
              <w:ind w:firstLine="0"/>
              <w:jc w:val="center"/>
              <w:rPr>
                <w:b/>
                <w:bCs/>
              </w:rPr>
            </w:pPr>
            <w:r w:rsidRPr="00922F2F">
              <w:rPr>
                <w:b/>
                <w:bCs/>
              </w:rPr>
              <w:t>2</w:t>
            </w:r>
          </w:p>
        </w:tc>
        <w:tc>
          <w:tcPr>
            <w:tcW w:w="763" w:type="dxa"/>
            <w:shd w:val="clear" w:color="auto" w:fill="ECCA6A"/>
            <w:vAlign w:val="center"/>
          </w:tcPr>
          <w:p w14:paraId="0A340619" w14:textId="77777777" w:rsidR="00AD0DE7" w:rsidRPr="00922F2F" w:rsidRDefault="00AD0DE7" w:rsidP="009445C0">
            <w:pPr>
              <w:ind w:firstLine="0"/>
              <w:jc w:val="center"/>
              <w:rPr>
                <w:b/>
                <w:bCs/>
              </w:rPr>
            </w:pPr>
            <w:r w:rsidRPr="00922F2F">
              <w:rPr>
                <w:b/>
                <w:bCs/>
              </w:rPr>
              <w:t>6,5</w:t>
            </w:r>
          </w:p>
        </w:tc>
      </w:tr>
    </w:tbl>
    <w:p w14:paraId="54084F36" w14:textId="77777777" w:rsidR="00AD0DE7" w:rsidRPr="00922F2F" w:rsidRDefault="00AD0DE7" w:rsidP="00743FBA"/>
    <w:p w14:paraId="7990A0DA" w14:textId="77777777" w:rsidR="00743FBA" w:rsidRPr="00922F2F" w:rsidRDefault="00743FBA" w:rsidP="00743FBA">
      <w:r w:rsidRPr="00922F2F">
        <w:t xml:space="preserve">A la vista de los resultados expuestos se puede concluir que el Grado de cumplimiento del POA respecto a las medidas operativas es del 100% y respecto a las Medidas Estratégicas del 90%. </w:t>
      </w:r>
    </w:p>
    <w:p w14:paraId="6D68230E" w14:textId="3BDE3561" w:rsidR="000774FA" w:rsidRPr="00922F2F" w:rsidRDefault="00743FBA" w:rsidP="000774FA">
      <w:r w:rsidRPr="00922F2F">
        <w:t xml:space="preserve">Teniendo en cuenta el grado de cumplimiento de todas las medidas, </w:t>
      </w:r>
      <w:r w:rsidRPr="00922F2F">
        <w:rPr>
          <w:b/>
          <w:bCs/>
        </w:rPr>
        <w:t>el grado de desarrollo y cumplimiento del POA 2023 es del 93,5%</w:t>
      </w:r>
      <w:r w:rsidR="00971692" w:rsidRPr="00922F2F">
        <w:rPr>
          <w:b/>
          <w:bCs/>
        </w:rPr>
        <w:t>.</w:t>
      </w:r>
    </w:p>
    <w:bookmarkEnd w:id="242"/>
    <w:p w14:paraId="7BC44975" w14:textId="250D6466" w:rsidR="007E0BCE" w:rsidRPr="00922F2F" w:rsidRDefault="007E0BCE" w:rsidP="00AC2C68">
      <w:pPr>
        <w:ind w:firstLine="0"/>
        <w:sectPr w:rsidR="007E0BCE" w:rsidRPr="00922F2F" w:rsidSect="00C235F4">
          <w:footerReference w:type="default" r:id="rId78"/>
          <w:pgSz w:w="11906" w:h="16838"/>
          <w:pgMar w:top="1560" w:right="1701" w:bottom="1276" w:left="1701" w:header="284" w:footer="412" w:gutter="0"/>
          <w:cols w:space="708"/>
          <w:docGrid w:linePitch="360"/>
        </w:sectPr>
      </w:pPr>
    </w:p>
    <w:p w14:paraId="288E66A2" w14:textId="4C9DC3F1" w:rsidR="008C0361" w:rsidRPr="00922F2F" w:rsidRDefault="00246EFB" w:rsidP="00AC2C68">
      <w:pPr>
        <w:ind w:firstLine="0"/>
      </w:pPr>
      <w:r w:rsidRPr="00922F2F">
        <w:rPr>
          <w:noProof/>
        </w:rPr>
        <w:lastRenderedPageBreak/>
        <w:drawing>
          <wp:anchor distT="0" distB="0" distL="114300" distR="114300" simplePos="0" relativeHeight="251660288" behindDoc="1" locked="0" layoutInCell="1" allowOverlap="1" wp14:anchorId="737307E9" wp14:editId="44A7939F">
            <wp:simplePos x="0" y="0"/>
            <wp:positionH relativeFrom="column">
              <wp:posOffset>-1052839</wp:posOffset>
            </wp:positionH>
            <wp:positionV relativeFrom="paragraph">
              <wp:posOffset>-1017897</wp:posOffset>
            </wp:positionV>
            <wp:extent cx="7600011" cy="10746797"/>
            <wp:effectExtent l="0" t="0" r="1270" b="0"/>
            <wp:wrapNone/>
            <wp:docPr id="20147355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609273" cy="10759895"/>
                    </a:xfrm>
                    <a:prstGeom prst="rect">
                      <a:avLst/>
                    </a:prstGeom>
                    <a:noFill/>
                  </pic:spPr>
                </pic:pic>
              </a:graphicData>
            </a:graphic>
            <wp14:sizeRelH relativeFrom="margin">
              <wp14:pctWidth>0</wp14:pctWidth>
            </wp14:sizeRelH>
            <wp14:sizeRelV relativeFrom="margin">
              <wp14:pctHeight>0</wp14:pctHeight>
            </wp14:sizeRelV>
          </wp:anchor>
        </w:drawing>
      </w:r>
    </w:p>
    <w:sectPr w:rsidR="008C0361" w:rsidRPr="00922F2F" w:rsidSect="00C235F4">
      <w:pgSz w:w="11906" w:h="16838"/>
      <w:pgMar w:top="1560" w:right="1701" w:bottom="1276" w:left="1701" w:header="284" w:footer="4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9564" w14:textId="77777777" w:rsidR="00C235F4" w:rsidRDefault="00C235F4" w:rsidP="00637B8B">
      <w:r>
        <w:separator/>
      </w:r>
    </w:p>
    <w:p w14:paraId="1881E3EA" w14:textId="77777777" w:rsidR="00C235F4" w:rsidRDefault="00C235F4" w:rsidP="00637B8B"/>
    <w:p w14:paraId="4A113F88" w14:textId="77777777" w:rsidR="00C235F4" w:rsidRDefault="00C235F4"/>
  </w:endnote>
  <w:endnote w:type="continuationSeparator" w:id="0">
    <w:p w14:paraId="46A52354" w14:textId="77777777" w:rsidR="00C235F4" w:rsidRDefault="00C235F4" w:rsidP="00637B8B">
      <w:r>
        <w:continuationSeparator/>
      </w:r>
    </w:p>
    <w:p w14:paraId="48492FF9" w14:textId="77777777" w:rsidR="00C235F4" w:rsidRDefault="00C235F4" w:rsidP="00637B8B"/>
    <w:p w14:paraId="3AC230DC" w14:textId="77777777" w:rsidR="00C235F4" w:rsidRDefault="00C23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Times New Roman"/>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 w:name="Ivy Mode">
    <w:altName w:val="Calibri"/>
    <w:charset w:val="00"/>
    <w:family w:val="swiss"/>
    <w:pitch w:val="variable"/>
    <w:sig w:usb0="A00000EF" w:usb1="4000E07B" w:usb2="00000008"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Lato">
    <w:altName w:val="Arial"/>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ArSENAL">
    <w:altName w:val="Cambria"/>
    <w:charset w:val="4D"/>
    <w:family w:val="auto"/>
    <w:pitch w:val="variable"/>
    <w:sig w:usb0="20000207" w:usb1="00000001" w:usb2="00000000" w:usb3="00000000" w:csb0="00000197"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17810726"/>
      <w:docPartObj>
        <w:docPartGallery w:val="Page Numbers (Bottom of Page)"/>
        <w:docPartUnique/>
      </w:docPartObj>
    </w:sdtPr>
    <w:sdtContent>
      <w:p w14:paraId="301E1060" w14:textId="73E803F3" w:rsidR="004C49F7" w:rsidRPr="00637B8B" w:rsidRDefault="004C49F7" w:rsidP="00CC0363">
        <w:pPr>
          <w:pStyle w:val="Piedepgina"/>
          <w:tabs>
            <w:tab w:val="clear" w:pos="4252"/>
          </w:tabs>
          <w:ind w:firstLine="0"/>
          <w:rPr>
            <w:noProof/>
            <w:sz w:val="20"/>
            <w:szCs w:val="20"/>
            <w:lang w:eastAsia="es-ES"/>
          </w:rPr>
        </w:pPr>
        <w:r>
          <w:rPr>
            <w:noProof/>
            <w:lang w:eastAsia="es-ES"/>
          </w:rPr>
          <w:drawing>
            <wp:anchor distT="0" distB="0" distL="114300" distR="114300" simplePos="0" relativeHeight="251664384" behindDoc="1" locked="0" layoutInCell="1" allowOverlap="1" wp14:anchorId="073FB2F9" wp14:editId="7ECCF9E9">
              <wp:simplePos x="0" y="0"/>
              <wp:positionH relativeFrom="column">
                <wp:posOffset>11601</wp:posOffset>
              </wp:positionH>
              <wp:positionV relativeFrom="paragraph">
                <wp:posOffset>202565</wp:posOffset>
              </wp:positionV>
              <wp:extent cx="5400040" cy="938467"/>
              <wp:effectExtent l="0" t="0" r="0" b="0"/>
              <wp:wrapNone/>
              <wp:docPr id="1710870504" name="Imagen 171087050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8467"/>
                      </a:xfrm>
                      <a:prstGeom prst="rect">
                        <a:avLst/>
                      </a:prstGeom>
                    </pic:spPr>
                  </pic:pic>
                </a:graphicData>
              </a:graphic>
            </wp:anchor>
          </w:drawing>
        </w:r>
        <w:r w:rsidRPr="00637B8B">
          <w:rPr>
            <w:noProof/>
            <w:sz w:val="20"/>
            <w:szCs w:val="20"/>
            <w:lang w:eastAsia="es-ES"/>
          </w:rPr>
          <w:t xml:space="preserve">Página </w:t>
        </w:r>
        <w:r w:rsidR="008315ED">
          <w:rPr>
            <w:noProof/>
            <w:sz w:val="20"/>
            <w:szCs w:val="20"/>
            <w:lang w:eastAsia="es-ES"/>
          </w:rPr>
          <w:t xml:space="preserve"> </w:t>
        </w:r>
        <w:r w:rsidR="008315ED">
          <w:rPr>
            <w:noProof/>
            <w:sz w:val="20"/>
            <w:szCs w:val="20"/>
            <w:lang w:eastAsia="es-ES"/>
          </w:rPr>
          <w:fldChar w:fldCharType="begin"/>
        </w:r>
        <w:r w:rsidR="008315ED">
          <w:rPr>
            <w:noProof/>
            <w:sz w:val="20"/>
            <w:szCs w:val="20"/>
            <w:lang w:eastAsia="es-ES"/>
          </w:rPr>
          <w:instrText xml:space="preserve"> PAGE  \* roman  \* MERGEFORMAT </w:instrText>
        </w:r>
        <w:r w:rsidR="008315ED">
          <w:rPr>
            <w:noProof/>
            <w:sz w:val="20"/>
            <w:szCs w:val="20"/>
            <w:lang w:eastAsia="es-ES"/>
          </w:rPr>
          <w:fldChar w:fldCharType="separate"/>
        </w:r>
        <w:r w:rsidR="008315ED">
          <w:rPr>
            <w:noProof/>
            <w:sz w:val="20"/>
            <w:szCs w:val="20"/>
            <w:lang w:eastAsia="es-ES"/>
          </w:rPr>
          <w:t>ii</w:t>
        </w:r>
        <w:r w:rsidR="008315ED">
          <w:rPr>
            <w:noProof/>
            <w:sz w:val="20"/>
            <w:szCs w:val="20"/>
            <w:lang w:eastAsia="es-ES"/>
          </w:rPr>
          <w:fldChar w:fldCharType="end"/>
        </w:r>
        <w:r w:rsidR="00CC0363">
          <w:rPr>
            <w:noProof/>
            <w:sz w:val="20"/>
            <w:szCs w:val="20"/>
            <w:lang w:eastAsia="es-ES"/>
          </w:rPr>
          <w:tab/>
          <w:t>Índices</w:t>
        </w:r>
      </w:p>
      <w:p w14:paraId="74450E95" w14:textId="091AD4F2" w:rsidR="004C49F7" w:rsidRPr="00637B8B" w:rsidRDefault="004C49F7" w:rsidP="00637B8B">
        <w:pPr>
          <w:pStyle w:val="Piedepgina"/>
          <w:ind w:firstLine="0"/>
          <w:rPr>
            <w:sz w:val="20"/>
            <w:szCs w:val="20"/>
          </w:rPr>
        </w:pPr>
      </w:p>
      <w:p w14:paraId="24797C7D" w14:textId="77777777" w:rsidR="004C49F7" w:rsidRPr="00637B8B" w:rsidRDefault="004C49F7" w:rsidP="00637B8B">
        <w:pPr>
          <w:pStyle w:val="Piedepgina"/>
          <w:ind w:firstLine="0"/>
          <w:rPr>
            <w:sz w:val="20"/>
            <w:szCs w:val="20"/>
          </w:rPr>
        </w:pPr>
      </w:p>
      <w:p w14:paraId="4251D8FB" w14:textId="54177F3F" w:rsidR="004C49F7" w:rsidRPr="00637B8B" w:rsidRDefault="00000000" w:rsidP="00637B8B">
        <w:pPr>
          <w:pStyle w:val="Piedepgina"/>
          <w:ind w:firstLine="0"/>
          <w:rPr>
            <w:sz w:val="20"/>
            <w:szCs w:val="20"/>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CC81" w14:textId="48F18E67" w:rsidR="00A038D1" w:rsidRPr="00637B8B" w:rsidRDefault="00A038D1" w:rsidP="00CC0363">
    <w:pPr>
      <w:pStyle w:val="Piedepgina"/>
      <w:tabs>
        <w:tab w:val="clear" w:pos="4252"/>
      </w:tabs>
      <w:ind w:firstLine="0"/>
      <w:rPr>
        <w:sz w:val="20"/>
        <w:szCs w:val="20"/>
      </w:rPr>
    </w:pPr>
    <w:r>
      <w:rPr>
        <w:noProof/>
        <w:lang w:eastAsia="es-ES"/>
      </w:rPr>
      <w:drawing>
        <wp:anchor distT="0" distB="0" distL="114300" distR="114300" simplePos="0" relativeHeight="251682816" behindDoc="1" locked="0" layoutInCell="1" allowOverlap="1" wp14:anchorId="44728770" wp14:editId="78C2B877">
          <wp:simplePos x="0" y="0"/>
          <wp:positionH relativeFrom="column">
            <wp:posOffset>-13970</wp:posOffset>
          </wp:positionH>
          <wp:positionV relativeFrom="paragraph">
            <wp:posOffset>210820</wp:posOffset>
          </wp:positionV>
          <wp:extent cx="5400040" cy="937895"/>
          <wp:effectExtent l="0" t="0" r="0" b="0"/>
          <wp:wrapNone/>
          <wp:docPr id="624555575" name="Imagen 62455557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459145508"/>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ME 0</w:t>
        </w:r>
        <w:r>
          <w:rPr>
            <w:sz w:val="20"/>
            <w:szCs w:val="20"/>
          </w:rPr>
          <w:t>5</w:t>
        </w:r>
        <w:r w:rsidRPr="00CC0363">
          <w:rPr>
            <w:sz w:val="20"/>
            <w:szCs w:val="20"/>
          </w:rPr>
          <w:t>.-</w:t>
        </w:r>
        <w:r>
          <w:rPr>
            <w:sz w:val="20"/>
            <w:szCs w:val="20"/>
          </w:rPr>
          <w:t xml:space="preserve">Centro </w:t>
        </w:r>
        <w:proofErr w:type="spellStart"/>
        <w:r>
          <w:rPr>
            <w:sz w:val="20"/>
            <w:szCs w:val="20"/>
          </w:rPr>
          <w:t>FabLab</w:t>
        </w:r>
        <w:proofErr w:type="spellEnd"/>
      </w:sdtContent>
    </w:sdt>
  </w:p>
  <w:p w14:paraId="53A458DD" w14:textId="77777777" w:rsidR="00A038D1" w:rsidRPr="00637B8B" w:rsidRDefault="00A038D1" w:rsidP="00637B8B">
    <w:pPr>
      <w:pStyle w:val="Piedepgina"/>
      <w:ind w:firstLine="0"/>
      <w:rPr>
        <w:sz w:val="20"/>
        <w:szCs w:val="20"/>
      </w:rPr>
    </w:pPr>
  </w:p>
  <w:p w14:paraId="62F1F49E" w14:textId="77777777" w:rsidR="00A038D1" w:rsidRPr="00637B8B" w:rsidRDefault="00A038D1" w:rsidP="00637B8B">
    <w:pPr>
      <w:pStyle w:val="Piedepgina"/>
      <w:ind w:firstLine="0"/>
      <w:rPr>
        <w:sz w:val="20"/>
        <w:szCs w:val="20"/>
      </w:rPr>
    </w:pPr>
  </w:p>
  <w:p w14:paraId="77424589" w14:textId="77777777" w:rsidR="00A038D1" w:rsidRPr="00637B8B" w:rsidRDefault="00A038D1" w:rsidP="00637B8B">
    <w:pPr>
      <w:pStyle w:val="Piedepgina"/>
      <w:ind w:firstLine="0"/>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7D8B" w14:textId="7E67F947" w:rsidR="00A038D1" w:rsidRPr="00637B8B" w:rsidRDefault="00A038D1" w:rsidP="00CC0363">
    <w:pPr>
      <w:pStyle w:val="Piedepgina"/>
      <w:tabs>
        <w:tab w:val="clear" w:pos="4252"/>
      </w:tabs>
      <w:ind w:firstLine="0"/>
      <w:rPr>
        <w:sz w:val="20"/>
        <w:szCs w:val="20"/>
      </w:rPr>
    </w:pPr>
    <w:r>
      <w:rPr>
        <w:noProof/>
        <w:lang w:eastAsia="es-ES"/>
      </w:rPr>
      <w:drawing>
        <wp:anchor distT="0" distB="0" distL="114300" distR="114300" simplePos="0" relativeHeight="251684864" behindDoc="1" locked="0" layoutInCell="1" allowOverlap="1" wp14:anchorId="58A5E447" wp14:editId="6F3366D6">
          <wp:simplePos x="0" y="0"/>
          <wp:positionH relativeFrom="column">
            <wp:posOffset>-13970</wp:posOffset>
          </wp:positionH>
          <wp:positionV relativeFrom="paragraph">
            <wp:posOffset>210820</wp:posOffset>
          </wp:positionV>
          <wp:extent cx="5400040" cy="937895"/>
          <wp:effectExtent l="0" t="0" r="0" b="0"/>
          <wp:wrapNone/>
          <wp:docPr id="1954715978" name="Imagen 195471597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525098300"/>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 xml:space="preserve">06.- </w:t>
        </w:r>
      </w:sdtContent>
    </w:sdt>
    <w:r>
      <w:rPr>
        <w:sz w:val="20"/>
        <w:szCs w:val="20"/>
      </w:rPr>
      <w:t>Programa cualificación personas Red Guadalinfo</w:t>
    </w:r>
  </w:p>
  <w:p w14:paraId="0CCF0714" w14:textId="77777777" w:rsidR="00A038D1" w:rsidRPr="00637B8B" w:rsidRDefault="00A038D1" w:rsidP="00637B8B">
    <w:pPr>
      <w:pStyle w:val="Piedepgina"/>
      <w:ind w:firstLine="0"/>
      <w:rPr>
        <w:sz w:val="20"/>
        <w:szCs w:val="20"/>
      </w:rPr>
    </w:pPr>
  </w:p>
  <w:p w14:paraId="7D4F4BF9" w14:textId="77777777" w:rsidR="00A038D1" w:rsidRPr="00637B8B" w:rsidRDefault="00A038D1" w:rsidP="00637B8B">
    <w:pPr>
      <w:pStyle w:val="Piedepgina"/>
      <w:ind w:firstLine="0"/>
      <w:rPr>
        <w:sz w:val="20"/>
        <w:szCs w:val="20"/>
      </w:rPr>
    </w:pPr>
  </w:p>
  <w:p w14:paraId="66229B1F" w14:textId="77777777" w:rsidR="00A038D1" w:rsidRPr="00637B8B" w:rsidRDefault="00A038D1" w:rsidP="00637B8B">
    <w:pPr>
      <w:pStyle w:val="Piedepgina"/>
      <w:ind w:firstLine="0"/>
      <w:rPr>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B5F6" w14:textId="52E4CEFE" w:rsidR="00A038D1" w:rsidRPr="00637B8B" w:rsidRDefault="00A038D1" w:rsidP="00CC0363">
    <w:pPr>
      <w:pStyle w:val="Piedepgina"/>
      <w:tabs>
        <w:tab w:val="clear" w:pos="4252"/>
      </w:tabs>
      <w:ind w:firstLine="0"/>
      <w:rPr>
        <w:sz w:val="20"/>
        <w:szCs w:val="20"/>
      </w:rPr>
    </w:pPr>
    <w:r>
      <w:rPr>
        <w:noProof/>
        <w:lang w:eastAsia="es-ES"/>
      </w:rPr>
      <w:drawing>
        <wp:anchor distT="0" distB="0" distL="114300" distR="114300" simplePos="0" relativeHeight="251686912" behindDoc="1" locked="0" layoutInCell="1" allowOverlap="1" wp14:anchorId="67AE11AF" wp14:editId="1BE9570B">
          <wp:simplePos x="0" y="0"/>
          <wp:positionH relativeFrom="column">
            <wp:posOffset>-13970</wp:posOffset>
          </wp:positionH>
          <wp:positionV relativeFrom="paragraph">
            <wp:posOffset>210820</wp:posOffset>
          </wp:positionV>
          <wp:extent cx="5400040" cy="937895"/>
          <wp:effectExtent l="0" t="0" r="0" b="0"/>
          <wp:wrapNone/>
          <wp:docPr id="373940171" name="Imagen 37394017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62078048"/>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sidRPr="00637B8B">
          <w:rPr>
            <w:sz w:val="20"/>
            <w:szCs w:val="20"/>
          </w:rPr>
          <w:t xml:space="preserve"> </w:t>
        </w:r>
        <w:r>
          <w:rPr>
            <w:sz w:val="20"/>
            <w:szCs w:val="20"/>
          </w:rPr>
          <w:tab/>
        </w:r>
        <w:r w:rsidRPr="00CC0363">
          <w:rPr>
            <w:sz w:val="20"/>
            <w:szCs w:val="20"/>
          </w:rPr>
          <w:t xml:space="preserve">ME </w:t>
        </w:r>
        <w:r>
          <w:rPr>
            <w:sz w:val="20"/>
            <w:szCs w:val="20"/>
          </w:rPr>
          <w:t>07.-</w:t>
        </w:r>
      </w:sdtContent>
    </w:sdt>
    <w:r>
      <w:rPr>
        <w:sz w:val="20"/>
        <w:szCs w:val="20"/>
      </w:rPr>
      <w:t xml:space="preserve"> </w:t>
    </w:r>
    <w:r w:rsidRPr="00A038D1">
      <w:rPr>
        <w:sz w:val="20"/>
        <w:szCs w:val="20"/>
      </w:rPr>
      <w:t>Centros Guadalinfo transformados digitalmente</w:t>
    </w:r>
  </w:p>
  <w:p w14:paraId="1933742A" w14:textId="77777777" w:rsidR="00A038D1" w:rsidRPr="00637B8B" w:rsidRDefault="00A038D1" w:rsidP="00637B8B">
    <w:pPr>
      <w:pStyle w:val="Piedepgina"/>
      <w:ind w:firstLine="0"/>
      <w:rPr>
        <w:sz w:val="20"/>
        <w:szCs w:val="20"/>
      </w:rPr>
    </w:pPr>
  </w:p>
  <w:p w14:paraId="65FC21E8" w14:textId="77777777" w:rsidR="00A038D1" w:rsidRPr="00637B8B" w:rsidRDefault="00A038D1" w:rsidP="00637B8B">
    <w:pPr>
      <w:pStyle w:val="Piedepgina"/>
      <w:ind w:firstLine="0"/>
      <w:rPr>
        <w:sz w:val="20"/>
        <w:szCs w:val="20"/>
      </w:rPr>
    </w:pPr>
  </w:p>
  <w:p w14:paraId="14ADB965" w14:textId="77777777" w:rsidR="00A038D1" w:rsidRPr="00637B8B" w:rsidRDefault="00A038D1" w:rsidP="00637B8B">
    <w:pPr>
      <w:pStyle w:val="Piedepgina"/>
      <w:ind w:firstLine="0"/>
      <w:rPr>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7978" w14:textId="15009E7D"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688960" behindDoc="1" locked="0" layoutInCell="1" allowOverlap="1" wp14:anchorId="50655105" wp14:editId="59E216D7">
          <wp:simplePos x="0" y="0"/>
          <wp:positionH relativeFrom="column">
            <wp:posOffset>-13970</wp:posOffset>
          </wp:positionH>
          <wp:positionV relativeFrom="paragraph">
            <wp:posOffset>210820</wp:posOffset>
          </wp:positionV>
          <wp:extent cx="5400040" cy="937895"/>
          <wp:effectExtent l="0" t="0" r="0" b="0"/>
          <wp:wrapNone/>
          <wp:docPr id="1101863326" name="Imagen 110186332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960217325"/>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08.-</w:t>
        </w:r>
      </w:sdtContent>
    </w:sdt>
    <w:r>
      <w:rPr>
        <w:sz w:val="20"/>
        <w:szCs w:val="20"/>
      </w:rPr>
      <w:t xml:space="preserve"> Nuevo Portal Guadalinfo</w:t>
    </w:r>
  </w:p>
  <w:p w14:paraId="7369B633" w14:textId="77777777" w:rsidR="003D7C1F" w:rsidRPr="00637B8B" w:rsidRDefault="003D7C1F" w:rsidP="00637B8B">
    <w:pPr>
      <w:pStyle w:val="Piedepgina"/>
      <w:ind w:firstLine="0"/>
      <w:rPr>
        <w:sz w:val="20"/>
        <w:szCs w:val="20"/>
      </w:rPr>
    </w:pPr>
  </w:p>
  <w:p w14:paraId="397FB8EA" w14:textId="77777777" w:rsidR="003D7C1F" w:rsidRPr="00637B8B" w:rsidRDefault="003D7C1F" w:rsidP="00637B8B">
    <w:pPr>
      <w:pStyle w:val="Piedepgina"/>
      <w:ind w:firstLine="0"/>
      <w:rPr>
        <w:sz w:val="20"/>
        <w:szCs w:val="20"/>
      </w:rPr>
    </w:pPr>
  </w:p>
  <w:p w14:paraId="73E5C28B" w14:textId="77777777" w:rsidR="003D7C1F" w:rsidRPr="00637B8B" w:rsidRDefault="003D7C1F" w:rsidP="00637B8B">
    <w:pPr>
      <w:pStyle w:val="Piedepgina"/>
      <w:ind w:firstLine="0"/>
      <w:rPr>
        <w:sz w:val="20"/>
        <w:szCs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494A" w14:textId="4DE12E6D"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691008" behindDoc="1" locked="0" layoutInCell="1" allowOverlap="1" wp14:anchorId="24EA11F3" wp14:editId="42BF60EF">
          <wp:simplePos x="0" y="0"/>
          <wp:positionH relativeFrom="column">
            <wp:posOffset>-13970</wp:posOffset>
          </wp:positionH>
          <wp:positionV relativeFrom="paragraph">
            <wp:posOffset>210820</wp:posOffset>
          </wp:positionV>
          <wp:extent cx="5400040" cy="937895"/>
          <wp:effectExtent l="0" t="0" r="0" b="0"/>
          <wp:wrapNone/>
          <wp:docPr id="1086510831" name="Imagen 108651083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56442279"/>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09.-</w:t>
        </w:r>
      </w:sdtContent>
    </w:sdt>
    <w:r>
      <w:rPr>
        <w:sz w:val="20"/>
        <w:szCs w:val="20"/>
      </w:rPr>
      <w:t xml:space="preserve"> Oficina del dato</w:t>
    </w:r>
  </w:p>
  <w:p w14:paraId="2D8F8229" w14:textId="77777777" w:rsidR="003D7C1F" w:rsidRPr="00637B8B" w:rsidRDefault="003D7C1F" w:rsidP="00637B8B">
    <w:pPr>
      <w:pStyle w:val="Piedepgina"/>
      <w:ind w:firstLine="0"/>
      <w:rPr>
        <w:sz w:val="20"/>
        <w:szCs w:val="20"/>
      </w:rPr>
    </w:pPr>
  </w:p>
  <w:p w14:paraId="75813668" w14:textId="77777777" w:rsidR="003D7C1F" w:rsidRPr="00637B8B" w:rsidRDefault="003D7C1F" w:rsidP="00637B8B">
    <w:pPr>
      <w:pStyle w:val="Piedepgina"/>
      <w:ind w:firstLine="0"/>
      <w:rPr>
        <w:sz w:val="20"/>
        <w:szCs w:val="20"/>
      </w:rPr>
    </w:pPr>
  </w:p>
  <w:p w14:paraId="791139FA" w14:textId="77777777" w:rsidR="003D7C1F" w:rsidRPr="00637B8B" w:rsidRDefault="003D7C1F" w:rsidP="00637B8B">
    <w:pPr>
      <w:pStyle w:val="Piedepgina"/>
      <w:ind w:firstLine="0"/>
      <w:rPr>
        <w:sz w:val="20"/>
        <w:szCs w:val="20"/>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7E1BB" w14:textId="38DCE85E"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693056" behindDoc="1" locked="0" layoutInCell="1" allowOverlap="1" wp14:anchorId="372F516C" wp14:editId="2D537297">
          <wp:simplePos x="0" y="0"/>
          <wp:positionH relativeFrom="column">
            <wp:posOffset>-13970</wp:posOffset>
          </wp:positionH>
          <wp:positionV relativeFrom="paragraph">
            <wp:posOffset>210820</wp:posOffset>
          </wp:positionV>
          <wp:extent cx="5400040" cy="937895"/>
          <wp:effectExtent l="0" t="0" r="0" b="0"/>
          <wp:wrapNone/>
          <wp:docPr id="206222935" name="Imagen 20622293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971705590"/>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10.-</w:t>
        </w:r>
      </w:sdtContent>
    </w:sdt>
    <w:r>
      <w:rPr>
        <w:sz w:val="20"/>
        <w:szCs w:val="20"/>
      </w:rPr>
      <w:t xml:space="preserve"> Catálogo de servicios formativos y de acompañamiento</w:t>
    </w:r>
  </w:p>
  <w:p w14:paraId="0F2B7703" w14:textId="77777777" w:rsidR="003D7C1F" w:rsidRPr="00637B8B" w:rsidRDefault="003D7C1F" w:rsidP="00637B8B">
    <w:pPr>
      <w:pStyle w:val="Piedepgina"/>
      <w:ind w:firstLine="0"/>
      <w:rPr>
        <w:sz w:val="20"/>
        <w:szCs w:val="20"/>
      </w:rPr>
    </w:pPr>
  </w:p>
  <w:p w14:paraId="11816AC9" w14:textId="77777777" w:rsidR="003D7C1F" w:rsidRPr="00637B8B" w:rsidRDefault="003D7C1F" w:rsidP="00637B8B">
    <w:pPr>
      <w:pStyle w:val="Piedepgina"/>
      <w:ind w:firstLine="0"/>
      <w:rPr>
        <w:sz w:val="20"/>
        <w:szCs w:val="20"/>
      </w:rPr>
    </w:pPr>
  </w:p>
  <w:p w14:paraId="2CEA64F2" w14:textId="77777777" w:rsidR="003D7C1F" w:rsidRPr="00637B8B" w:rsidRDefault="003D7C1F" w:rsidP="00637B8B">
    <w:pPr>
      <w:pStyle w:val="Piedepgina"/>
      <w:ind w:firstLine="0"/>
      <w:rPr>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5392" w14:textId="22FA33B8"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695104" behindDoc="1" locked="0" layoutInCell="1" allowOverlap="1" wp14:anchorId="42377AEC" wp14:editId="657390C4">
          <wp:simplePos x="0" y="0"/>
          <wp:positionH relativeFrom="column">
            <wp:posOffset>-13970</wp:posOffset>
          </wp:positionH>
          <wp:positionV relativeFrom="paragraph">
            <wp:posOffset>210820</wp:posOffset>
          </wp:positionV>
          <wp:extent cx="5400040" cy="937895"/>
          <wp:effectExtent l="0" t="0" r="0" b="0"/>
          <wp:wrapNone/>
          <wp:docPr id="2026211683" name="Imagen 202621168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734456240"/>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11.-</w:t>
        </w:r>
      </w:sdtContent>
    </w:sdt>
    <w:r>
      <w:rPr>
        <w:sz w:val="20"/>
        <w:szCs w:val="20"/>
      </w:rPr>
      <w:t xml:space="preserve"> Plan de detección y atracción de talento</w:t>
    </w:r>
  </w:p>
  <w:p w14:paraId="798406E4" w14:textId="77777777" w:rsidR="003D7C1F" w:rsidRPr="00637B8B" w:rsidRDefault="003D7C1F" w:rsidP="00637B8B">
    <w:pPr>
      <w:pStyle w:val="Piedepgina"/>
      <w:ind w:firstLine="0"/>
      <w:rPr>
        <w:sz w:val="20"/>
        <w:szCs w:val="20"/>
      </w:rPr>
    </w:pPr>
  </w:p>
  <w:p w14:paraId="59094699" w14:textId="77777777" w:rsidR="003D7C1F" w:rsidRPr="00637B8B" w:rsidRDefault="003D7C1F" w:rsidP="00637B8B">
    <w:pPr>
      <w:pStyle w:val="Piedepgina"/>
      <w:ind w:firstLine="0"/>
      <w:rPr>
        <w:sz w:val="20"/>
        <w:szCs w:val="20"/>
      </w:rPr>
    </w:pPr>
  </w:p>
  <w:p w14:paraId="53E63977" w14:textId="77777777" w:rsidR="003D7C1F" w:rsidRPr="00637B8B" w:rsidRDefault="003D7C1F" w:rsidP="00637B8B">
    <w:pPr>
      <w:pStyle w:val="Piedepgina"/>
      <w:ind w:firstLine="0"/>
      <w:rPr>
        <w:sz w:val="20"/>
        <w:szCs w:val="20"/>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43C41" w14:textId="2C049D65"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697152" behindDoc="1" locked="0" layoutInCell="1" allowOverlap="1" wp14:anchorId="5F761F7B" wp14:editId="51A2AD51">
          <wp:simplePos x="0" y="0"/>
          <wp:positionH relativeFrom="column">
            <wp:posOffset>-13970</wp:posOffset>
          </wp:positionH>
          <wp:positionV relativeFrom="paragraph">
            <wp:posOffset>210820</wp:posOffset>
          </wp:positionV>
          <wp:extent cx="5400040" cy="937895"/>
          <wp:effectExtent l="0" t="0" r="0" b="0"/>
          <wp:wrapNone/>
          <wp:docPr id="2125810534" name="Imagen 212581053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896505300"/>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12.-</w:t>
        </w:r>
      </w:sdtContent>
    </w:sdt>
    <w:r>
      <w:rPr>
        <w:sz w:val="20"/>
        <w:szCs w:val="20"/>
      </w:rPr>
      <w:t xml:space="preserve"> Plan Empléate</w:t>
    </w:r>
  </w:p>
  <w:p w14:paraId="32F846D5" w14:textId="77777777" w:rsidR="003D7C1F" w:rsidRPr="00637B8B" w:rsidRDefault="003D7C1F" w:rsidP="00637B8B">
    <w:pPr>
      <w:pStyle w:val="Piedepgina"/>
      <w:ind w:firstLine="0"/>
      <w:rPr>
        <w:sz w:val="20"/>
        <w:szCs w:val="20"/>
      </w:rPr>
    </w:pPr>
  </w:p>
  <w:p w14:paraId="79C21C36" w14:textId="77777777" w:rsidR="003D7C1F" w:rsidRPr="00637B8B" w:rsidRDefault="003D7C1F" w:rsidP="00637B8B">
    <w:pPr>
      <w:pStyle w:val="Piedepgina"/>
      <w:ind w:firstLine="0"/>
      <w:rPr>
        <w:sz w:val="20"/>
        <w:szCs w:val="20"/>
      </w:rPr>
    </w:pPr>
  </w:p>
  <w:p w14:paraId="26C144B8" w14:textId="77777777" w:rsidR="003D7C1F" w:rsidRPr="00637B8B" w:rsidRDefault="003D7C1F" w:rsidP="00637B8B">
    <w:pPr>
      <w:pStyle w:val="Piedepgina"/>
      <w:ind w:firstLine="0"/>
      <w:rPr>
        <w:sz w:val="20"/>
        <w:szCs w:val="20"/>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E30A" w14:textId="44CE141F"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699200" behindDoc="1" locked="0" layoutInCell="1" allowOverlap="1" wp14:anchorId="1EC6635A" wp14:editId="3BDE33E9">
          <wp:simplePos x="0" y="0"/>
          <wp:positionH relativeFrom="column">
            <wp:posOffset>-13970</wp:posOffset>
          </wp:positionH>
          <wp:positionV relativeFrom="paragraph">
            <wp:posOffset>210820</wp:posOffset>
          </wp:positionV>
          <wp:extent cx="5400040" cy="937895"/>
          <wp:effectExtent l="0" t="0" r="0" b="0"/>
          <wp:wrapNone/>
          <wp:docPr id="1906035036" name="Imagen 190603503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649589184"/>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13.-</w:t>
        </w:r>
      </w:sdtContent>
    </w:sdt>
    <w:r w:rsidRPr="003D7C1F">
      <w:t xml:space="preserve"> </w:t>
    </w:r>
    <w:r w:rsidRPr="003D7C1F">
      <w:rPr>
        <w:sz w:val="20"/>
        <w:szCs w:val="20"/>
      </w:rPr>
      <w:t>Punto oficina virtual bancaria</w:t>
    </w:r>
  </w:p>
  <w:p w14:paraId="3DA5EBAC" w14:textId="77777777" w:rsidR="003D7C1F" w:rsidRPr="00637B8B" w:rsidRDefault="003D7C1F" w:rsidP="00637B8B">
    <w:pPr>
      <w:pStyle w:val="Piedepgina"/>
      <w:ind w:firstLine="0"/>
      <w:rPr>
        <w:sz w:val="20"/>
        <w:szCs w:val="20"/>
      </w:rPr>
    </w:pPr>
  </w:p>
  <w:p w14:paraId="214EF4D6" w14:textId="77777777" w:rsidR="003D7C1F" w:rsidRPr="00637B8B" w:rsidRDefault="003D7C1F" w:rsidP="00637B8B">
    <w:pPr>
      <w:pStyle w:val="Piedepgina"/>
      <w:ind w:firstLine="0"/>
      <w:rPr>
        <w:sz w:val="20"/>
        <w:szCs w:val="20"/>
      </w:rPr>
    </w:pPr>
  </w:p>
  <w:p w14:paraId="6D1376ED" w14:textId="77777777" w:rsidR="003D7C1F" w:rsidRPr="00637B8B" w:rsidRDefault="003D7C1F" w:rsidP="00637B8B">
    <w:pPr>
      <w:pStyle w:val="Piedepgina"/>
      <w:ind w:firstLine="0"/>
      <w:rPr>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90128" w14:textId="694234E8"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701248" behindDoc="1" locked="0" layoutInCell="1" allowOverlap="1" wp14:anchorId="1659FE6C" wp14:editId="15822DF5">
          <wp:simplePos x="0" y="0"/>
          <wp:positionH relativeFrom="column">
            <wp:posOffset>-13970</wp:posOffset>
          </wp:positionH>
          <wp:positionV relativeFrom="paragraph">
            <wp:posOffset>210820</wp:posOffset>
          </wp:positionV>
          <wp:extent cx="5400040" cy="937895"/>
          <wp:effectExtent l="0" t="0" r="0" b="0"/>
          <wp:wrapNone/>
          <wp:docPr id="1502001111" name="Imagen 15020011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2028219640"/>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14.-</w:t>
        </w:r>
      </w:sdtContent>
    </w:sdt>
    <w:r w:rsidRPr="003D7C1F">
      <w:t xml:space="preserve"> </w:t>
    </w:r>
    <w:r>
      <w:rPr>
        <w:sz w:val="20"/>
        <w:szCs w:val="20"/>
      </w:rPr>
      <w:t>P</w:t>
    </w:r>
    <w:r w:rsidR="00F87605">
      <w:rPr>
        <w:sz w:val="20"/>
        <w:szCs w:val="20"/>
      </w:rPr>
      <w:t xml:space="preserve">rograma </w:t>
    </w:r>
    <w:r>
      <w:rPr>
        <w:sz w:val="20"/>
        <w:szCs w:val="20"/>
      </w:rPr>
      <w:t>acompañamiento para el acceso a fuentes de financiación</w:t>
    </w:r>
  </w:p>
  <w:p w14:paraId="260E2989" w14:textId="77777777" w:rsidR="003D7C1F" w:rsidRPr="00637B8B" w:rsidRDefault="003D7C1F" w:rsidP="00637B8B">
    <w:pPr>
      <w:pStyle w:val="Piedepgina"/>
      <w:ind w:firstLine="0"/>
      <w:rPr>
        <w:sz w:val="20"/>
        <w:szCs w:val="20"/>
      </w:rPr>
    </w:pPr>
  </w:p>
  <w:p w14:paraId="085C239F" w14:textId="77777777" w:rsidR="003D7C1F" w:rsidRPr="00637B8B" w:rsidRDefault="003D7C1F" w:rsidP="00637B8B">
    <w:pPr>
      <w:pStyle w:val="Piedepgina"/>
      <w:ind w:firstLine="0"/>
      <w:rPr>
        <w:sz w:val="20"/>
        <w:szCs w:val="20"/>
      </w:rPr>
    </w:pPr>
  </w:p>
  <w:p w14:paraId="51CF3CBD" w14:textId="77777777" w:rsidR="003D7C1F" w:rsidRPr="00637B8B" w:rsidRDefault="003D7C1F" w:rsidP="00637B8B">
    <w:pPr>
      <w:pStyle w:val="Piedepgina"/>
      <w:ind w:firstLine="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6165363"/>
      <w:docPartObj>
        <w:docPartGallery w:val="Page Numbers (Bottom of Page)"/>
        <w:docPartUnique/>
      </w:docPartObj>
    </w:sdtPr>
    <w:sdtContent>
      <w:p w14:paraId="67DEDC02" w14:textId="77777777" w:rsidR="0016527E" w:rsidRPr="00637B8B" w:rsidRDefault="0016527E" w:rsidP="00CC0363">
        <w:pPr>
          <w:pStyle w:val="Piedepgina"/>
          <w:tabs>
            <w:tab w:val="clear" w:pos="4252"/>
          </w:tabs>
          <w:ind w:firstLine="0"/>
          <w:rPr>
            <w:noProof/>
            <w:sz w:val="20"/>
            <w:szCs w:val="20"/>
            <w:lang w:eastAsia="es-ES"/>
          </w:rPr>
        </w:pPr>
        <w:r>
          <w:rPr>
            <w:noProof/>
            <w:lang w:eastAsia="es-ES"/>
          </w:rPr>
          <w:drawing>
            <wp:anchor distT="0" distB="0" distL="114300" distR="114300" simplePos="0" relativeHeight="251740160" behindDoc="1" locked="0" layoutInCell="1" allowOverlap="1" wp14:anchorId="0371B4C0" wp14:editId="3C2FDB6E">
              <wp:simplePos x="0" y="0"/>
              <wp:positionH relativeFrom="column">
                <wp:posOffset>11601</wp:posOffset>
              </wp:positionH>
              <wp:positionV relativeFrom="paragraph">
                <wp:posOffset>202565</wp:posOffset>
              </wp:positionV>
              <wp:extent cx="5400040" cy="938467"/>
              <wp:effectExtent l="0" t="0" r="0" b="0"/>
              <wp:wrapNone/>
              <wp:docPr id="685526506" name="Imagen 68552650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8467"/>
                      </a:xfrm>
                      <a:prstGeom prst="rect">
                        <a:avLst/>
                      </a:prstGeom>
                    </pic:spPr>
                  </pic:pic>
                </a:graphicData>
              </a:graphic>
            </wp:anchor>
          </w:drawing>
        </w:r>
        <w:r w:rsidRPr="00637B8B">
          <w:rPr>
            <w:noProof/>
            <w:sz w:val="20"/>
            <w:szCs w:val="20"/>
            <w:lang w:eastAsia="es-ES"/>
          </w:rPr>
          <w:t xml:space="preserve">Página </w:t>
        </w:r>
        <w:r>
          <w:rPr>
            <w:noProof/>
            <w:sz w:val="20"/>
            <w:szCs w:val="20"/>
            <w:lang w:eastAsia="es-ES"/>
          </w:rPr>
          <w:t xml:space="preserve"> </w:t>
        </w:r>
        <w:r>
          <w:rPr>
            <w:noProof/>
            <w:sz w:val="20"/>
            <w:szCs w:val="20"/>
            <w:lang w:eastAsia="es-ES"/>
          </w:rPr>
          <w:fldChar w:fldCharType="begin"/>
        </w:r>
        <w:r>
          <w:rPr>
            <w:noProof/>
            <w:sz w:val="20"/>
            <w:szCs w:val="20"/>
            <w:lang w:eastAsia="es-ES"/>
          </w:rPr>
          <w:instrText xml:space="preserve"> PAGE  \* roman  \* MERGEFORMAT </w:instrText>
        </w:r>
        <w:r>
          <w:rPr>
            <w:noProof/>
            <w:sz w:val="20"/>
            <w:szCs w:val="20"/>
            <w:lang w:eastAsia="es-ES"/>
          </w:rPr>
          <w:fldChar w:fldCharType="separate"/>
        </w:r>
        <w:r>
          <w:rPr>
            <w:noProof/>
            <w:sz w:val="20"/>
            <w:szCs w:val="20"/>
            <w:lang w:eastAsia="es-ES"/>
          </w:rPr>
          <w:t>ii</w:t>
        </w:r>
        <w:r>
          <w:rPr>
            <w:noProof/>
            <w:sz w:val="20"/>
            <w:szCs w:val="20"/>
            <w:lang w:eastAsia="es-ES"/>
          </w:rPr>
          <w:fldChar w:fldCharType="end"/>
        </w:r>
        <w:r>
          <w:rPr>
            <w:noProof/>
            <w:sz w:val="20"/>
            <w:szCs w:val="20"/>
            <w:lang w:eastAsia="es-ES"/>
          </w:rPr>
          <w:tab/>
          <w:t>Índices</w:t>
        </w:r>
      </w:p>
      <w:p w14:paraId="6BAB25E5" w14:textId="77777777" w:rsidR="0016527E" w:rsidRPr="00637B8B" w:rsidRDefault="0016527E" w:rsidP="00637B8B">
        <w:pPr>
          <w:pStyle w:val="Piedepgina"/>
          <w:ind w:firstLine="0"/>
          <w:rPr>
            <w:sz w:val="20"/>
            <w:szCs w:val="20"/>
          </w:rPr>
        </w:pPr>
      </w:p>
      <w:p w14:paraId="1FD9B4FC" w14:textId="77777777" w:rsidR="0016527E" w:rsidRPr="00637B8B" w:rsidRDefault="0016527E" w:rsidP="00637B8B">
        <w:pPr>
          <w:pStyle w:val="Piedepgina"/>
          <w:ind w:firstLine="0"/>
          <w:rPr>
            <w:sz w:val="20"/>
            <w:szCs w:val="20"/>
          </w:rPr>
        </w:pPr>
      </w:p>
      <w:p w14:paraId="7E00E582" w14:textId="77777777" w:rsidR="0016527E" w:rsidRPr="00637B8B" w:rsidRDefault="00000000" w:rsidP="00637B8B">
        <w:pPr>
          <w:pStyle w:val="Piedepgina"/>
          <w:ind w:firstLine="0"/>
          <w:rPr>
            <w:sz w:val="20"/>
            <w:szCs w:val="20"/>
          </w:rPr>
        </w:pP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ED00" w14:textId="5A89C485"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703296" behindDoc="1" locked="0" layoutInCell="1" allowOverlap="1" wp14:anchorId="4549EC24" wp14:editId="3FF4F90B">
          <wp:simplePos x="0" y="0"/>
          <wp:positionH relativeFrom="column">
            <wp:posOffset>-13970</wp:posOffset>
          </wp:positionH>
          <wp:positionV relativeFrom="paragraph">
            <wp:posOffset>210820</wp:posOffset>
          </wp:positionV>
          <wp:extent cx="5400040" cy="937895"/>
          <wp:effectExtent l="0" t="0" r="0" b="0"/>
          <wp:wrapNone/>
          <wp:docPr id="791615551" name="Imagen 79161555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537035131"/>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w:t>
        </w:r>
        <w:r w:rsidR="00F87605">
          <w:rPr>
            <w:sz w:val="20"/>
            <w:szCs w:val="20"/>
          </w:rPr>
          <w:t>5</w:t>
        </w:r>
        <w:r>
          <w:rPr>
            <w:sz w:val="20"/>
            <w:szCs w:val="20"/>
          </w:rPr>
          <w:t>.-</w:t>
        </w:r>
      </w:sdtContent>
    </w:sdt>
    <w:r>
      <w:t xml:space="preserve"> </w:t>
    </w:r>
    <w:r w:rsidR="00F87605" w:rsidRPr="00645208">
      <w:t>Plan de Digitalización de los Recursos Humanos de la PYME</w:t>
    </w:r>
  </w:p>
  <w:p w14:paraId="0ACBF6AA" w14:textId="77777777" w:rsidR="003D7C1F" w:rsidRPr="00637B8B" w:rsidRDefault="003D7C1F" w:rsidP="00637B8B">
    <w:pPr>
      <w:pStyle w:val="Piedepgina"/>
      <w:ind w:firstLine="0"/>
      <w:rPr>
        <w:sz w:val="20"/>
        <w:szCs w:val="20"/>
      </w:rPr>
    </w:pPr>
  </w:p>
  <w:p w14:paraId="4DC28D2E" w14:textId="77777777" w:rsidR="003D7C1F" w:rsidRPr="00637B8B" w:rsidRDefault="003D7C1F" w:rsidP="00637B8B">
    <w:pPr>
      <w:pStyle w:val="Piedepgina"/>
      <w:ind w:firstLine="0"/>
      <w:rPr>
        <w:sz w:val="20"/>
        <w:szCs w:val="20"/>
      </w:rPr>
    </w:pPr>
  </w:p>
  <w:p w14:paraId="3BAF0B1B" w14:textId="77777777" w:rsidR="003D7C1F" w:rsidRPr="00637B8B" w:rsidRDefault="003D7C1F" w:rsidP="00637B8B">
    <w:pPr>
      <w:pStyle w:val="Piedepgina"/>
      <w:ind w:firstLine="0"/>
      <w:rPr>
        <w:sz w:val="20"/>
        <w:szCs w:val="20"/>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D488E" w14:textId="7093EB97" w:rsidR="00F87605" w:rsidRPr="00637B8B" w:rsidRDefault="00F87605" w:rsidP="00CC0363">
    <w:pPr>
      <w:pStyle w:val="Piedepgina"/>
      <w:tabs>
        <w:tab w:val="clear" w:pos="4252"/>
      </w:tabs>
      <w:ind w:firstLine="0"/>
      <w:rPr>
        <w:sz w:val="20"/>
        <w:szCs w:val="20"/>
      </w:rPr>
    </w:pPr>
    <w:r>
      <w:rPr>
        <w:noProof/>
        <w:lang w:eastAsia="es-ES"/>
      </w:rPr>
      <w:drawing>
        <wp:anchor distT="0" distB="0" distL="114300" distR="114300" simplePos="0" relativeHeight="251736064" behindDoc="1" locked="0" layoutInCell="1" allowOverlap="1" wp14:anchorId="3588A562" wp14:editId="563D81A2">
          <wp:simplePos x="0" y="0"/>
          <wp:positionH relativeFrom="column">
            <wp:posOffset>-13970</wp:posOffset>
          </wp:positionH>
          <wp:positionV relativeFrom="paragraph">
            <wp:posOffset>210820</wp:posOffset>
          </wp:positionV>
          <wp:extent cx="5400040" cy="937895"/>
          <wp:effectExtent l="0" t="0" r="0" b="0"/>
          <wp:wrapNone/>
          <wp:docPr id="2019055096" name="Imagen 201905509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394120059"/>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16.-</w:t>
        </w:r>
        <w:r w:rsidRPr="00F87605">
          <w:t xml:space="preserve"> </w:t>
        </w:r>
        <w:r w:rsidRPr="00645208">
          <w:t>Programa de visualización de las PYMES en la Red</w:t>
        </w:r>
      </w:sdtContent>
    </w:sdt>
  </w:p>
  <w:p w14:paraId="49255051" w14:textId="77777777" w:rsidR="00F87605" w:rsidRPr="00637B8B" w:rsidRDefault="00F87605" w:rsidP="00637B8B">
    <w:pPr>
      <w:pStyle w:val="Piedepgina"/>
      <w:ind w:firstLine="0"/>
      <w:rPr>
        <w:sz w:val="20"/>
        <w:szCs w:val="20"/>
      </w:rPr>
    </w:pPr>
  </w:p>
  <w:p w14:paraId="3787205F" w14:textId="77777777" w:rsidR="00F87605" w:rsidRPr="00637B8B" w:rsidRDefault="00F87605" w:rsidP="00637B8B">
    <w:pPr>
      <w:pStyle w:val="Piedepgina"/>
      <w:ind w:firstLine="0"/>
      <w:rPr>
        <w:sz w:val="20"/>
        <w:szCs w:val="20"/>
      </w:rPr>
    </w:pPr>
  </w:p>
  <w:p w14:paraId="55F1BA65" w14:textId="77777777" w:rsidR="00F87605" w:rsidRPr="00637B8B" w:rsidRDefault="00F87605" w:rsidP="00637B8B">
    <w:pPr>
      <w:pStyle w:val="Piedepgina"/>
      <w:ind w:firstLine="0"/>
      <w:rPr>
        <w:sz w:val="20"/>
        <w:szCs w:val="20"/>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6BD6" w14:textId="3364976A"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705344" behindDoc="1" locked="0" layoutInCell="1" allowOverlap="1" wp14:anchorId="381B885D" wp14:editId="134B37B2">
          <wp:simplePos x="0" y="0"/>
          <wp:positionH relativeFrom="column">
            <wp:posOffset>-13970</wp:posOffset>
          </wp:positionH>
          <wp:positionV relativeFrom="paragraph">
            <wp:posOffset>210820</wp:posOffset>
          </wp:positionV>
          <wp:extent cx="5400040" cy="937895"/>
          <wp:effectExtent l="0" t="0" r="0" b="0"/>
          <wp:wrapNone/>
          <wp:docPr id="516161084" name="Imagen 51616108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85993097"/>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17.-</w:t>
        </w:r>
      </w:sdtContent>
    </w:sdt>
    <w:r>
      <w:t xml:space="preserve"> </w:t>
    </w:r>
    <w:r w:rsidRPr="003D7C1F">
      <w:t>Plan de formación en profesiones TIC</w:t>
    </w:r>
  </w:p>
  <w:p w14:paraId="2AF0C497" w14:textId="77777777" w:rsidR="003D7C1F" w:rsidRPr="00637B8B" w:rsidRDefault="003D7C1F" w:rsidP="00637B8B">
    <w:pPr>
      <w:pStyle w:val="Piedepgina"/>
      <w:ind w:firstLine="0"/>
      <w:rPr>
        <w:sz w:val="20"/>
        <w:szCs w:val="20"/>
      </w:rPr>
    </w:pPr>
  </w:p>
  <w:p w14:paraId="71B29225" w14:textId="77777777" w:rsidR="003D7C1F" w:rsidRPr="00637B8B" w:rsidRDefault="003D7C1F" w:rsidP="00637B8B">
    <w:pPr>
      <w:pStyle w:val="Piedepgina"/>
      <w:ind w:firstLine="0"/>
      <w:rPr>
        <w:sz w:val="20"/>
        <w:szCs w:val="20"/>
      </w:rPr>
    </w:pPr>
  </w:p>
  <w:p w14:paraId="6A9D859B" w14:textId="77777777" w:rsidR="003D7C1F" w:rsidRPr="00637B8B" w:rsidRDefault="003D7C1F" w:rsidP="00637B8B">
    <w:pPr>
      <w:pStyle w:val="Piedepgina"/>
      <w:ind w:firstLine="0"/>
      <w:rPr>
        <w:sz w:val="20"/>
        <w:szCs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45ED" w14:textId="5C707E94" w:rsidR="003D7C1F" w:rsidRPr="00637B8B" w:rsidRDefault="003D7C1F" w:rsidP="00CC0363">
    <w:pPr>
      <w:pStyle w:val="Piedepgina"/>
      <w:tabs>
        <w:tab w:val="clear" w:pos="4252"/>
      </w:tabs>
      <w:ind w:firstLine="0"/>
      <w:rPr>
        <w:sz w:val="20"/>
        <w:szCs w:val="20"/>
      </w:rPr>
    </w:pPr>
    <w:r>
      <w:rPr>
        <w:noProof/>
        <w:lang w:eastAsia="es-ES"/>
      </w:rPr>
      <w:drawing>
        <wp:anchor distT="0" distB="0" distL="114300" distR="114300" simplePos="0" relativeHeight="251707392" behindDoc="1" locked="0" layoutInCell="1" allowOverlap="1" wp14:anchorId="6F8BBDB2" wp14:editId="5EF94289">
          <wp:simplePos x="0" y="0"/>
          <wp:positionH relativeFrom="column">
            <wp:posOffset>-13970</wp:posOffset>
          </wp:positionH>
          <wp:positionV relativeFrom="paragraph">
            <wp:posOffset>210820</wp:posOffset>
          </wp:positionV>
          <wp:extent cx="5400040" cy="937895"/>
          <wp:effectExtent l="0" t="0" r="0" b="0"/>
          <wp:wrapNone/>
          <wp:docPr id="1272743758" name="Imagen 127274375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578247100"/>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18.-</w:t>
        </w:r>
      </w:sdtContent>
    </w:sdt>
    <w:r>
      <w:t xml:space="preserve"> </w:t>
    </w:r>
    <w:r w:rsidRPr="003D7C1F">
      <w:t xml:space="preserve">Plan fomento </w:t>
    </w:r>
    <w:r w:rsidR="00F87605">
      <w:t xml:space="preserve">del uso </w:t>
    </w:r>
    <w:r w:rsidRPr="003D7C1F">
      <w:t>servicios electrónicos Administración</w:t>
    </w:r>
  </w:p>
  <w:p w14:paraId="4185541D" w14:textId="77777777" w:rsidR="003D7C1F" w:rsidRPr="00637B8B" w:rsidRDefault="003D7C1F" w:rsidP="00637B8B">
    <w:pPr>
      <w:pStyle w:val="Piedepgina"/>
      <w:ind w:firstLine="0"/>
      <w:rPr>
        <w:sz w:val="20"/>
        <w:szCs w:val="20"/>
      </w:rPr>
    </w:pPr>
  </w:p>
  <w:p w14:paraId="32F8AD29" w14:textId="77777777" w:rsidR="003D7C1F" w:rsidRPr="00637B8B" w:rsidRDefault="003D7C1F" w:rsidP="00637B8B">
    <w:pPr>
      <w:pStyle w:val="Piedepgina"/>
      <w:ind w:firstLine="0"/>
      <w:rPr>
        <w:sz w:val="20"/>
        <w:szCs w:val="20"/>
      </w:rPr>
    </w:pPr>
  </w:p>
  <w:p w14:paraId="0917C275" w14:textId="77777777" w:rsidR="003D7C1F" w:rsidRPr="00637B8B" w:rsidRDefault="003D7C1F" w:rsidP="00637B8B">
    <w:pPr>
      <w:pStyle w:val="Piedepgina"/>
      <w:ind w:firstLine="0"/>
      <w:rPr>
        <w:sz w:val="20"/>
        <w:szCs w:val="20"/>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73D5" w14:textId="0AC415D4"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09440" behindDoc="1" locked="0" layoutInCell="1" allowOverlap="1" wp14:anchorId="609AB247" wp14:editId="29B63D37">
          <wp:simplePos x="0" y="0"/>
          <wp:positionH relativeFrom="column">
            <wp:posOffset>-13970</wp:posOffset>
          </wp:positionH>
          <wp:positionV relativeFrom="paragraph">
            <wp:posOffset>210820</wp:posOffset>
          </wp:positionV>
          <wp:extent cx="5400040" cy="937895"/>
          <wp:effectExtent l="0" t="0" r="0" b="0"/>
          <wp:wrapNone/>
          <wp:docPr id="1552405856" name="Imagen 155240585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584570402"/>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 xml:space="preserve">ME </w:t>
        </w:r>
        <w:r>
          <w:rPr>
            <w:sz w:val="20"/>
            <w:szCs w:val="20"/>
          </w:rPr>
          <w:t>20.-</w:t>
        </w:r>
      </w:sdtContent>
    </w:sdt>
    <w:r>
      <w:t xml:space="preserve"> </w:t>
    </w:r>
    <w:r w:rsidRPr="00542BA3">
      <w:t xml:space="preserve"> </w:t>
    </w:r>
    <w:r w:rsidR="00F87605">
      <w:t>Programa</w:t>
    </w:r>
    <w:r>
      <w:t xml:space="preserve">. </w:t>
    </w:r>
    <w:r w:rsidRPr="00542BA3">
      <w:t xml:space="preserve">acercamiento servicios avanzados </w:t>
    </w:r>
    <w:r w:rsidR="00125971" w:rsidRPr="00542BA3">
      <w:t>Ad</w:t>
    </w:r>
    <w:r w:rsidR="00125971">
      <w:t>món.</w:t>
    </w:r>
    <w:r w:rsidRPr="00542BA3">
      <w:t xml:space="preserve"> pública</w:t>
    </w:r>
  </w:p>
  <w:p w14:paraId="1D36A180" w14:textId="77777777" w:rsidR="00542BA3" w:rsidRPr="00637B8B" w:rsidRDefault="00542BA3" w:rsidP="00637B8B">
    <w:pPr>
      <w:pStyle w:val="Piedepgina"/>
      <w:ind w:firstLine="0"/>
      <w:rPr>
        <w:sz w:val="20"/>
        <w:szCs w:val="20"/>
      </w:rPr>
    </w:pPr>
  </w:p>
  <w:p w14:paraId="53DE6D49" w14:textId="77777777" w:rsidR="00542BA3" w:rsidRPr="00637B8B" w:rsidRDefault="00542BA3" w:rsidP="00637B8B">
    <w:pPr>
      <w:pStyle w:val="Piedepgina"/>
      <w:ind w:firstLine="0"/>
      <w:rPr>
        <w:sz w:val="20"/>
        <w:szCs w:val="20"/>
      </w:rPr>
    </w:pPr>
  </w:p>
  <w:p w14:paraId="171375CB" w14:textId="77777777" w:rsidR="00542BA3" w:rsidRPr="00637B8B" w:rsidRDefault="00542BA3" w:rsidP="00637B8B">
    <w:pPr>
      <w:pStyle w:val="Piedepgina"/>
      <w:ind w:firstLine="0"/>
      <w:rPr>
        <w:sz w:val="20"/>
        <w:szCs w:val="20"/>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225D" w14:textId="4C04298F"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11488" behindDoc="1" locked="0" layoutInCell="1" allowOverlap="1" wp14:anchorId="44806807" wp14:editId="0D23BFEB">
          <wp:simplePos x="0" y="0"/>
          <wp:positionH relativeFrom="column">
            <wp:posOffset>-13970</wp:posOffset>
          </wp:positionH>
          <wp:positionV relativeFrom="paragraph">
            <wp:posOffset>210820</wp:posOffset>
          </wp:positionV>
          <wp:extent cx="5400040" cy="937895"/>
          <wp:effectExtent l="0" t="0" r="0" b="0"/>
          <wp:wrapNone/>
          <wp:docPr id="1130945378" name="Imagen 113094537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708293947"/>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 xml:space="preserve">4.- </w:t>
        </w:r>
        <w:r w:rsidRPr="00645208">
          <w:t>Desarrollo de las Medidas Operativas</w:t>
        </w:r>
      </w:sdtContent>
    </w:sdt>
    <w:r w:rsidRPr="00CC0363">
      <w:rPr>
        <w:sz w:val="20"/>
        <w:szCs w:val="20"/>
      </w:rPr>
      <w:t xml:space="preserve"> </w:t>
    </w:r>
  </w:p>
  <w:p w14:paraId="12E71B9C" w14:textId="77777777" w:rsidR="00542BA3" w:rsidRPr="00637B8B" w:rsidRDefault="00542BA3" w:rsidP="00637B8B">
    <w:pPr>
      <w:pStyle w:val="Piedepgina"/>
      <w:ind w:firstLine="0"/>
      <w:rPr>
        <w:sz w:val="20"/>
        <w:szCs w:val="20"/>
      </w:rPr>
    </w:pPr>
  </w:p>
  <w:p w14:paraId="471AF0A2" w14:textId="77777777" w:rsidR="00542BA3" w:rsidRPr="00637B8B" w:rsidRDefault="00542BA3" w:rsidP="00637B8B">
    <w:pPr>
      <w:pStyle w:val="Piedepgina"/>
      <w:ind w:firstLine="0"/>
      <w:rPr>
        <w:sz w:val="20"/>
        <w:szCs w:val="20"/>
      </w:rPr>
    </w:pPr>
  </w:p>
  <w:p w14:paraId="6F8E6332" w14:textId="77777777" w:rsidR="00542BA3" w:rsidRPr="00637B8B" w:rsidRDefault="00542BA3" w:rsidP="00637B8B">
    <w:pPr>
      <w:pStyle w:val="Piedepgina"/>
      <w:ind w:firstLine="0"/>
      <w:rPr>
        <w:sz w:val="20"/>
        <w:szCs w:val="20"/>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2AEA" w14:textId="0C82BCA3"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13536" behindDoc="1" locked="0" layoutInCell="1" allowOverlap="1" wp14:anchorId="71B4D941" wp14:editId="41FF8F5E">
          <wp:simplePos x="0" y="0"/>
          <wp:positionH relativeFrom="column">
            <wp:posOffset>-13970</wp:posOffset>
          </wp:positionH>
          <wp:positionV relativeFrom="paragraph">
            <wp:posOffset>210820</wp:posOffset>
          </wp:positionV>
          <wp:extent cx="5400040" cy="937895"/>
          <wp:effectExtent l="0" t="0" r="0" b="0"/>
          <wp:wrapNone/>
          <wp:docPr id="2071813435" name="Imagen 207181343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679313683"/>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 xml:space="preserve">MO 01.- </w:t>
        </w:r>
        <w:r w:rsidRPr="00645208">
          <w:t>Planificación y seguimiento Objetivos Centros</w:t>
        </w:r>
      </w:sdtContent>
    </w:sdt>
    <w:r w:rsidRPr="00CC0363">
      <w:rPr>
        <w:sz w:val="20"/>
        <w:szCs w:val="20"/>
      </w:rPr>
      <w:t xml:space="preserve"> </w:t>
    </w:r>
  </w:p>
  <w:p w14:paraId="220C1D1D" w14:textId="77777777" w:rsidR="00542BA3" w:rsidRPr="00637B8B" w:rsidRDefault="00542BA3" w:rsidP="00637B8B">
    <w:pPr>
      <w:pStyle w:val="Piedepgina"/>
      <w:ind w:firstLine="0"/>
      <w:rPr>
        <w:sz w:val="20"/>
        <w:szCs w:val="20"/>
      </w:rPr>
    </w:pPr>
  </w:p>
  <w:p w14:paraId="45C5ADAA" w14:textId="77777777" w:rsidR="00542BA3" w:rsidRPr="00637B8B" w:rsidRDefault="00542BA3" w:rsidP="00637B8B">
    <w:pPr>
      <w:pStyle w:val="Piedepgina"/>
      <w:ind w:firstLine="0"/>
      <w:rPr>
        <w:sz w:val="20"/>
        <w:szCs w:val="20"/>
      </w:rPr>
    </w:pPr>
  </w:p>
  <w:p w14:paraId="4BA41B37" w14:textId="77777777" w:rsidR="00542BA3" w:rsidRPr="00637B8B" w:rsidRDefault="00542BA3" w:rsidP="00637B8B">
    <w:pPr>
      <w:pStyle w:val="Piedepgina"/>
      <w:ind w:firstLine="0"/>
      <w:rPr>
        <w:sz w:val="20"/>
        <w:szCs w:val="20"/>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D178" w14:textId="36EC02DB"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15584" behindDoc="1" locked="0" layoutInCell="1" allowOverlap="1" wp14:anchorId="1BAA6AE7" wp14:editId="73D3EC1E">
          <wp:simplePos x="0" y="0"/>
          <wp:positionH relativeFrom="column">
            <wp:posOffset>-13970</wp:posOffset>
          </wp:positionH>
          <wp:positionV relativeFrom="paragraph">
            <wp:posOffset>210820</wp:posOffset>
          </wp:positionV>
          <wp:extent cx="5400040" cy="937895"/>
          <wp:effectExtent l="0" t="0" r="0" b="0"/>
          <wp:wrapNone/>
          <wp:docPr id="681343805" name="Imagen 68134380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018770094"/>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02.-</w:t>
        </w:r>
        <w:r>
          <w:t xml:space="preserve"> </w:t>
        </w:r>
        <w:r w:rsidRPr="00645208">
          <w:t>Actualización permanente del Catálogo de Guías Ágora</w:t>
        </w:r>
      </w:sdtContent>
    </w:sdt>
  </w:p>
  <w:p w14:paraId="7C6DA907" w14:textId="77777777" w:rsidR="00542BA3" w:rsidRPr="00637B8B" w:rsidRDefault="00542BA3" w:rsidP="00637B8B">
    <w:pPr>
      <w:pStyle w:val="Piedepgina"/>
      <w:ind w:firstLine="0"/>
      <w:rPr>
        <w:sz w:val="20"/>
        <w:szCs w:val="20"/>
      </w:rPr>
    </w:pPr>
  </w:p>
  <w:p w14:paraId="15FA79D7" w14:textId="77777777" w:rsidR="00542BA3" w:rsidRPr="00637B8B" w:rsidRDefault="00542BA3" w:rsidP="00637B8B">
    <w:pPr>
      <w:pStyle w:val="Piedepgina"/>
      <w:ind w:firstLine="0"/>
      <w:rPr>
        <w:sz w:val="20"/>
        <w:szCs w:val="20"/>
      </w:rPr>
    </w:pPr>
  </w:p>
  <w:p w14:paraId="4520F02B" w14:textId="77777777" w:rsidR="00542BA3" w:rsidRPr="00637B8B" w:rsidRDefault="00542BA3" w:rsidP="00637B8B">
    <w:pPr>
      <w:pStyle w:val="Piedepgina"/>
      <w:ind w:firstLine="0"/>
      <w:rPr>
        <w:sz w:val="20"/>
        <w:szCs w:val="20"/>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9AED" w14:textId="0FE169C7"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17632" behindDoc="1" locked="0" layoutInCell="1" allowOverlap="1" wp14:anchorId="23463894" wp14:editId="57F5593C">
          <wp:simplePos x="0" y="0"/>
          <wp:positionH relativeFrom="column">
            <wp:posOffset>-13970</wp:posOffset>
          </wp:positionH>
          <wp:positionV relativeFrom="paragraph">
            <wp:posOffset>210820</wp:posOffset>
          </wp:positionV>
          <wp:extent cx="5400040" cy="937895"/>
          <wp:effectExtent l="0" t="0" r="0" b="0"/>
          <wp:wrapNone/>
          <wp:docPr id="1830503939" name="Imagen 183050393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610362494"/>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03.-</w:t>
        </w:r>
        <w:r>
          <w:t xml:space="preserve"> </w:t>
        </w:r>
        <w:r w:rsidRPr="00645208">
          <w:t>Actualización permanente del Catálogo de Guías Ágora</w:t>
        </w:r>
      </w:sdtContent>
    </w:sdt>
  </w:p>
  <w:p w14:paraId="1CFB374A" w14:textId="77777777" w:rsidR="00542BA3" w:rsidRPr="00637B8B" w:rsidRDefault="00542BA3" w:rsidP="00637B8B">
    <w:pPr>
      <w:pStyle w:val="Piedepgina"/>
      <w:ind w:firstLine="0"/>
      <w:rPr>
        <w:sz w:val="20"/>
        <w:szCs w:val="20"/>
      </w:rPr>
    </w:pPr>
  </w:p>
  <w:p w14:paraId="6C84C668" w14:textId="77777777" w:rsidR="00542BA3" w:rsidRPr="00637B8B" w:rsidRDefault="00542BA3" w:rsidP="00637B8B">
    <w:pPr>
      <w:pStyle w:val="Piedepgina"/>
      <w:ind w:firstLine="0"/>
      <w:rPr>
        <w:sz w:val="20"/>
        <w:szCs w:val="20"/>
      </w:rPr>
    </w:pPr>
  </w:p>
  <w:p w14:paraId="3CBC6A49" w14:textId="77777777" w:rsidR="00542BA3" w:rsidRPr="00637B8B" w:rsidRDefault="00542BA3" w:rsidP="00637B8B">
    <w:pPr>
      <w:pStyle w:val="Piedepgina"/>
      <w:ind w:firstLine="0"/>
      <w:rPr>
        <w:sz w:val="20"/>
        <w:szCs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02E2" w14:textId="142976D5"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19680" behindDoc="1" locked="0" layoutInCell="1" allowOverlap="1" wp14:anchorId="0A9843E9" wp14:editId="0E72036F">
          <wp:simplePos x="0" y="0"/>
          <wp:positionH relativeFrom="column">
            <wp:posOffset>-13970</wp:posOffset>
          </wp:positionH>
          <wp:positionV relativeFrom="paragraph">
            <wp:posOffset>210820</wp:posOffset>
          </wp:positionV>
          <wp:extent cx="5400040" cy="937895"/>
          <wp:effectExtent l="0" t="0" r="0" b="0"/>
          <wp:wrapNone/>
          <wp:docPr id="946170507" name="Imagen 94617050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933239465"/>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sidRPr="00637B8B">
          <w:rPr>
            <w:sz w:val="20"/>
            <w:szCs w:val="20"/>
          </w:rPr>
          <w:t xml:space="preserve"> </w:t>
        </w:r>
        <w:r>
          <w:rPr>
            <w:sz w:val="20"/>
            <w:szCs w:val="20"/>
          </w:rPr>
          <w:tab/>
          <w:t>MO 04.-</w:t>
        </w:r>
        <w:r>
          <w:t xml:space="preserve"> </w:t>
        </w:r>
        <w:r w:rsidRPr="00645208">
          <w:t xml:space="preserve">Mejora cualificación de los </w:t>
        </w:r>
        <w:r>
          <w:t xml:space="preserve">RRHH </w:t>
        </w:r>
        <w:r w:rsidRPr="00645208">
          <w:t>Central de Guadalinfo</w:t>
        </w:r>
      </w:sdtContent>
    </w:sdt>
  </w:p>
  <w:p w14:paraId="6706802D" w14:textId="77777777" w:rsidR="00542BA3" w:rsidRPr="00637B8B" w:rsidRDefault="00542BA3" w:rsidP="00637B8B">
    <w:pPr>
      <w:pStyle w:val="Piedepgina"/>
      <w:ind w:firstLine="0"/>
      <w:rPr>
        <w:sz w:val="20"/>
        <w:szCs w:val="20"/>
      </w:rPr>
    </w:pPr>
  </w:p>
  <w:p w14:paraId="7F7023A6" w14:textId="77777777" w:rsidR="00542BA3" w:rsidRPr="00637B8B" w:rsidRDefault="00542BA3" w:rsidP="00637B8B">
    <w:pPr>
      <w:pStyle w:val="Piedepgina"/>
      <w:ind w:firstLine="0"/>
      <w:rPr>
        <w:sz w:val="20"/>
        <w:szCs w:val="20"/>
      </w:rPr>
    </w:pPr>
  </w:p>
  <w:p w14:paraId="0C148753" w14:textId="77777777" w:rsidR="00542BA3" w:rsidRPr="00637B8B" w:rsidRDefault="00542BA3" w:rsidP="00637B8B">
    <w:pPr>
      <w:pStyle w:val="Piedepgina"/>
      <w:ind w:firstLine="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29570994"/>
      <w:docPartObj>
        <w:docPartGallery w:val="Page Numbers (Bottom of Page)"/>
        <w:docPartUnique/>
      </w:docPartObj>
    </w:sdtPr>
    <w:sdtContent>
      <w:p w14:paraId="6FE0BA8E" w14:textId="088A1D93" w:rsidR="000531C1" w:rsidRPr="00637B8B" w:rsidRDefault="000531C1" w:rsidP="00CC0363">
        <w:pPr>
          <w:pStyle w:val="Piedepgina"/>
          <w:tabs>
            <w:tab w:val="clear" w:pos="4252"/>
          </w:tabs>
          <w:ind w:firstLine="0"/>
          <w:rPr>
            <w:noProof/>
            <w:sz w:val="20"/>
            <w:szCs w:val="20"/>
            <w:lang w:eastAsia="es-ES"/>
          </w:rPr>
        </w:pPr>
        <w:r>
          <w:rPr>
            <w:noProof/>
            <w:lang w:eastAsia="es-ES"/>
          </w:rPr>
          <w:drawing>
            <wp:anchor distT="0" distB="0" distL="114300" distR="114300" simplePos="0" relativeHeight="251744256" behindDoc="1" locked="0" layoutInCell="1" allowOverlap="1" wp14:anchorId="535345B3" wp14:editId="3CA5D326">
              <wp:simplePos x="0" y="0"/>
              <wp:positionH relativeFrom="column">
                <wp:posOffset>11601</wp:posOffset>
              </wp:positionH>
              <wp:positionV relativeFrom="paragraph">
                <wp:posOffset>202565</wp:posOffset>
              </wp:positionV>
              <wp:extent cx="5400040" cy="938467"/>
              <wp:effectExtent l="0" t="0" r="0" b="0"/>
              <wp:wrapNone/>
              <wp:docPr id="945866867" name="Imagen 94586686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8467"/>
                      </a:xfrm>
                      <a:prstGeom prst="rect">
                        <a:avLst/>
                      </a:prstGeom>
                    </pic:spPr>
                  </pic:pic>
                </a:graphicData>
              </a:graphic>
            </wp:anchor>
          </w:drawing>
        </w:r>
        <w:r w:rsidRPr="00637B8B">
          <w:rPr>
            <w:noProof/>
            <w:sz w:val="20"/>
            <w:szCs w:val="20"/>
            <w:lang w:eastAsia="es-ES"/>
          </w:rPr>
          <w:t xml:space="preserve">Página </w:t>
        </w:r>
        <w:r>
          <w:rPr>
            <w:noProof/>
            <w:sz w:val="20"/>
            <w:szCs w:val="20"/>
            <w:lang w:eastAsia="es-ES"/>
          </w:rPr>
          <w:fldChar w:fldCharType="begin"/>
        </w:r>
        <w:r>
          <w:rPr>
            <w:noProof/>
            <w:sz w:val="20"/>
            <w:szCs w:val="20"/>
            <w:lang w:eastAsia="es-ES"/>
          </w:rPr>
          <w:instrText xml:space="preserve"> PAGE  \* Arabic  \* MERGEFORMAT </w:instrText>
        </w:r>
        <w:r>
          <w:rPr>
            <w:noProof/>
            <w:sz w:val="20"/>
            <w:szCs w:val="20"/>
            <w:lang w:eastAsia="es-ES"/>
          </w:rPr>
          <w:fldChar w:fldCharType="separate"/>
        </w:r>
        <w:r>
          <w:rPr>
            <w:noProof/>
            <w:sz w:val="20"/>
            <w:szCs w:val="20"/>
            <w:lang w:eastAsia="es-ES"/>
          </w:rPr>
          <w:t>1</w:t>
        </w:r>
        <w:r>
          <w:rPr>
            <w:noProof/>
            <w:sz w:val="20"/>
            <w:szCs w:val="20"/>
            <w:lang w:eastAsia="es-ES"/>
          </w:rPr>
          <w:fldChar w:fldCharType="end"/>
        </w:r>
        <w:r>
          <w:rPr>
            <w:noProof/>
            <w:sz w:val="20"/>
            <w:szCs w:val="20"/>
            <w:lang w:eastAsia="es-ES"/>
          </w:rPr>
          <w:tab/>
          <w:t>1.- Premisas para el desarrollo y evaluación del POA 2023</w:t>
        </w:r>
      </w:p>
      <w:p w14:paraId="1B61D0E0" w14:textId="77777777" w:rsidR="000531C1" w:rsidRPr="00637B8B" w:rsidRDefault="000531C1" w:rsidP="00637B8B">
        <w:pPr>
          <w:pStyle w:val="Piedepgina"/>
          <w:ind w:firstLine="0"/>
          <w:rPr>
            <w:sz w:val="20"/>
            <w:szCs w:val="20"/>
          </w:rPr>
        </w:pPr>
      </w:p>
      <w:p w14:paraId="1296DB73" w14:textId="77777777" w:rsidR="000531C1" w:rsidRPr="00637B8B" w:rsidRDefault="000531C1" w:rsidP="00637B8B">
        <w:pPr>
          <w:pStyle w:val="Piedepgina"/>
          <w:ind w:firstLine="0"/>
          <w:rPr>
            <w:sz w:val="20"/>
            <w:szCs w:val="20"/>
          </w:rPr>
        </w:pPr>
      </w:p>
      <w:p w14:paraId="406D757D" w14:textId="77777777" w:rsidR="000531C1" w:rsidRPr="00637B8B" w:rsidRDefault="00000000" w:rsidP="00637B8B">
        <w:pPr>
          <w:pStyle w:val="Piedepgina"/>
          <w:ind w:firstLine="0"/>
          <w:rPr>
            <w:sz w:val="20"/>
            <w:szCs w:val="20"/>
          </w:rPr>
        </w:pP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F41A" w14:textId="0F09F0DC"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21728" behindDoc="1" locked="0" layoutInCell="1" allowOverlap="1" wp14:anchorId="6811BDA5" wp14:editId="0BA5591B">
          <wp:simplePos x="0" y="0"/>
          <wp:positionH relativeFrom="column">
            <wp:posOffset>-13970</wp:posOffset>
          </wp:positionH>
          <wp:positionV relativeFrom="paragraph">
            <wp:posOffset>210820</wp:posOffset>
          </wp:positionV>
          <wp:extent cx="5400040" cy="937895"/>
          <wp:effectExtent l="0" t="0" r="0" b="0"/>
          <wp:wrapNone/>
          <wp:docPr id="1361883547" name="Imagen 136188354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956070062"/>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05.-</w:t>
        </w:r>
        <w:r>
          <w:t xml:space="preserve"> </w:t>
        </w:r>
        <w:r w:rsidRPr="00645208">
          <w:t>Proyectos de Red y servicios operativos</w:t>
        </w:r>
      </w:sdtContent>
    </w:sdt>
  </w:p>
  <w:p w14:paraId="2CD4435E" w14:textId="77777777" w:rsidR="00542BA3" w:rsidRPr="00637B8B" w:rsidRDefault="00542BA3" w:rsidP="00637B8B">
    <w:pPr>
      <w:pStyle w:val="Piedepgina"/>
      <w:ind w:firstLine="0"/>
      <w:rPr>
        <w:sz w:val="20"/>
        <w:szCs w:val="20"/>
      </w:rPr>
    </w:pPr>
  </w:p>
  <w:p w14:paraId="66293048" w14:textId="77777777" w:rsidR="00542BA3" w:rsidRPr="00637B8B" w:rsidRDefault="00542BA3" w:rsidP="00637B8B">
    <w:pPr>
      <w:pStyle w:val="Piedepgina"/>
      <w:ind w:firstLine="0"/>
      <w:rPr>
        <w:sz w:val="20"/>
        <w:szCs w:val="20"/>
      </w:rPr>
    </w:pPr>
  </w:p>
  <w:p w14:paraId="552E30C4" w14:textId="77777777" w:rsidR="00542BA3" w:rsidRPr="00637B8B" w:rsidRDefault="00542BA3" w:rsidP="00637B8B">
    <w:pPr>
      <w:pStyle w:val="Piedepgina"/>
      <w:ind w:firstLine="0"/>
      <w:rPr>
        <w:sz w:val="20"/>
        <w:szCs w:val="20"/>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6E00" w14:textId="6F294C9A" w:rsidR="00542BA3" w:rsidRPr="00637B8B" w:rsidRDefault="00542BA3" w:rsidP="00CC0363">
    <w:pPr>
      <w:pStyle w:val="Piedepgina"/>
      <w:tabs>
        <w:tab w:val="clear" w:pos="4252"/>
      </w:tabs>
      <w:ind w:firstLine="0"/>
      <w:rPr>
        <w:sz w:val="20"/>
        <w:szCs w:val="20"/>
      </w:rPr>
    </w:pPr>
    <w:r>
      <w:rPr>
        <w:noProof/>
        <w:lang w:eastAsia="es-ES"/>
      </w:rPr>
      <w:drawing>
        <wp:anchor distT="0" distB="0" distL="114300" distR="114300" simplePos="0" relativeHeight="251723776" behindDoc="1" locked="0" layoutInCell="1" allowOverlap="1" wp14:anchorId="793F2403" wp14:editId="06558A71">
          <wp:simplePos x="0" y="0"/>
          <wp:positionH relativeFrom="column">
            <wp:posOffset>-13970</wp:posOffset>
          </wp:positionH>
          <wp:positionV relativeFrom="paragraph">
            <wp:posOffset>210820</wp:posOffset>
          </wp:positionV>
          <wp:extent cx="5400040" cy="937895"/>
          <wp:effectExtent l="0" t="0" r="0" b="0"/>
          <wp:wrapNone/>
          <wp:docPr id="1227640018" name="Imagen 122764001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930964402"/>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w:t>
        </w:r>
        <w:r w:rsidR="00F87605">
          <w:rPr>
            <w:sz w:val="20"/>
            <w:szCs w:val="20"/>
          </w:rPr>
          <w:t>6</w:t>
        </w:r>
        <w:r>
          <w:rPr>
            <w:sz w:val="20"/>
            <w:szCs w:val="20"/>
          </w:rPr>
          <w:t>.-</w:t>
        </w:r>
        <w:r>
          <w:t xml:space="preserve"> </w:t>
        </w:r>
        <w:r w:rsidR="00F87605" w:rsidRPr="00645208">
          <w:t>Desarrollo de proyectos innovadores</w:t>
        </w:r>
      </w:sdtContent>
    </w:sdt>
  </w:p>
  <w:p w14:paraId="0A23D04B" w14:textId="254CF605" w:rsidR="00542BA3" w:rsidRPr="00637B8B" w:rsidRDefault="00542BA3" w:rsidP="00637B8B">
    <w:pPr>
      <w:pStyle w:val="Piedepgina"/>
      <w:ind w:firstLine="0"/>
      <w:rPr>
        <w:sz w:val="20"/>
        <w:szCs w:val="20"/>
      </w:rPr>
    </w:pPr>
  </w:p>
  <w:p w14:paraId="1AFA7C01" w14:textId="77777777" w:rsidR="00542BA3" w:rsidRPr="00637B8B" w:rsidRDefault="00542BA3" w:rsidP="00637B8B">
    <w:pPr>
      <w:pStyle w:val="Piedepgina"/>
      <w:ind w:firstLine="0"/>
      <w:rPr>
        <w:sz w:val="20"/>
        <w:szCs w:val="20"/>
      </w:rPr>
    </w:pPr>
  </w:p>
  <w:p w14:paraId="1673F307" w14:textId="77777777" w:rsidR="00542BA3" w:rsidRPr="00637B8B" w:rsidRDefault="00542BA3" w:rsidP="00637B8B">
    <w:pPr>
      <w:pStyle w:val="Piedepgina"/>
      <w:ind w:firstLine="0"/>
      <w:rPr>
        <w:sz w:val="20"/>
        <w:szCs w:val="20"/>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C9CC" w14:textId="3E7CC3A7" w:rsidR="00565535" w:rsidRPr="00637B8B" w:rsidRDefault="00565535" w:rsidP="00CC0363">
    <w:pPr>
      <w:pStyle w:val="Piedepgina"/>
      <w:tabs>
        <w:tab w:val="clear" w:pos="4252"/>
      </w:tabs>
      <w:ind w:firstLine="0"/>
      <w:rPr>
        <w:sz w:val="20"/>
        <w:szCs w:val="20"/>
      </w:rPr>
    </w:pPr>
    <w:r>
      <w:rPr>
        <w:noProof/>
        <w:lang w:eastAsia="es-ES"/>
      </w:rPr>
      <w:drawing>
        <wp:anchor distT="0" distB="0" distL="114300" distR="114300" simplePos="0" relativeHeight="251725824" behindDoc="1" locked="0" layoutInCell="1" allowOverlap="1" wp14:anchorId="66F9AD7B" wp14:editId="13812E57">
          <wp:simplePos x="0" y="0"/>
          <wp:positionH relativeFrom="column">
            <wp:posOffset>-13970</wp:posOffset>
          </wp:positionH>
          <wp:positionV relativeFrom="paragraph">
            <wp:posOffset>210820</wp:posOffset>
          </wp:positionV>
          <wp:extent cx="5400040" cy="937895"/>
          <wp:effectExtent l="0" t="0" r="0" b="0"/>
          <wp:wrapNone/>
          <wp:docPr id="1346443794" name="Imagen 134644379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018538106"/>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07.-</w:t>
        </w:r>
        <w:r>
          <w:t xml:space="preserve"> </w:t>
        </w:r>
        <w:r w:rsidRPr="00645208">
          <w:t>Apoyo desarrollo actividad Red de Guadalinfo</w:t>
        </w:r>
      </w:sdtContent>
    </w:sdt>
  </w:p>
  <w:p w14:paraId="59F892AA" w14:textId="77777777" w:rsidR="00565535" w:rsidRPr="00637B8B" w:rsidRDefault="00565535" w:rsidP="00637B8B">
    <w:pPr>
      <w:pStyle w:val="Piedepgina"/>
      <w:ind w:firstLine="0"/>
      <w:rPr>
        <w:sz w:val="20"/>
        <w:szCs w:val="20"/>
      </w:rPr>
    </w:pPr>
  </w:p>
  <w:p w14:paraId="301F71D4" w14:textId="77777777" w:rsidR="00565535" w:rsidRPr="00637B8B" w:rsidRDefault="00565535" w:rsidP="00637B8B">
    <w:pPr>
      <w:pStyle w:val="Piedepgina"/>
      <w:ind w:firstLine="0"/>
      <w:rPr>
        <w:sz w:val="20"/>
        <w:szCs w:val="20"/>
      </w:rPr>
    </w:pPr>
  </w:p>
  <w:p w14:paraId="415EA556" w14:textId="77777777" w:rsidR="00565535" w:rsidRPr="00637B8B" w:rsidRDefault="00565535" w:rsidP="00637B8B">
    <w:pPr>
      <w:pStyle w:val="Piedepgina"/>
      <w:ind w:firstLine="0"/>
      <w:rPr>
        <w:sz w:val="20"/>
        <w:szCs w:val="20"/>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D86B" w14:textId="3FF41074" w:rsidR="00565535" w:rsidRPr="00637B8B" w:rsidRDefault="00565535" w:rsidP="00CC0363">
    <w:pPr>
      <w:pStyle w:val="Piedepgina"/>
      <w:tabs>
        <w:tab w:val="clear" w:pos="4252"/>
      </w:tabs>
      <w:ind w:firstLine="0"/>
      <w:rPr>
        <w:sz w:val="20"/>
        <w:szCs w:val="20"/>
      </w:rPr>
    </w:pPr>
    <w:r>
      <w:rPr>
        <w:noProof/>
        <w:lang w:eastAsia="es-ES"/>
      </w:rPr>
      <w:drawing>
        <wp:anchor distT="0" distB="0" distL="114300" distR="114300" simplePos="0" relativeHeight="251727872" behindDoc="1" locked="0" layoutInCell="1" allowOverlap="1" wp14:anchorId="228FF892" wp14:editId="083FACBE">
          <wp:simplePos x="0" y="0"/>
          <wp:positionH relativeFrom="column">
            <wp:posOffset>-13970</wp:posOffset>
          </wp:positionH>
          <wp:positionV relativeFrom="paragraph">
            <wp:posOffset>210820</wp:posOffset>
          </wp:positionV>
          <wp:extent cx="5400040" cy="937895"/>
          <wp:effectExtent l="0" t="0" r="0" b="0"/>
          <wp:wrapNone/>
          <wp:docPr id="483893020" name="Imagen 48389302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2028757362"/>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08.-</w:t>
        </w:r>
        <w:r>
          <w:t xml:space="preserve"> </w:t>
        </w:r>
        <w:r w:rsidRPr="00645208">
          <w:t>Apoyo integral a la Red de Centros</w:t>
        </w:r>
      </w:sdtContent>
    </w:sdt>
  </w:p>
  <w:p w14:paraId="5EBC693F" w14:textId="77777777" w:rsidR="00565535" w:rsidRPr="00637B8B" w:rsidRDefault="00565535" w:rsidP="00637B8B">
    <w:pPr>
      <w:pStyle w:val="Piedepgina"/>
      <w:ind w:firstLine="0"/>
      <w:rPr>
        <w:sz w:val="20"/>
        <w:szCs w:val="20"/>
      </w:rPr>
    </w:pPr>
  </w:p>
  <w:p w14:paraId="7D1E70B2" w14:textId="77777777" w:rsidR="00565535" w:rsidRPr="00637B8B" w:rsidRDefault="00565535" w:rsidP="00637B8B">
    <w:pPr>
      <w:pStyle w:val="Piedepgina"/>
      <w:ind w:firstLine="0"/>
      <w:rPr>
        <w:sz w:val="20"/>
        <w:szCs w:val="20"/>
      </w:rPr>
    </w:pPr>
  </w:p>
  <w:p w14:paraId="13D66290" w14:textId="77777777" w:rsidR="00565535" w:rsidRPr="00637B8B" w:rsidRDefault="00565535" w:rsidP="00637B8B">
    <w:pPr>
      <w:pStyle w:val="Piedepgina"/>
      <w:ind w:firstLine="0"/>
      <w:rPr>
        <w:sz w:val="20"/>
        <w:szCs w:val="20"/>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7A53" w14:textId="29FD38C8" w:rsidR="00565535" w:rsidRPr="00637B8B" w:rsidRDefault="00565535" w:rsidP="00CC0363">
    <w:pPr>
      <w:pStyle w:val="Piedepgina"/>
      <w:tabs>
        <w:tab w:val="clear" w:pos="4252"/>
      </w:tabs>
      <w:ind w:firstLine="0"/>
      <w:rPr>
        <w:sz w:val="20"/>
        <w:szCs w:val="20"/>
      </w:rPr>
    </w:pPr>
    <w:r>
      <w:rPr>
        <w:noProof/>
        <w:lang w:eastAsia="es-ES"/>
      </w:rPr>
      <w:drawing>
        <wp:anchor distT="0" distB="0" distL="114300" distR="114300" simplePos="0" relativeHeight="251729920" behindDoc="1" locked="0" layoutInCell="1" allowOverlap="1" wp14:anchorId="6002D7DB" wp14:editId="681FC4E6">
          <wp:simplePos x="0" y="0"/>
          <wp:positionH relativeFrom="column">
            <wp:posOffset>-13970</wp:posOffset>
          </wp:positionH>
          <wp:positionV relativeFrom="paragraph">
            <wp:posOffset>210820</wp:posOffset>
          </wp:positionV>
          <wp:extent cx="5400040" cy="937895"/>
          <wp:effectExtent l="0" t="0" r="0" b="0"/>
          <wp:wrapNone/>
          <wp:docPr id="1525267622" name="Imagen 152526762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566532167"/>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09.-</w:t>
        </w:r>
        <w:r>
          <w:t xml:space="preserve"> </w:t>
        </w:r>
        <w:r w:rsidRPr="00565535">
          <w:t>Apoyo integral a la Red de Centros</w:t>
        </w:r>
      </w:sdtContent>
    </w:sdt>
  </w:p>
  <w:p w14:paraId="187678A1" w14:textId="77777777" w:rsidR="00565535" w:rsidRPr="00637B8B" w:rsidRDefault="00565535" w:rsidP="00637B8B">
    <w:pPr>
      <w:pStyle w:val="Piedepgina"/>
      <w:ind w:firstLine="0"/>
      <w:rPr>
        <w:sz w:val="20"/>
        <w:szCs w:val="20"/>
      </w:rPr>
    </w:pPr>
  </w:p>
  <w:p w14:paraId="13FE6DFD" w14:textId="77777777" w:rsidR="00565535" w:rsidRPr="00637B8B" w:rsidRDefault="00565535" w:rsidP="00637B8B">
    <w:pPr>
      <w:pStyle w:val="Piedepgina"/>
      <w:ind w:firstLine="0"/>
      <w:rPr>
        <w:sz w:val="20"/>
        <w:szCs w:val="20"/>
      </w:rPr>
    </w:pPr>
  </w:p>
  <w:p w14:paraId="22CE50EA" w14:textId="77777777" w:rsidR="00565535" w:rsidRPr="00637B8B" w:rsidRDefault="00565535" w:rsidP="00637B8B">
    <w:pPr>
      <w:pStyle w:val="Piedepgina"/>
      <w:ind w:firstLine="0"/>
      <w:rPr>
        <w:sz w:val="20"/>
        <w:szCs w:val="20"/>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F7E0" w14:textId="58847DC8" w:rsidR="00565535" w:rsidRPr="00637B8B" w:rsidRDefault="00565535" w:rsidP="00CC0363">
    <w:pPr>
      <w:pStyle w:val="Piedepgina"/>
      <w:tabs>
        <w:tab w:val="clear" w:pos="4252"/>
      </w:tabs>
      <w:ind w:firstLine="0"/>
      <w:rPr>
        <w:sz w:val="20"/>
        <w:szCs w:val="20"/>
      </w:rPr>
    </w:pPr>
    <w:r>
      <w:rPr>
        <w:noProof/>
        <w:lang w:eastAsia="es-ES"/>
      </w:rPr>
      <w:drawing>
        <wp:anchor distT="0" distB="0" distL="114300" distR="114300" simplePos="0" relativeHeight="251731968" behindDoc="1" locked="0" layoutInCell="1" allowOverlap="1" wp14:anchorId="39F3AB65" wp14:editId="54030D68">
          <wp:simplePos x="0" y="0"/>
          <wp:positionH relativeFrom="column">
            <wp:posOffset>-13970</wp:posOffset>
          </wp:positionH>
          <wp:positionV relativeFrom="paragraph">
            <wp:posOffset>210820</wp:posOffset>
          </wp:positionV>
          <wp:extent cx="5400040" cy="937895"/>
          <wp:effectExtent l="0" t="0" r="0" b="0"/>
          <wp:wrapNone/>
          <wp:docPr id="372157057" name="Imagen 37215705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143261102"/>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10.-</w:t>
        </w:r>
        <w:r>
          <w:t xml:space="preserve"> </w:t>
        </w:r>
        <w:r w:rsidRPr="00645208">
          <w:t>Mejora continua de la calidad</w:t>
        </w:r>
      </w:sdtContent>
    </w:sdt>
  </w:p>
  <w:p w14:paraId="156CE9D3" w14:textId="77777777" w:rsidR="00565535" w:rsidRPr="00637B8B" w:rsidRDefault="00565535" w:rsidP="00637B8B">
    <w:pPr>
      <w:pStyle w:val="Piedepgina"/>
      <w:ind w:firstLine="0"/>
      <w:rPr>
        <w:sz w:val="20"/>
        <w:szCs w:val="20"/>
      </w:rPr>
    </w:pPr>
  </w:p>
  <w:p w14:paraId="0E5305E5" w14:textId="77777777" w:rsidR="00565535" w:rsidRPr="00637B8B" w:rsidRDefault="00565535" w:rsidP="00637B8B">
    <w:pPr>
      <w:pStyle w:val="Piedepgina"/>
      <w:ind w:firstLine="0"/>
      <w:rPr>
        <w:sz w:val="20"/>
        <w:szCs w:val="20"/>
      </w:rPr>
    </w:pPr>
  </w:p>
  <w:p w14:paraId="2215D0B0" w14:textId="77777777" w:rsidR="00565535" w:rsidRPr="00637B8B" w:rsidRDefault="00565535" w:rsidP="00637B8B">
    <w:pPr>
      <w:pStyle w:val="Piedepgina"/>
      <w:ind w:firstLine="0"/>
      <w:rPr>
        <w:sz w:val="20"/>
        <w:szCs w:val="20"/>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9FA1" w14:textId="6EE8CF57" w:rsidR="00565535" w:rsidRPr="00637B8B" w:rsidRDefault="00565535" w:rsidP="00CC0363">
    <w:pPr>
      <w:pStyle w:val="Piedepgina"/>
      <w:tabs>
        <w:tab w:val="clear" w:pos="4252"/>
      </w:tabs>
      <w:ind w:firstLine="0"/>
      <w:rPr>
        <w:sz w:val="20"/>
        <w:szCs w:val="20"/>
      </w:rPr>
    </w:pPr>
    <w:r>
      <w:rPr>
        <w:noProof/>
        <w:lang w:eastAsia="es-ES"/>
      </w:rPr>
      <w:drawing>
        <wp:anchor distT="0" distB="0" distL="114300" distR="114300" simplePos="0" relativeHeight="251734016" behindDoc="1" locked="0" layoutInCell="1" allowOverlap="1" wp14:anchorId="5B8A2C3B" wp14:editId="5ECFB8BC">
          <wp:simplePos x="0" y="0"/>
          <wp:positionH relativeFrom="column">
            <wp:posOffset>-13970</wp:posOffset>
          </wp:positionH>
          <wp:positionV relativeFrom="paragraph">
            <wp:posOffset>210820</wp:posOffset>
          </wp:positionV>
          <wp:extent cx="5400040" cy="937895"/>
          <wp:effectExtent l="0" t="0" r="0" b="0"/>
          <wp:wrapNone/>
          <wp:docPr id="1099043293" name="Imagen 109904329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543017697"/>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MO 11.-</w:t>
        </w:r>
        <w:r>
          <w:t xml:space="preserve"> </w:t>
        </w:r>
        <w:r w:rsidRPr="00645208">
          <w:t>Administración del Consorcio</w:t>
        </w:r>
      </w:sdtContent>
    </w:sdt>
  </w:p>
  <w:p w14:paraId="26BAC280" w14:textId="77777777" w:rsidR="00565535" w:rsidRPr="00637B8B" w:rsidRDefault="00565535" w:rsidP="00637B8B">
    <w:pPr>
      <w:pStyle w:val="Piedepgina"/>
      <w:ind w:firstLine="0"/>
      <w:rPr>
        <w:sz w:val="20"/>
        <w:szCs w:val="20"/>
      </w:rPr>
    </w:pPr>
  </w:p>
  <w:p w14:paraId="65C46843" w14:textId="77777777" w:rsidR="00565535" w:rsidRPr="00637B8B" w:rsidRDefault="00565535" w:rsidP="00637B8B">
    <w:pPr>
      <w:pStyle w:val="Piedepgina"/>
      <w:ind w:firstLine="0"/>
      <w:rPr>
        <w:sz w:val="20"/>
        <w:szCs w:val="20"/>
      </w:rPr>
    </w:pPr>
  </w:p>
  <w:p w14:paraId="3AE0C249" w14:textId="77777777" w:rsidR="00565535" w:rsidRPr="00637B8B" w:rsidRDefault="00565535" w:rsidP="00637B8B">
    <w:pPr>
      <w:pStyle w:val="Piedepgina"/>
      <w:ind w:firstLine="0"/>
      <w:rPr>
        <w:sz w:val="20"/>
        <w:szCs w:val="20"/>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C44B" w14:textId="23864437" w:rsidR="001E5A0E" w:rsidRPr="00637B8B" w:rsidRDefault="001E5A0E" w:rsidP="00CC0363">
    <w:pPr>
      <w:pStyle w:val="Piedepgina"/>
      <w:tabs>
        <w:tab w:val="clear" w:pos="4252"/>
      </w:tabs>
      <w:ind w:firstLine="0"/>
      <w:rPr>
        <w:sz w:val="20"/>
        <w:szCs w:val="20"/>
      </w:rPr>
    </w:pPr>
    <w:r>
      <w:rPr>
        <w:noProof/>
        <w:lang w:eastAsia="es-ES"/>
      </w:rPr>
      <w:drawing>
        <wp:anchor distT="0" distB="0" distL="114300" distR="114300" simplePos="0" relativeHeight="251742208" behindDoc="1" locked="0" layoutInCell="1" allowOverlap="1" wp14:anchorId="039DDFB7" wp14:editId="5A9C2727">
          <wp:simplePos x="0" y="0"/>
          <wp:positionH relativeFrom="column">
            <wp:posOffset>-13970</wp:posOffset>
          </wp:positionH>
          <wp:positionV relativeFrom="paragraph">
            <wp:posOffset>210820</wp:posOffset>
          </wp:positionV>
          <wp:extent cx="5400040" cy="937895"/>
          <wp:effectExtent l="0" t="0" r="0" b="0"/>
          <wp:wrapNone/>
          <wp:docPr id="1059573687" name="Imagen 105957368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835879706"/>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t>6.- Indicadores Globales</w:t>
        </w:r>
      </w:sdtContent>
    </w:sdt>
  </w:p>
  <w:p w14:paraId="62EC3235" w14:textId="77777777" w:rsidR="001E5A0E" w:rsidRPr="00637B8B" w:rsidRDefault="001E5A0E" w:rsidP="00637B8B">
    <w:pPr>
      <w:pStyle w:val="Piedepgina"/>
      <w:ind w:firstLine="0"/>
      <w:rPr>
        <w:sz w:val="20"/>
        <w:szCs w:val="20"/>
      </w:rPr>
    </w:pPr>
  </w:p>
  <w:p w14:paraId="1A4F079A" w14:textId="77777777" w:rsidR="001E5A0E" w:rsidRPr="00637B8B" w:rsidRDefault="001E5A0E" w:rsidP="00637B8B">
    <w:pPr>
      <w:pStyle w:val="Piedepgina"/>
      <w:ind w:firstLine="0"/>
      <w:rPr>
        <w:sz w:val="20"/>
        <w:szCs w:val="20"/>
      </w:rPr>
    </w:pPr>
  </w:p>
  <w:p w14:paraId="64E36B72" w14:textId="77777777" w:rsidR="001E5A0E" w:rsidRPr="00637B8B" w:rsidRDefault="001E5A0E" w:rsidP="00637B8B">
    <w:pPr>
      <w:pStyle w:val="Piedepgina"/>
      <w:ind w:firstLine="0"/>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99560117"/>
      <w:docPartObj>
        <w:docPartGallery w:val="Page Numbers (Bottom of Page)"/>
        <w:docPartUnique/>
      </w:docPartObj>
    </w:sdtPr>
    <w:sdtContent>
      <w:p w14:paraId="2F12E86A" w14:textId="27E15212" w:rsidR="00CC0363" w:rsidRPr="00637B8B" w:rsidRDefault="00CC0363" w:rsidP="00CC0363">
        <w:pPr>
          <w:pStyle w:val="Piedepgina"/>
          <w:tabs>
            <w:tab w:val="clear" w:pos="4252"/>
          </w:tabs>
          <w:ind w:firstLine="0"/>
          <w:rPr>
            <w:noProof/>
            <w:sz w:val="20"/>
            <w:szCs w:val="20"/>
            <w:lang w:eastAsia="es-ES"/>
          </w:rPr>
        </w:pPr>
        <w:r>
          <w:rPr>
            <w:noProof/>
            <w:lang w:eastAsia="es-ES"/>
          </w:rPr>
          <w:drawing>
            <wp:anchor distT="0" distB="0" distL="114300" distR="114300" simplePos="0" relativeHeight="251674624" behindDoc="1" locked="0" layoutInCell="1" allowOverlap="1" wp14:anchorId="56B98367" wp14:editId="25F2E25B">
              <wp:simplePos x="0" y="0"/>
              <wp:positionH relativeFrom="column">
                <wp:posOffset>11601</wp:posOffset>
              </wp:positionH>
              <wp:positionV relativeFrom="paragraph">
                <wp:posOffset>202565</wp:posOffset>
              </wp:positionV>
              <wp:extent cx="5400040" cy="938467"/>
              <wp:effectExtent l="0" t="0" r="0" b="0"/>
              <wp:wrapNone/>
              <wp:docPr id="1996842094" name="Imagen 199684209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8467"/>
                      </a:xfrm>
                      <a:prstGeom prst="rect">
                        <a:avLst/>
                      </a:prstGeom>
                    </pic:spPr>
                  </pic:pic>
                </a:graphicData>
              </a:graphic>
            </wp:anchor>
          </w:drawing>
        </w:r>
        <w:r w:rsidRPr="00637B8B">
          <w:rPr>
            <w:noProof/>
            <w:sz w:val="20"/>
            <w:szCs w:val="20"/>
            <w:lang w:eastAsia="es-ES"/>
          </w:rPr>
          <w:t xml:space="preserve">Página </w:t>
        </w:r>
        <w:r>
          <w:rPr>
            <w:noProof/>
            <w:sz w:val="20"/>
            <w:szCs w:val="20"/>
            <w:lang w:eastAsia="es-ES"/>
          </w:rPr>
          <w:fldChar w:fldCharType="begin"/>
        </w:r>
        <w:r>
          <w:rPr>
            <w:noProof/>
            <w:sz w:val="20"/>
            <w:szCs w:val="20"/>
            <w:lang w:eastAsia="es-ES"/>
          </w:rPr>
          <w:instrText xml:space="preserve"> PAGE  \* Arabic  \* MERGEFORMAT </w:instrText>
        </w:r>
        <w:r>
          <w:rPr>
            <w:noProof/>
            <w:sz w:val="20"/>
            <w:szCs w:val="20"/>
            <w:lang w:eastAsia="es-ES"/>
          </w:rPr>
          <w:fldChar w:fldCharType="separate"/>
        </w:r>
        <w:r>
          <w:rPr>
            <w:noProof/>
            <w:sz w:val="20"/>
            <w:szCs w:val="20"/>
            <w:lang w:eastAsia="es-ES"/>
          </w:rPr>
          <w:t>1</w:t>
        </w:r>
        <w:r>
          <w:rPr>
            <w:noProof/>
            <w:sz w:val="20"/>
            <w:szCs w:val="20"/>
            <w:lang w:eastAsia="es-ES"/>
          </w:rPr>
          <w:fldChar w:fldCharType="end"/>
        </w:r>
        <w:r>
          <w:rPr>
            <w:noProof/>
            <w:sz w:val="20"/>
            <w:szCs w:val="20"/>
            <w:lang w:eastAsia="es-ES"/>
          </w:rPr>
          <w:tab/>
        </w:r>
        <w:r w:rsidR="00F87605">
          <w:rPr>
            <w:noProof/>
            <w:sz w:val="20"/>
            <w:szCs w:val="20"/>
            <w:lang w:eastAsia="es-ES"/>
          </w:rPr>
          <w:t>2</w:t>
        </w:r>
        <w:r w:rsidR="00A038D1">
          <w:rPr>
            <w:noProof/>
            <w:sz w:val="20"/>
            <w:szCs w:val="20"/>
            <w:lang w:eastAsia="es-ES"/>
          </w:rPr>
          <w:t xml:space="preserve">.- </w:t>
        </w:r>
        <w:r w:rsidR="00F87605" w:rsidRPr="00645208">
          <w:t>Las Medidas de la Formulación Estratégica</w:t>
        </w:r>
      </w:p>
      <w:p w14:paraId="036AF06C" w14:textId="77777777" w:rsidR="00CC0363" w:rsidRPr="00637B8B" w:rsidRDefault="00CC0363" w:rsidP="00637B8B">
        <w:pPr>
          <w:pStyle w:val="Piedepgina"/>
          <w:ind w:firstLine="0"/>
          <w:rPr>
            <w:sz w:val="20"/>
            <w:szCs w:val="20"/>
          </w:rPr>
        </w:pPr>
      </w:p>
      <w:p w14:paraId="3895FE68" w14:textId="77777777" w:rsidR="00CC0363" w:rsidRPr="00637B8B" w:rsidRDefault="00CC0363" w:rsidP="00637B8B">
        <w:pPr>
          <w:pStyle w:val="Piedepgina"/>
          <w:ind w:firstLine="0"/>
          <w:rPr>
            <w:sz w:val="20"/>
            <w:szCs w:val="20"/>
          </w:rPr>
        </w:pPr>
      </w:p>
      <w:p w14:paraId="6D4DA4D5" w14:textId="77777777" w:rsidR="00CC0363" w:rsidRPr="00637B8B" w:rsidRDefault="00000000" w:rsidP="00637B8B">
        <w:pPr>
          <w:pStyle w:val="Piedepgina"/>
          <w:ind w:firstLine="0"/>
          <w:rPr>
            <w:sz w:val="20"/>
            <w:szCs w:val="20"/>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52844215"/>
      <w:docPartObj>
        <w:docPartGallery w:val="Page Numbers (Bottom of Page)"/>
        <w:docPartUnique/>
      </w:docPartObj>
    </w:sdtPr>
    <w:sdtContent>
      <w:p w14:paraId="3881A119" w14:textId="77777777" w:rsidR="00F87605" w:rsidRPr="00637B8B" w:rsidRDefault="00F87605" w:rsidP="00CC0363">
        <w:pPr>
          <w:pStyle w:val="Piedepgina"/>
          <w:tabs>
            <w:tab w:val="clear" w:pos="4252"/>
          </w:tabs>
          <w:ind w:firstLine="0"/>
          <w:rPr>
            <w:noProof/>
            <w:sz w:val="20"/>
            <w:szCs w:val="20"/>
            <w:lang w:eastAsia="es-ES"/>
          </w:rPr>
        </w:pPr>
        <w:r>
          <w:rPr>
            <w:noProof/>
            <w:lang w:eastAsia="es-ES"/>
          </w:rPr>
          <w:drawing>
            <wp:anchor distT="0" distB="0" distL="114300" distR="114300" simplePos="0" relativeHeight="251738112" behindDoc="1" locked="0" layoutInCell="1" allowOverlap="1" wp14:anchorId="57AC60BB" wp14:editId="0B07BF2D">
              <wp:simplePos x="0" y="0"/>
              <wp:positionH relativeFrom="column">
                <wp:posOffset>11601</wp:posOffset>
              </wp:positionH>
              <wp:positionV relativeFrom="paragraph">
                <wp:posOffset>202565</wp:posOffset>
              </wp:positionV>
              <wp:extent cx="5400040" cy="938467"/>
              <wp:effectExtent l="0" t="0" r="0" b="0"/>
              <wp:wrapNone/>
              <wp:docPr id="2019886273" name="Imagen 201988627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8467"/>
                      </a:xfrm>
                      <a:prstGeom prst="rect">
                        <a:avLst/>
                      </a:prstGeom>
                    </pic:spPr>
                  </pic:pic>
                </a:graphicData>
              </a:graphic>
            </wp:anchor>
          </w:drawing>
        </w:r>
        <w:r w:rsidRPr="00637B8B">
          <w:rPr>
            <w:noProof/>
            <w:sz w:val="20"/>
            <w:szCs w:val="20"/>
            <w:lang w:eastAsia="es-ES"/>
          </w:rPr>
          <w:t xml:space="preserve">Página </w:t>
        </w:r>
        <w:r>
          <w:rPr>
            <w:noProof/>
            <w:sz w:val="20"/>
            <w:szCs w:val="20"/>
            <w:lang w:eastAsia="es-ES"/>
          </w:rPr>
          <w:fldChar w:fldCharType="begin"/>
        </w:r>
        <w:r>
          <w:rPr>
            <w:noProof/>
            <w:sz w:val="20"/>
            <w:szCs w:val="20"/>
            <w:lang w:eastAsia="es-ES"/>
          </w:rPr>
          <w:instrText xml:space="preserve"> PAGE  \* Arabic  \* MERGEFORMAT </w:instrText>
        </w:r>
        <w:r>
          <w:rPr>
            <w:noProof/>
            <w:sz w:val="20"/>
            <w:szCs w:val="20"/>
            <w:lang w:eastAsia="es-ES"/>
          </w:rPr>
          <w:fldChar w:fldCharType="separate"/>
        </w:r>
        <w:r>
          <w:rPr>
            <w:noProof/>
            <w:sz w:val="20"/>
            <w:szCs w:val="20"/>
            <w:lang w:eastAsia="es-ES"/>
          </w:rPr>
          <w:t>1</w:t>
        </w:r>
        <w:r>
          <w:rPr>
            <w:noProof/>
            <w:sz w:val="20"/>
            <w:szCs w:val="20"/>
            <w:lang w:eastAsia="es-ES"/>
          </w:rPr>
          <w:fldChar w:fldCharType="end"/>
        </w:r>
        <w:r>
          <w:rPr>
            <w:noProof/>
            <w:sz w:val="20"/>
            <w:szCs w:val="20"/>
            <w:lang w:eastAsia="es-ES"/>
          </w:rPr>
          <w:tab/>
          <w:t xml:space="preserve">3.- </w:t>
        </w:r>
        <w:r w:rsidRPr="00A038D1">
          <w:rPr>
            <w:noProof/>
            <w:sz w:val="20"/>
            <w:szCs w:val="20"/>
            <w:lang w:eastAsia="es-ES"/>
          </w:rPr>
          <w:t>Desarrollo de las Medidas Estratégicas</w:t>
        </w:r>
      </w:p>
      <w:p w14:paraId="600E1E9C" w14:textId="77777777" w:rsidR="00F87605" w:rsidRPr="00637B8B" w:rsidRDefault="00F87605" w:rsidP="00637B8B">
        <w:pPr>
          <w:pStyle w:val="Piedepgina"/>
          <w:ind w:firstLine="0"/>
          <w:rPr>
            <w:sz w:val="20"/>
            <w:szCs w:val="20"/>
          </w:rPr>
        </w:pPr>
      </w:p>
      <w:p w14:paraId="18B94168" w14:textId="77777777" w:rsidR="00F87605" w:rsidRPr="00637B8B" w:rsidRDefault="00F87605" w:rsidP="00637B8B">
        <w:pPr>
          <w:pStyle w:val="Piedepgina"/>
          <w:ind w:firstLine="0"/>
          <w:rPr>
            <w:sz w:val="20"/>
            <w:szCs w:val="20"/>
          </w:rPr>
        </w:pPr>
      </w:p>
      <w:p w14:paraId="160EFA7E" w14:textId="77777777" w:rsidR="00F87605" w:rsidRPr="00637B8B" w:rsidRDefault="00000000" w:rsidP="00637B8B">
        <w:pPr>
          <w:pStyle w:val="Piedepgina"/>
          <w:ind w:firstLine="0"/>
          <w:rPr>
            <w:sz w:val="20"/>
            <w:szCs w:val="20"/>
          </w:rPr>
        </w:pP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0A64" w14:textId="7D98A104" w:rsidR="00CC0363" w:rsidRPr="00637B8B" w:rsidRDefault="00CC0363" w:rsidP="00CC0363">
    <w:pPr>
      <w:pStyle w:val="Piedepgina"/>
      <w:tabs>
        <w:tab w:val="clear" w:pos="4252"/>
      </w:tabs>
      <w:ind w:firstLine="0"/>
      <w:rPr>
        <w:sz w:val="20"/>
        <w:szCs w:val="20"/>
      </w:rPr>
    </w:pPr>
    <w:r>
      <w:rPr>
        <w:noProof/>
        <w:lang w:eastAsia="es-ES"/>
      </w:rPr>
      <w:drawing>
        <wp:anchor distT="0" distB="0" distL="114300" distR="114300" simplePos="0" relativeHeight="251670528" behindDoc="1" locked="0" layoutInCell="1" allowOverlap="1" wp14:anchorId="2F6E1AB6" wp14:editId="2E037A81">
          <wp:simplePos x="0" y="0"/>
          <wp:positionH relativeFrom="column">
            <wp:posOffset>-13970</wp:posOffset>
          </wp:positionH>
          <wp:positionV relativeFrom="paragraph">
            <wp:posOffset>210820</wp:posOffset>
          </wp:positionV>
          <wp:extent cx="5400040" cy="937895"/>
          <wp:effectExtent l="0" t="0" r="0" b="0"/>
          <wp:wrapNone/>
          <wp:docPr id="358102303" name="Imagen 35810230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754547797"/>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ME 01.- Plan de formación en competencias básicas para la vida</w:t>
        </w:r>
      </w:sdtContent>
    </w:sdt>
  </w:p>
  <w:p w14:paraId="44367D6A" w14:textId="77777777" w:rsidR="00CC0363" w:rsidRPr="00637B8B" w:rsidRDefault="00CC0363" w:rsidP="00637B8B">
    <w:pPr>
      <w:pStyle w:val="Piedepgina"/>
      <w:ind w:firstLine="0"/>
      <w:rPr>
        <w:sz w:val="20"/>
        <w:szCs w:val="20"/>
      </w:rPr>
    </w:pPr>
  </w:p>
  <w:p w14:paraId="7976123D" w14:textId="77777777" w:rsidR="00CC0363" w:rsidRPr="00637B8B" w:rsidRDefault="00CC0363" w:rsidP="00637B8B">
    <w:pPr>
      <w:pStyle w:val="Piedepgina"/>
      <w:ind w:firstLine="0"/>
      <w:rPr>
        <w:sz w:val="20"/>
        <w:szCs w:val="20"/>
      </w:rPr>
    </w:pPr>
  </w:p>
  <w:p w14:paraId="41A699FB" w14:textId="77777777" w:rsidR="00CC0363" w:rsidRPr="00637B8B" w:rsidRDefault="00CC0363" w:rsidP="00637B8B">
    <w:pPr>
      <w:pStyle w:val="Piedepgina"/>
      <w:ind w:firstLine="0"/>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BE8F" w14:textId="398B78A9" w:rsidR="00A038D1" w:rsidRPr="00637B8B" w:rsidRDefault="00A038D1" w:rsidP="00CC0363">
    <w:pPr>
      <w:pStyle w:val="Piedepgina"/>
      <w:tabs>
        <w:tab w:val="clear" w:pos="4252"/>
      </w:tabs>
      <w:ind w:firstLine="0"/>
      <w:rPr>
        <w:sz w:val="20"/>
        <w:szCs w:val="20"/>
      </w:rPr>
    </w:pPr>
    <w:r>
      <w:rPr>
        <w:noProof/>
        <w:lang w:eastAsia="es-ES"/>
      </w:rPr>
      <w:drawing>
        <wp:anchor distT="0" distB="0" distL="114300" distR="114300" simplePos="0" relativeHeight="251676672" behindDoc="1" locked="0" layoutInCell="1" allowOverlap="1" wp14:anchorId="1397FC75" wp14:editId="48BCBF96">
          <wp:simplePos x="0" y="0"/>
          <wp:positionH relativeFrom="column">
            <wp:posOffset>-13970</wp:posOffset>
          </wp:positionH>
          <wp:positionV relativeFrom="paragraph">
            <wp:posOffset>210820</wp:posOffset>
          </wp:positionV>
          <wp:extent cx="5400040" cy="937895"/>
          <wp:effectExtent l="0" t="0" r="0" b="0"/>
          <wp:wrapNone/>
          <wp:docPr id="812717690" name="Imagen 81271769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377784438"/>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ME 0</w:t>
        </w:r>
        <w:r>
          <w:rPr>
            <w:sz w:val="20"/>
            <w:szCs w:val="20"/>
          </w:rPr>
          <w:t>2</w:t>
        </w:r>
        <w:r w:rsidRPr="00CC0363">
          <w:rPr>
            <w:sz w:val="20"/>
            <w:szCs w:val="20"/>
          </w:rPr>
          <w:t xml:space="preserve">.- </w:t>
        </w:r>
        <w:r w:rsidRPr="00A038D1">
          <w:rPr>
            <w:sz w:val="20"/>
            <w:szCs w:val="20"/>
          </w:rPr>
          <w:t>Academia Guadalinfo</w:t>
        </w:r>
      </w:sdtContent>
    </w:sdt>
  </w:p>
  <w:p w14:paraId="790528D8" w14:textId="77777777" w:rsidR="00A038D1" w:rsidRPr="00637B8B" w:rsidRDefault="00A038D1" w:rsidP="00637B8B">
    <w:pPr>
      <w:pStyle w:val="Piedepgina"/>
      <w:ind w:firstLine="0"/>
      <w:rPr>
        <w:sz w:val="20"/>
        <w:szCs w:val="20"/>
      </w:rPr>
    </w:pPr>
  </w:p>
  <w:p w14:paraId="55FCEFD0" w14:textId="77777777" w:rsidR="00A038D1" w:rsidRPr="00637B8B" w:rsidRDefault="00A038D1" w:rsidP="00637B8B">
    <w:pPr>
      <w:pStyle w:val="Piedepgina"/>
      <w:ind w:firstLine="0"/>
      <w:rPr>
        <w:sz w:val="20"/>
        <w:szCs w:val="20"/>
      </w:rPr>
    </w:pPr>
  </w:p>
  <w:p w14:paraId="6388D674" w14:textId="77777777" w:rsidR="00A038D1" w:rsidRPr="00637B8B" w:rsidRDefault="00A038D1" w:rsidP="00637B8B">
    <w:pPr>
      <w:pStyle w:val="Piedepgina"/>
      <w:ind w:firstLine="0"/>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690F" w14:textId="5406F540" w:rsidR="00A038D1" w:rsidRPr="00637B8B" w:rsidRDefault="00A038D1" w:rsidP="00CC0363">
    <w:pPr>
      <w:pStyle w:val="Piedepgina"/>
      <w:tabs>
        <w:tab w:val="clear" w:pos="4252"/>
      </w:tabs>
      <w:ind w:firstLine="0"/>
      <w:rPr>
        <w:sz w:val="20"/>
        <w:szCs w:val="20"/>
      </w:rPr>
    </w:pPr>
    <w:r>
      <w:rPr>
        <w:noProof/>
        <w:lang w:eastAsia="es-ES"/>
      </w:rPr>
      <w:drawing>
        <wp:anchor distT="0" distB="0" distL="114300" distR="114300" simplePos="0" relativeHeight="251678720" behindDoc="1" locked="0" layoutInCell="1" allowOverlap="1" wp14:anchorId="4EBAC4BE" wp14:editId="6E1A82AA">
          <wp:simplePos x="0" y="0"/>
          <wp:positionH relativeFrom="column">
            <wp:posOffset>-13970</wp:posOffset>
          </wp:positionH>
          <wp:positionV relativeFrom="paragraph">
            <wp:posOffset>210820</wp:posOffset>
          </wp:positionV>
          <wp:extent cx="5400040" cy="937895"/>
          <wp:effectExtent l="0" t="0" r="0" b="0"/>
          <wp:wrapNone/>
          <wp:docPr id="1182734634" name="Imagen 118273463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135840567"/>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ME</w:t>
        </w:r>
        <w:r w:rsidR="00F87605">
          <w:rPr>
            <w:sz w:val="20"/>
            <w:szCs w:val="20"/>
          </w:rPr>
          <w:t xml:space="preserve"> </w:t>
        </w:r>
        <w:r w:rsidRPr="00CC0363">
          <w:rPr>
            <w:sz w:val="20"/>
            <w:szCs w:val="20"/>
          </w:rPr>
          <w:t>0</w:t>
        </w:r>
        <w:r w:rsidR="00F87605">
          <w:rPr>
            <w:sz w:val="20"/>
            <w:szCs w:val="20"/>
          </w:rPr>
          <w:t>3</w:t>
        </w:r>
        <w:r w:rsidRPr="00CC0363">
          <w:rPr>
            <w:sz w:val="20"/>
            <w:szCs w:val="20"/>
          </w:rPr>
          <w:t>.-</w:t>
        </w:r>
        <w:r w:rsidR="00F87605" w:rsidRPr="00F87605">
          <w:t xml:space="preserve"> </w:t>
        </w:r>
        <w:r w:rsidR="00F87605" w:rsidRPr="00645208">
          <w:t>Observatorio Guadalinfo</w:t>
        </w:r>
      </w:sdtContent>
    </w:sdt>
  </w:p>
  <w:p w14:paraId="17435691" w14:textId="77777777" w:rsidR="00A038D1" w:rsidRPr="00637B8B" w:rsidRDefault="00A038D1" w:rsidP="00637B8B">
    <w:pPr>
      <w:pStyle w:val="Piedepgina"/>
      <w:ind w:firstLine="0"/>
      <w:rPr>
        <w:sz w:val="20"/>
        <w:szCs w:val="20"/>
      </w:rPr>
    </w:pPr>
  </w:p>
  <w:p w14:paraId="0D5CC4A8" w14:textId="77777777" w:rsidR="00A038D1" w:rsidRPr="00637B8B" w:rsidRDefault="00A038D1" w:rsidP="00637B8B">
    <w:pPr>
      <w:pStyle w:val="Piedepgina"/>
      <w:ind w:firstLine="0"/>
      <w:rPr>
        <w:sz w:val="20"/>
        <w:szCs w:val="20"/>
      </w:rPr>
    </w:pPr>
  </w:p>
  <w:p w14:paraId="3AF11B8D" w14:textId="77777777" w:rsidR="00A038D1" w:rsidRPr="00637B8B" w:rsidRDefault="00A038D1" w:rsidP="00637B8B">
    <w:pPr>
      <w:pStyle w:val="Piedepgina"/>
      <w:ind w:firstLine="0"/>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65E0" w14:textId="6BE84A46" w:rsidR="00A038D1" w:rsidRPr="00637B8B" w:rsidRDefault="00A038D1" w:rsidP="00CC0363">
    <w:pPr>
      <w:pStyle w:val="Piedepgina"/>
      <w:tabs>
        <w:tab w:val="clear" w:pos="4252"/>
      </w:tabs>
      <w:ind w:firstLine="0"/>
      <w:rPr>
        <w:sz w:val="20"/>
        <w:szCs w:val="20"/>
      </w:rPr>
    </w:pPr>
    <w:r>
      <w:rPr>
        <w:noProof/>
        <w:lang w:eastAsia="es-ES"/>
      </w:rPr>
      <w:drawing>
        <wp:anchor distT="0" distB="0" distL="114300" distR="114300" simplePos="0" relativeHeight="251680768" behindDoc="1" locked="0" layoutInCell="1" allowOverlap="1" wp14:anchorId="1DA08CD8" wp14:editId="3347FA02">
          <wp:simplePos x="0" y="0"/>
          <wp:positionH relativeFrom="column">
            <wp:posOffset>-13970</wp:posOffset>
          </wp:positionH>
          <wp:positionV relativeFrom="paragraph">
            <wp:posOffset>210820</wp:posOffset>
          </wp:positionV>
          <wp:extent cx="5400040" cy="937895"/>
          <wp:effectExtent l="0" t="0" r="0" b="0"/>
          <wp:wrapNone/>
          <wp:docPr id="1324480241" name="Imagen 132448024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400040" cy="937895"/>
                  </a:xfrm>
                  <a:prstGeom prst="rect">
                    <a:avLst/>
                  </a:prstGeom>
                </pic:spPr>
              </pic:pic>
            </a:graphicData>
          </a:graphic>
        </wp:anchor>
      </w:drawing>
    </w:r>
    <w:sdt>
      <w:sdtPr>
        <w:rPr>
          <w:sz w:val="20"/>
          <w:szCs w:val="20"/>
        </w:rPr>
        <w:id w:val="-1003358256"/>
        <w:docPartObj>
          <w:docPartGallery w:val="Page Numbers (Bottom of Page)"/>
          <w:docPartUnique/>
        </w:docPartObj>
      </w:sdtPr>
      <w:sdtContent>
        <w:r w:rsidRPr="00637B8B">
          <w:rPr>
            <w:sz w:val="20"/>
            <w:szCs w:val="20"/>
          </w:rPr>
          <w:t xml:space="preserve">Página </w:t>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2</w:t>
        </w:r>
        <w:r>
          <w:rPr>
            <w:sz w:val="20"/>
            <w:szCs w:val="20"/>
          </w:rPr>
          <w:fldChar w:fldCharType="end"/>
        </w:r>
        <w:r>
          <w:rPr>
            <w:sz w:val="20"/>
            <w:szCs w:val="20"/>
          </w:rPr>
          <w:tab/>
        </w:r>
        <w:r w:rsidRPr="00CC0363">
          <w:rPr>
            <w:sz w:val="20"/>
            <w:szCs w:val="20"/>
          </w:rPr>
          <w:t>ME 0</w:t>
        </w:r>
        <w:r>
          <w:rPr>
            <w:sz w:val="20"/>
            <w:szCs w:val="20"/>
          </w:rPr>
          <w:t>4</w:t>
        </w:r>
        <w:r w:rsidRPr="00CC0363">
          <w:rPr>
            <w:sz w:val="20"/>
            <w:szCs w:val="20"/>
          </w:rPr>
          <w:t>.-</w:t>
        </w:r>
        <w:r>
          <w:rPr>
            <w:sz w:val="20"/>
            <w:szCs w:val="20"/>
          </w:rPr>
          <w:t>Red de Tecnologías Emergentes</w:t>
        </w:r>
      </w:sdtContent>
    </w:sdt>
  </w:p>
  <w:p w14:paraId="23470909" w14:textId="77777777" w:rsidR="00A038D1" w:rsidRPr="00637B8B" w:rsidRDefault="00A038D1" w:rsidP="00637B8B">
    <w:pPr>
      <w:pStyle w:val="Piedepgina"/>
      <w:ind w:firstLine="0"/>
      <w:rPr>
        <w:sz w:val="20"/>
        <w:szCs w:val="20"/>
      </w:rPr>
    </w:pPr>
  </w:p>
  <w:p w14:paraId="77325CC2" w14:textId="77777777" w:rsidR="00A038D1" w:rsidRPr="00637B8B" w:rsidRDefault="00A038D1" w:rsidP="00637B8B">
    <w:pPr>
      <w:pStyle w:val="Piedepgina"/>
      <w:ind w:firstLine="0"/>
      <w:rPr>
        <w:sz w:val="20"/>
        <w:szCs w:val="20"/>
      </w:rPr>
    </w:pPr>
  </w:p>
  <w:p w14:paraId="621D6B0C" w14:textId="77777777" w:rsidR="00A038D1" w:rsidRPr="00637B8B" w:rsidRDefault="00A038D1" w:rsidP="00637B8B">
    <w:pPr>
      <w:pStyle w:val="Piedepgina"/>
      <w:ind w:firstLine="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281B8" w14:textId="77777777" w:rsidR="00C235F4" w:rsidRDefault="00C235F4" w:rsidP="00637B8B">
      <w:r>
        <w:separator/>
      </w:r>
    </w:p>
    <w:p w14:paraId="1F672BCA" w14:textId="77777777" w:rsidR="00C235F4" w:rsidRDefault="00C235F4" w:rsidP="00637B8B"/>
    <w:p w14:paraId="5407A3D9" w14:textId="77777777" w:rsidR="00C235F4" w:rsidRDefault="00C235F4"/>
  </w:footnote>
  <w:footnote w:type="continuationSeparator" w:id="0">
    <w:p w14:paraId="700E631D" w14:textId="77777777" w:rsidR="00C235F4" w:rsidRDefault="00C235F4" w:rsidP="00637B8B">
      <w:r>
        <w:continuationSeparator/>
      </w:r>
    </w:p>
    <w:p w14:paraId="72FD3356" w14:textId="77777777" w:rsidR="00C235F4" w:rsidRDefault="00C235F4" w:rsidP="00637B8B"/>
    <w:p w14:paraId="76A76858" w14:textId="77777777" w:rsidR="00C235F4" w:rsidRDefault="00C235F4"/>
  </w:footnote>
  <w:footnote w:id="1">
    <w:p w14:paraId="7A2E6082" w14:textId="3D6407B9" w:rsidR="00036C1C" w:rsidRDefault="00036C1C">
      <w:pPr>
        <w:pStyle w:val="Textonotapie"/>
      </w:pPr>
      <w:bookmarkStart w:id="245" w:name="_Hlk160557122"/>
      <w:r>
        <w:rPr>
          <w:rStyle w:val="Refdenotaalpie"/>
        </w:rPr>
        <w:footnoteRef/>
      </w:r>
      <w:r>
        <w:t xml:space="preserve">  Informes realizados por Estadística. </w:t>
      </w:r>
    </w:p>
    <w:bookmarkStart w:id="246" w:name="_Hlk160556564"/>
    <w:bookmarkStart w:id="247" w:name="_Hlk160556565"/>
    <w:bookmarkStart w:id="248" w:name="_Hlk160556611"/>
    <w:bookmarkStart w:id="249" w:name="_Hlk160556612"/>
    <w:bookmarkEnd w:id="245"/>
  </w:footnote>
  <w:footnote w:id="2">
    <w:p w14:paraId="5125F182" w14:textId="15D748F7" w:rsidR="00781096" w:rsidRDefault="00781096">
      <w:pPr>
        <w:pStyle w:val="Textonotapie"/>
      </w:pPr>
      <w:bookmarkStart w:id="250" w:name="_Hlk160556564"/>
      <w:bookmarkStart w:id="251" w:name="_Hlk160556565"/>
      <w:bookmarkStart w:id="252" w:name="_Hlk160556611"/>
      <w:bookmarkStart w:id="253" w:name="_Hlk160556612"/>
      <w:r>
        <w:rPr>
          <w:rStyle w:val="Refdenotaalpie"/>
        </w:rPr>
        <w:footnoteRef/>
      </w:r>
      <w:r>
        <w:t xml:space="preserve"> Se refiere a Centros con capacidad de certificar la identidad del certificado digital </w:t>
      </w:r>
      <w:bookmarkEnd w:id="250"/>
      <w:bookmarkEnd w:id="251"/>
      <w:bookmarkEnd w:id="252"/>
      <w:bookmarkEnd w:id="253"/>
    </w:p>
  </w:footnote>
  <w:footnote w:id="3">
    <w:p w14:paraId="0A03BB4E" w14:textId="34B65B40" w:rsidR="004F30FF" w:rsidRDefault="004F30FF">
      <w:pPr>
        <w:pStyle w:val="Textonotapie"/>
      </w:pPr>
      <w:r>
        <w:rPr>
          <w:rStyle w:val="Refdenotaalpie"/>
        </w:rPr>
        <w:footnoteRef/>
      </w:r>
      <w:r>
        <w:t xml:space="preserve"> </w:t>
      </w:r>
      <w:bookmarkStart w:id="254" w:name="_Hlk160557029"/>
      <w:r>
        <w:t>Premios ALL DIGITAL y SOMOS DIGITAL</w:t>
      </w:r>
      <w:bookmarkEnd w:id="25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CF38" w14:textId="72CF134E" w:rsidR="00FE267C" w:rsidRDefault="00246EFB" w:rsidP="007E0E2C">
    <w:pPr>
      <w:pStyle w:val="Encabezado"/>
      <w:spacing w:before="0"/>
      <w:ind w:firstLine="425"/>
      <w:jc w:val="right"/>
      <w:rPr>
        <w:i/>
        <w:iCs/>
      </w:rPr>
    </w:pPr>
    <w:r>
      <w:rPr>
        <w:noProof/>
      </w:rPr>
      <w:drawing>
        <wp:anchor distT="114300" distB="114300" distL="114300" distR="114300" simplePos="0" relativeHeight="251746304" behindDoc="0" locked="0" layoutInCell="1" hidden="0" allowOverlap="1" wp14:anchorId="0D24919F" wp14:editId="35035646">
          <wp:simplePos x="0" y="0"/>
          <wp:positionH relativeFrom="column">
            <wp:posOffset>-533078</wp:posOffset>
          </wp:positionH>
          <wp:positionV relativeFrom="paragraph">
            <wp:posOffset>113665</wp:posOffset>
          </wp:positionV>
          <wp:extent cx="1013113" cy="330200"/>
          <wp:effectExtent l="0" t="0" r="0" b="0"/>
          <wp:wrapNone/>
          <wp:docPr id="1374305312" name="Imagen 2"/>
          <wp:cNvGraphicFramePr/>
          <a:graphic xmlns:a="http://schemas.openxmlformats.org/drawingml/2006/main">
            <a:graphicData uri="http://schemas.openxmlformats.org/drawingml/2006/picture">
              <pic:pic xmlns:pic="http://schemas.openxmlformats.org/drawingml/2006/picture">
                <pic:nvPicPr>
                  <pic:cNvPr id="2" name="Imagen 2"/>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13113" cy="330200"/>
                  </a:xfrm>
                  <a:prstGeom prst="rect">
                    <a:avLst/>
                  </a:prstGeom>
                </pic:spPr>
              </pic:pic>
            </a:graphicData>
          </a:graphic>
          <wp14:sizeRelH relativeFrom="margin">
            <wp14:pctWidth>0</wp14:pctWidth>
          </wp14:sizeRelH>
          <wp14:sizeRelV relativeFrom="margin">
            <wp14:pctHeight>0</wp14:pctHeight>
          </wp14:sizeRelV>
        </wp:anchor>
      </w:drawing>
    </w:r>
    <w:r w:rsidR="004C49F7" w:rsidRPr="00594D8F">
      <w:rPr>
        <w:b/>
        <w:bCs/>
        <w:noProof/>
        <w:lang w:eastAsia="es-ES"/>
      </w:rPr>
      <w:drawing>
        <wp:anchor distT="0" distB="0" distL="114300" distR="114300" simplePos="0" relativeHeight="251661312" behindDoc="1" locked="0" layoutInCell="1" allowOverlap="1" wp14:anchorId="5FC86E0A" wp14:editId="31DFD3DA">
          <wp:simplePos x="0" y="0"/>
          <wp:positionH relativeFrom="column">
            <wp:posOffset>709695</wp:posOffset>
          </wp:positionH>
          <wp:positionV relativeFrom="paragraph">
            <wp:posOffset>-61129</wp:posOffset>
          </wp:positionV>
          <wp:extent cx="1237615" cy="615950"/>
          <wp:effectExtent l="0" t="0" r="635" b="0"/>
          <wp:wrapSquare wrapText="bothSides"/>
          <wp:docPr id="1766167702" name="Imagen 1766167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7615" cy="615950"/>
                  </a:xfrm>
                  <a:prstGeom prst="rect">
                    <a:avLst/>
                  </a:prstGeom>
                  <a:noFill/>
                </pic:spPr>
              </pic:pic>
            </a:graphicData>
          </a:graphic>
        </wp:anchor>
      </w:drawing>
    </w:r>
    <w:r w:rsidR="004C49F7">
      <w:t xml:space="preserve">  </w:t>
    </w:r>
    <w:r w:rsidR="007E0E2C">
      <w:t xml:space="preserve">Evaluación POA 2023 </w:t>
    </w:r>
  </w:p>
  <w:p w14:paraId="231277F2" w14:textId="11CDC174" w:rsidR="004C49F7" w:rsidRPr="009E3DCC" w:rsidRDefault="00036C1C" w:rsidP="009E3DCC">
    <w:pPr>
      <w:pStyle w:val="Encabezado"/>
      <w:spacing w:before="0"/>
      <w:ind w:firstLine="425"/>
      <w:jc w:val="right"/>
      <w:rPr>
        <w:i/>
        <w:iCs/>
      </w:rPr>
    </w:pPr>
    <w:r>
      <w:rPr>
        <w:i/>
        <w:iCs/>
      </w:rPr>
      <w:t>05/03</w:t>
    </w:r>
    <w:r w:rsidR="007E0E2C">
      <w:rPr>
        <w:i/>
        <w:i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6D10"/>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2F582F"/>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141F7"/>
    <w:multiLevelType w:val="hybridMultilevel"/>
    <w:tmpl w:val="E3025B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A02198"/>
    <w:multiLevelType w:val="hybridMultilevel"/>
    <w:tmpl w:val="99E8F1BC"/>
    <w:lvl w:ilvl="0" w:tplc="5ADE7AA2">
      <w:start w:val="1"/>
      <w:numFmt w:val="decimalZero"/>
      <w:pStyle w:val="MedEstr"/>
      <w:lvlText w:val="ME %1.- "/>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D8583C"/>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2E4C1A"/>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AC6FBC"/>
    <w:multiLevelType w:val="hybridMultilevel"/>
    <w:tmpl w:val="B1C09274"/>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07D362DD"/>
    <w:multiLevelType w:val="hybridMultilevel"/>
    <w:tmpl w:val="2C528998"/>
    <w:lvl w:ilvl="0" w:tplc="0BA28ABE">
      <w:start w:val="1"/>
      <w:numFmt w:val="decimalZero"/>
      <w:pStyle w:val="MedOpe"/>
      <w:lvlText w:val="MO %1.- "/>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9146266"/>
    <w:multiLevelType w:val="hybridMultilevel"/>
    <w:tmpl w:val="74764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95B2AE4"/>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133759"/>
    <w:multiLevelType w:val="hybridMultilevel"/>
    <w:tmpl w:val="700639EE"/>
    <w:lvl w:ilvl="0" w:tplc="BC0A63C6">
      <w:start w:val="1"/>
      <w:numFmt w:val="decimal"/>
      <w:pStyle w:val="Linea"/>
      <w:lvlText w:val="Línea %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0AE537B6"/>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BF86A3C"/>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D24571A"/>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F7F3F41"/>
    <w:multiLevelType w:val="multilevel"/>
    <w:tmpl w:val="CB5040F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10EB35D6"/>
    <w:multiLevelType w:val="hybridMultilevel"/>
    <w:tmpl w:val="0868C9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49B27EB"/>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535E65"/>
    <w:multiLevelType w:val="multilevel"/>
    <w:tmpl w:val="40241650"/>
    <w:lvl w:ilvl="0">
      <w:start w:val="1"/>
      <w:numFmt w:val="bullet"/>
      <w:lvlText w:val=""/>
      <w:lvlJc w:val="left"/>
      <w:pPr>
        <w:ind w:left="397" w:hanging="340"/>
      </w:pPr>
      <w:rPr>
        <w:rFonts w:ascii="Symbol" w:hAnsi="Symbol" w:hint="default"/>
        <w:color w:val="ECCA6A"/>
      </w:rPr>
    </w:lvl>
    <w:lvl w:ilvl="1">
      <w:start w:val="1"/>
      <w:numFmt w:val="bullet"/>
      <w:lvlText w:val="o"/>
      <w:lvlJc w:val="left"/>
      <w:pPr>
        <w:ind w:left="851" w:hanging="397"/>
      </w:pPr>
      <w:rPr>
        <w:rFonts w:ascii="Courier New" w:hAnsi="Courier New" w:hint="default"/>
        <w:color w:val="ECCA6A"/>
      </w:rPr>
    </w:lvl>
    <w:lvl w:ilvl="2">
      <w:start w:val="1"/>
      <w:numFmt w:val="bullet"/>
      <w:lvlText w:val=""/>
      <w:lvlJc w:val="left"/>
      <w:pPr>
        <w:ind w:left="1361" w:hanging="454"/>
      </w:pPr>
      <w:rPr>
        <w:rFonts w:ascii="Wingdings" w:hAnsi="Wingdings" w:hint="default"/>
        <w:color w:val="ECCA6A"/>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18CA38E3"/>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93F3006"/>
    <w:multiLevelType w:val="multilevel"/>
    <w:tmpl w:val="40241650"/>
    <w:lvl w:ilvl="0">
      <w:start w:val="1"/>
      <w:numFmt w:val="bullet"/>
      <w:lvlText w:val=""/>
      <w:lvlJc w:val="left"/>
      <w:pPr>
        <w:ind w:left="737" w:hanging="340"/>
      </w:pPr>
      <w:rPr>
        <w:rFonts w:ascii="Symbol" w:hAnsi="Symbol" w:hint="default"/>
        <w:color w:val="ECCA6A"/>
      </w:rPr>
    </w:lvl>
    <w:lvl w:ilvl="1">
      <w:start w:val="1"/>
      <w:numFmt w:val="bullet"/>
      <w:lvlText w:val="o"/>
      <w:lvlJc w:val="left"/>
      <w:pPr>
        <w:ind w:left="1191" w:hanging="397"/>
      </w:pPr>
      <w:rPr>
        <w:rFonts w:ascii="Courier New" w:hAnsi="Courier New" w:hint="default"/>
        <w:color w:val="ECCA6A"/>
      </w:rPr>
    </w:lvl>
    <w:lvl w:ilvl="2">
      <w:start w:val="1"/>
      <w:numFmt w:val="bullet"/>
      <w:lvlText w:val=""/>
      <w:lvlJc w:val="left"/>
      <w:pPr>
        <w:ind w:left="1701" w:hanging="454"/>
      </w:pPr>
      <w:rPr>
        <w:rFonts w:ascii="Wingdings" w:hAnsi="Wingdings" w:hint="default"/>
        <w:color w:val="ECCA6A"/>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20" w15:restartNumberingAfterBreak="0">
    <w:nsid w:val="1B321033"/>
    <w:multiLevelType w:val="multilevel"/>
    <w:tmpl w:val="40241650"/>
    <w:lvl w:ilvl="0">
      <w:start w:val="1"/>
      <w:numFmt w:val="bullet"/>
      <w:lvlText w:val=""/>
      <w:lvlJc w:val="left"/>
      <w:pPr>
        <w:ind w:left="737" w:hanging="340"/>
      </w:pPr>
      <w:rPr>
        <w:rFonts w:ascii="Symbol" w:hAnsi="Symbol" w:hint="default"/>
        <w:color w:val="ECCA6A"/>
      </w:rPr>
    </w:lvl>
    <w:lvl w:ilvl="1">
      <w:start w:val="1"/>
      <w:numFmt w:val="bullet"/>
      <w:lvlText w:val="o"/>
      <w:lvlJc w:val="left"/>
      <w:pPr>
        <w:ind w:left="1191" w:hanging="397"/>
      </w:pPr>
      <w:rPr>
        <w:rFonts w:ascii="Courier New" w:hAnsi="Courier New" w:hint="default"/>
        <w:color w:val="ECCA6A"/>
      </w:rPr>
    </w:lvl>
    <w:lvl w:ilvl="2">
      <w:start w:val="1"/>
      <w:numFmt w:val="bullet"/>
      <w:lvlText w:val=""/>
      <w:lvlJc w:val="left"/>
      <w:pPr>
        <w:ind w:left="1701" w:hanging="454"/>
      </w:pPr>
      <w:rPr>
        <w:rFonts w:ascii="Wingdings" w:hAnsi="Wingdings" w:hint="default"/>
        <w:color w:val="ECCA6A"/>
      </w:rPr>
    </w:lvl>
    <w:lvl w:ilvl="3">
      <w:start w:val="1"/>
      <w:numFmt w:val="bullet"/>
      <w:lvlText w:val=""/>
      <w:lvlJc w:val="left"/>
      <w:pPr>
        <w:ind w:left="3646" w:hanging="360"/>
      </w:pPr>
      <w:rPr>
        <w:rFonts w:ascii="Symbol" w:hAnsi="Symbol" w:hint="default"/>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21" w15:restartNumberingAfterBreak="0">
    <w:nsid w:val="1BF5353D"/>
    <w:multiLevelType w:val="hybridMultilevel"/>
    <w:tmpl w:val="104C9100"/>
    <w:lvl w:ilvl="0" w:tplc="3F4C9088">
      <w:start w:val="1"/>
      <w:numFmt w:val="upperRoman"/>
      <w:pStyle w:val="Eje"/>
      <w:lvlText w:val="Eje %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1C714FEB"/>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03E3139"/>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08E2F6E"/>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0936B5A"/>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88384B"/>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8F4FC3"/>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B616A9F"/>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C7D63E7"/>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D567D92"/>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2DC4EAB"/>
    <w:multiLevelType w:val="multilevel"/>
    <w:tmpl w:val="40241650"/>
    <w:lvl w:ilvl="0">
      <w:start w:val="1"/>
      <w:numFmt w:val="bullet"/>
      <w:lvlText w:val=""/>
      <w:lvlJc w:val="left"/>
      <w:pPr>
        <w:ind w:left="766" w:hanging="340"/>
      </w:pPr>
      <w:rPr>
        <w:rFonts w:ascii="Symbol" w:hAnsi="Symbol" w:hint="default"/>
        <w:color w:val="ECCA6A"/>
      </w:rPr>
    </w:lvl>
    <w:lvl w:ilvl="1">
      <w:start w:val="1"/>
      <w:numFmt w:val="bullet"/>
      <w:lvlText w:val="o"/>
      <w:lvlJc w:val="left"/>
      <w:pPr>
        <w:ind w:left="1220" w:hanging="397"/>
      </w:pPr>
      <w:rPr>
        <w:rFonts w:ascii="Courier New" w:hAnsi="Courier New" w:hint="default"/>
        <w:color w:val="ECCA6A"/>
      </w:rPr>
    </w:lvl>
    <w:lvl w:ilvl="2">
      <w:start w:val="1"/>
      <w:numFmt w:val="bullet"/>
      <w:lvlText w:val=""/>
      <w:lvlJc w:val="left"/>
      <w:pPr>
        <w:ind w:left="1730" w:hanging="454"/>
      </w:pPr>
      <w:rPr>
        <w:rFonts w:ascii="Wingdings" w:hAnsi="Wingdings" w:hint="default"/>
        <w:color w:val="ECCA6A"/>
      </w:rPr>
    </w:lvl>
    <w:lvl w:ilvl="3">
      <w:start w:val="1"/>
      <w:numFmt w:val="bullet"/>
      <w:lvlText w:val=""/>
      <w:lvlJc w:val="left"/>
      <w:pPr>
        <w:ind w:left="2524" w:hanging="511"/>
      </w:pPr>
      <w:rPr>
        <w:rFonts w:ascii="Symbol" w:hAnsi="Symbol" w:hint="default"/>
        <w:color w:val="7F7F7F" w:themeColor="text1" w:themeTint="80"/>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hint="default"/>
      </w:rPr>
    </w:lvl>
    <w:lvl w:ilvl="6">
      <w:start w:val="1"/>
      <w:numFmt w:val="bullet"/>
      <w:lvlText w:val=""/>
      <w:lvlJc w:val="left"/>
      <w:pPr>
        <w:ind w:left="5835" w:hanging="360"/>
      </w:pPr>
      <w:rPr>
        <w:rFonts w:ascii="Symbol" w:hAnsi="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hint="default"/>
      </w:rPr>
    </w:lvl>
  </w:abstractNum>
  <w:abstractNum w:abstractNumId="32" w15:restartNumberingAfterBreak="0">
    <w:nsid w:val="366F0B98"/>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900658E"/>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274D33"/>
    <w:multiLevelType w:val="multilevel"/>
    <w:tmpl w:val="40241650"/>
    <w:lvl w:ilvl="0">
      <w:start w:val="1"/>
      <w:numFmt w:val="bullet"/>
      <w:lvlText w:val=""/>
      <w:lvlJc w:val="left"/>
      <w:pPr>
        <w:ind w:left="737" w:hanging="340"/>
      </w:pPr>
      <w:rPr>
        <w:rFonts w:ascii="Symbol" w:hAnsi="Symbol" w:hint="default"/>
        <w:color w:val="ECCA6A"/>
      </w:rPr>
    </w:lvl>
    <w:lvl w:ilvl="1">
      <w:start w:val="1"/>
      <w:numFmt w:val="bullet"/>
      <w:lvlText w:val="o"/>
      <w:lvlJc w:val="left"/>
      <w:pPr>
        <w:ind w:left="1191" w:hanging="397"/>
      </w:pPr>
      <w:rPr>
        <w:rFonts w:ascii="Courier New" w:hAnsi="Courier New" w:hint="default"/>
        <w:color w:val="ECCA6A"/>
      </w:rPr>
    </w:lvl>
    <w:lvl w:ilvl="2">
      <w:start w:val="1"/>
      <w:numFmt w:val="bullet"/>
      <w:lvlText w:val=""/>
      <w:lvlJc w:val="left"/>
      <w:pPr>
        <w:ind w:left="1701" w:hanging="454"/>
      </w:pPr>
      <w:rPr>
        <w:rFonts w:ascii="Wingdings" w:hAnsi="Wingdings" w:hint="default"/>
        <w:color w:val="ECCA6A"/>
      </w:rPr>
    </w:lvl>
    <w:lvl w:ilvl="3">
      <w:start w:val="1"/>
      <w:numFmt w:val="bullet"/>
      <w:lvlText w:val=""/>
      <w:lvlJc w:val="left"/>
      <w:pPr>
        <w:ind w:left="2495" w:hanging="511"/>
      </w:pPr>
      <w:rPr>
        <w:rFonts w:ascii="Symbol" w:hAnsi="Symbol" w:hint="default"/>
        <w:color w:val="7F7F7F" w:themeColor="text1" w:themeTint="80"/>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35" w15:restartNumberingAfterBreak="0">
    <w:nsid w:val="47A71542"/>
    <w:multiLevelType w:val="hybridMultilevel"/>
    <w:tmpl w:val="D772AD30"/>
    <w:lvl w:ilvl="0" w:tplc="FA1A6F2E">
      <w:numFmt w:val="bullet"/>
      <w:lvlText w:val="-"/>
      <w:lvlJc w:val="left"/>
      <w:pPr>
        <w:ind w:left="786" w:hanging="360"/>
      </w:pPr>
      <w:rPr>
        <w:rFonts w:ascii="Raleway" w:eastAsiaTheme="minorHAnsi" w:hAnsi="Raleway" w:cs="Ivy Mode"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15:restartNumberingAfterBreak="0">
    <w:nsid w:val="4BA66CCF"/>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31C0EFC"/>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6A84226"/>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87C5AEA"/>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83575A"/>
    <w:multiLevelType w:val="hybridMultilevel"/>
    <w:tmpl w:val="AA10DA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5AEC66C9"/>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2FA6151"/>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7631D10"/>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7F4F79"/>
    <w:multiLevelType w:val="multilevel"/>
    <w:tmpl w:val="40241650"/>
    <w:lvl w:ilvl="0">
      <w:start w:val="1"/>
      <w:numFmt w:val="bullet"/>
      <w:lvlText w:val=""/>
      <w:lvlJc w:val="left"/>
      <w:pPr>
        <w:ind w:left="737" w:hanging="340"/>
      </w:pPr>
      <w:rPr>
        <w:rFonts w:ascii="Symbol" w:hAnsi="Symbol" w:hint="default"/>
        <w:color w:val="ECCA6A"/>
      </w:rPr>
    </w:lvl>
    <w:lvl w:ilvl="1">
      <w:start w:val="1"/>
      <w:numFmt w:val="bullet"/>
      <w:lvlText w:val="o"/>
      <w:lvlJc w:val="left"/>
      <w:pPr>
        <w:ind w:left="1191" w:hanging="397"/>
      </w:pPr>
      <w:rPr>
        <w:rFonts w:ascii="Courier New" w:hAnsi="Courier New" w:hint="default"/>
        <w:color w:val="ECCA6A"/>
      </w:rPr>
    </w:lvl>
    <w:lvl w:ilvl="2">
      <w:start w:val="1"/>
      <w:numFmt w:val="bullet"/>
      <w:lvlText w:val=""/>
      <w:lvlJc w:val="left"/>
      <w:pPr>
        <w:ind w:left="1701" w:hanging="454"/>
      </w:pPr>
      <w:rPr>
        <w:rFonts w:ascii="Wingdings" w:hAnsi="Wingdings" w:hint="default"/>
        <w:color w:val="ECCA6A"/>
      </w:rPr>
    </w:lvl>
    <w:lvl w:ilvl="3">
      <w:start w:val="1"/>
      <w:numFmt w:val="bullet"/>
      <w:lvlText w:val=""/>
      <w:lvlJc w:val="left"/>
      <w:pPr>
        <w:ind w:left="2495" w:hanging="511"/>
      </w:pPr>
      <w:rPr>
        <w:rFonts w:ascii="Symbol" w:hAnsi="Symbol" w:hint="default"/>
        <w:color w:val="7F7F7F" w:themeColor="text1" w:themeTint="80"/>
      </w:rPr>
    </w:lvl>
    <w:lvl w:ilvl="4">
      <w:start w:val="1"/>
      <w:numFmt w:val="bullet"/>
      <w:lvlText w:val="o"/>
      <w:lvlJc w:val="left"/>
      <w:pPr>
        <w:ind w:left="4366" w:hanging="360"/>
      </w:pPr>
      <w:rPr>
        <w:rFonts w:ascii="Courier New" w:hAnsi="Courier New" w:cs="Courier New" w:hint="default"/>
      </w:rPr>
    </w:lvl>
    <w:lvl w:ilvl="5">
      <w:start w:val="1"/>
      <w:numFmt w:val="bullet"/>
      <w:lvlText w:val=""/>
      <w:lvlJc w:val="left"/>
      <w:pPr>
        <w:ind w:left="5086" w:hanging="360"/>
      </w:pPr>
      <w:rPr>
        <w:rFonts w:ascii="Wingdings" w:hAnsi="Wingdings" w:hint="default"/>
      </w:rPr>
    </w:lvl>
    <w:lvl w:ilvl="6">
      <w:start w:val="1"/>
      <w:numFmt w:val="bullet"/>
      <w:lvlText w:val=""/>
      <w:lvlJc w:val="left"/>
      <w:pPr>
        <w:ind w:left="5806" w:hanging="360"/>
      </w:pPr>
      <w:rPr>
        <w:rFonts w:ascii="Symbol" w:hAnsi="Symbol" w:hint="default"/>
      </w:rPr>
    </w:lvl>
    <w:lvl w:ilvl="7">
      <w:start w:val="1"/>
      <w:numFmt w:val="bullet"/>
      <w:lvlText w:val="o"/>
      <w:lvlJc w:val="left"/>
      <w:pPr>
        <w:ind w:left="6526" w:hanging="360"/>
      </w:pPr>
      <w:rPr>
        <w:rFonts w:ascii="Courier New" w:hAnsi="Courier New" w:cs="Courier New" w:hint="default"/>
      </w:rPr>
    </w:lvl>
    <w:lvl w:ilvl="8">
      <w:start w:val="1"/>
      <w:numFmt w:val="bullet"/>
      <w:lvlText w:val=""/>
      <w:lvlJc w:val="left"/>
      <w:pPr>
        <w:ind w:left="7246" w:hanging="360"/>
      </w:pPr>
      <w:rPr>
        <w:rFonts w:ascii="Wingdings" w:hAnsi="Wingdings" w:hint="default"/>
      </w:rPr>
    </w:lvl>
  </w:abstractNum>
  <w:abstractNum w:abstractNumId="45" w15:restartNumberingAfterBreak="0">
    <w:nsid w:val="68A70CAF"/>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F881165"/>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21031A2"/>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2D64FB8"/>
    <w:multiLevelType w:val="hybridMultilevel"/>
    <w:tmpl w:val="FE546AD0"/>
    <w:lvl w:ilvl="0" w:tplc="FFFFFFFF">
      <w:start w:val="1"/>
      <w:numFmt w:val="decimal"/>
      <w:lvlText w:val="%1."/>
      <w:lvlJc w:val="left"/>
      <w:pPr>
        <w:ind w:left="720" w:hanging="360"/>
      </w:pPr>
      <w:rPr>
        <w:rFonts w:hint="default"/>
        <w:color w:val="ECCA6A"/>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CC2FA3"/>
    <w:multiLevelType w:val="hybridMultilevel"/>
    <w:tmpl w:val="921015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09905410">
    <w:abstractNumId w:val="14"/>
  </w:num>
  <w:num w:numId="2" w16cid:durableId="1267807072">
    <w:abstractNumId w:val="10"/>
  </w:num>
  <w:num w:numId="3" w16cid:durableId="1550335624">
    <w:abstractNumId w:val="21"/>
  </w:num>
  <w:num w:numId="4" w16cid:durableId="953052526">
    <w:abstractNumId w:val="15"/>
  </w:num>
  <w:num w:numId="5" w16cid:durableId="1771315784">
    <w:abstractNumId w:val="3"/>
    <w:lvlOverride w:ilvl="0">
      <w:lvl w:ilvl="0" w:tplc="5ADE7AA2">
        <w:start w:val="1"/>
        <w:numFmt w:val="decimalZero"/>
        <w:pStyle w:val="MedEstr"/>
        <w:lvlText w:val="ME %1.- "/>
        <w:lvlJc w:val="left"/>
        <w:pPr>
          <w:ind w:left="0" w:firstLine="0"/>
        </w:pPr>
        <w:rPr>
          <w:rFonts w:hint="default"/>
          <w:b/>
          <w:bCs w:val="0"/>
          <w:i w:val="0"/>
          <w:iCs w:val="0"/>
          <w:caps w:val="0"/>
          <w:strike w:val="0"/>
          <w:dstrike w:val="0"/>
          <w:vanish w:val="0"/>
          <w:color w:val="ECCA6A"/>
          <w:spacing w:val="0"/>
          <w:kern w:val="0"/>
          <w:position w:val="0"/>
          <w:u w:val="none"/>
          <w:effect w:val="none"/>
          <w:vertAlign w:val="baseline"/>
          <w:em w:val="none"/>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6" w16cid:durableId="790131221">
    <w:abstractNumId w:val="7"/>
    <w:lvlOverride w:ilvl="0">
      <w:lvl w:ilvl="0" w:tplc="0BA28ABE">
        <w:start w:val="1"/>
        <w:numFmt w:val="decimalZero"/>
        <w:pStyle w:val="MedOpe"/>
        <w:lvlText w:val="MO %1.- "/>
        <w:lvlJc w:val="left"/>
        <w:pPr>
          <w:ind w:left="0" w:firstLine="0"/>
        </w:pPr>
        <w:rPr>
          <w:rFonts w:hint="default"/>
          <w:b/>
          <w:bCs w:val="0"/>
          <w:i w:val="0"/>
          <w:iCs w:val="0"/>
          <w:caps w:val="0"/>
          <w:strike w:val="0"/>
          <w:dstrike w:val="0"/>
          <w:vanish w:val="0"/>
          <w:color w:val="ECCA6A"/>
          <w:spacing w:val="0"/>
          <w:kern w:val="0"/>
          <w:position w:val="0"/>
          <w:u w:val="none"/>
          <w:effect w:val="none"/>
          <w:vertAlign w:val="baseline"/>
          <w:em w:val="none"/>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7" w16cid:durableId="449058488">
    <w:abstractNumId w:val="9"/>
  </w:num>
  <w:num w:numId="8" w16cid:durableId="1677030971">
    <w:abstractNumId w:val="17"/>
  </w:num>
  <w:num w:numId="9" w16cid:durableId="1335844283">
    <w:abstractNumId w:val="17"/>
    <w:lvlOverride w:ilvl="0">
      <w:lvl w:ilvl="0">
        <w:start w:val="1"/>
        <w:numFmt w:val="bullet"/>
        <w:lvlText w:val=""/>
        <w:lvlJc w:val="left"/>
        <w:pPr>
          <w:ind w:left="397" w:hanging="340"/>
        </w:pPr>
        <w:rPr>
          <w:rFonts w:ascii="Symbol" w:hAnsi="Symbol" w:hint="default"/>
          <w:color w:val="ECCA6A"/>
        </w:rPr>
      </w:lvl>
    </w:lvlOverride>
    <w:lvlOverride w:ilvl="1">
      <w:lvl w:ilvl="1">
        <w:start w:val="1"/>
        <w:numFmt w:val="bullet"/>
        <w:lvlText w:val="o"/>
        <w:lvlJc w:val="left"/>
        <w:pPr>
          <w:ind w:left="851" w:hanging="397"/>
        </w:pPr>
        <w:rPr>
          <w:rFonts w:ascii="Courier New" w:hAnsi="Courier New" w:hint="default"/>
          <w:color w:val="ECCA6A"/>
        </w:rPr>
      </w:lvl>
    </w:lvlOverride>
    <w:lvlOverride w:ilvl="2">
      <w:lvl w:ilvl="2">
        <w:start w:val="1"/>
        <w:numFmt w:val="bullet"/>
        <w:lvlText w:val=""/>
        <w:lvlJc w:val="left"/>
        <w:pPr>
          <w:ind w:left="1361" w:hanging="454"/>
        </w:pPr>
        <w:rPr>
          <w:rFonts w:ascii="Wingdings" w:hAnsi="Wingdings" w:hint="default"/>
          <w:color w:val="ECCA6A"/>
        </w:rPr>
      </w:lvl>
    </w:lvlOverride>
    <w:lvlOverride w:ilvl="3">
      <w:lvl w:ilvl="3">
        <w:start w:val="1"/>
        <w:numFmt w:val="bullet"/>
        <w:lvlText w:val=""/>
        <w:lvlJc w:val="left"/>
        <w:pPr>
          <w:ind w:left="2155" w:hanging="511"/>
        </w:pPr>
        <w:rPr>
          <w:rFonts w:ascii="Symbol" w:hAnsi="Symbol" w:hint="default"/>
          <w:color w:val="7F7F7F" w:themeColor="text1" w:themeTint="80"/>
        </w:rPr>
      </w:lvl>
    </w:lvlOverride>
    <w:lvlOverride w:ilvl="4">
      <w:lvl w:ilvl="4">
        <w:start w:val="1"/>
        <w:numFmt w:val="bullet"/>
        <w:lvlText w:val="o"/>
        <w:lvlJc w:val="left"/>
        <w:pPr>
          <w:ind w:left="4026" w:hanging="360"/>
        </w:pPr>
        <w:rPr>
          <w:rFonts w:ascii="Courier New" w:hAnsi="Courier New" w:cs="Courier New" w:hint="default"/>
        </w:rPr>
      </w:lvl>
    </w:lvlOverride>
    <w:lvlOverride w:ilvl="5">
      <w:lvl w:ilvl="5">
        <w:start w:val="1"/>
        <w:numFmt w:val="bullet"/>
        <w:lvlText w:val=""/>
        <w:lvlJc w:val="left"/>
        <w:pPr>
          <w:ind w:left="4746" w:hanging="360"/>
        </w:pPr>
        <w:rPr>
          <w:rFonts w:ascii="Wingdings" w:hAnsi="Wingdings" w:hint="default"/>
        </w:rPr>
      </w:lvl>
    </w:lvlOverride>
    <w:lvlOverride w:ilvl="6">
      <w:lvl w:ilvl="6">
        <w:start w:val="1"/>
        <w:numFmt w:val="bullet"/>
        <w:lvlText w:val=""/>
        <w:lvlJc w:val="left"/>
        <w:pPr>
          <w:ind w:left="5466" w:hanging="360"/>
        </w:pPr>
        <w:rPr>
          <w:rFonts w:ascii="Symbol" w:hAnsi="Symbol" w:hint="default"/>
        </w:rPr>
      </w:lvl>
    </w:lvlOverride>
    <w:lvlOverride w:ilvl="7">
      <w:lvl w:ilvl="7">
        <w:start w:val="1"/>
        <w:numFmt w:val="bullet"/>
        <w:lvlText w:val="o"/>
        <w:lvlJc w:val="left"/>
        <w:pPr>
          <w:ind w:left="6186" w:hanging="360"/>
        </w:pPr>
        <w:rPr>
          <w:rFonts w:ascii="Courier New" w:hAnsi="Courier New" w:cs="Courier New" w:hint="default"/>
        </w:rPr>
      </w:lvl>
    </w:lvlOverride>
    <w:lvlOverride w:ilvl="8">
      <w:lvl w:ilvl="8">
        <w:start w:val="1"/>
        <w:numFmt w:val="bullet"/>
        <w:lvlText w:val=""/>
        <w:lvlJc w:val="left"/>
        <w:pPr>
          <w:ind w:left="6906" w:hanging="360"/>
        </w:pPr>
        <w:rPr>
          <w:rFonts w:ascii="Wingdings" w:hAnsi="Wingdings" w:hint="default"/>
        </w:rPr>
      </w:lvl>
    </w:lvlOverride>
  </w:num>
  <w:num w:numId="10" w16cid:durableId="1607040264">
    <w:abstractNumId w:val="34"/>
  </w:num>
  <w:num w:numId="11" w16cid:durableId="906572760">
    <w:abstractNumId w:val="31"/>
  </w:num>
  <w:num w:numId="12" w16cid:durableId="149567475">
    <w:abstractNumId w:val="44"/>
  </w:num>
  <w:num w:numId="13" w16cid:durableId="1155222225">
    <w:abstractNumId w:val="20"/>
  </w:num>
  <w:num w:numId="14" w16cid:durableId="855579463">
    <w:abstractNumId w:val="19"/>
  </w:num>
  <w:num w:numId="15" w16cid:durableId="1067917683">
    <w:abstractNumId w:val="32"/>
  </w:num>
  <w:num w:numId="16" w16cid:durableId="554198332">
    <w:abstractNumId w:val="36"/>
  </w:num>
  <w:num w:numId="17" w16cid:durableId="431975046">
    <w:abstractNumId w:val="38"/>
  </w:num>
  <w:num w:numId="18" w16cid:durableId="351416706">
    <w:abstractNumId w:val="47"/>
  </w:num>
  <w:num w:numId="19" w16cid:durableId="1408456478">
    <w:abstractNumId w:val="42"/>
  </w:num>
  <w:num w:numId="20" w16cid:durableId="2038001970">
    <w:abstractNumId w:val="23"/>
  </w:num>
  <w:num w:numId="21" w16cid:durableId="1763334280">
    <w:abstractNumId w:val="29"/>
  </w:num>
  <w:num w:numId="22" w16cid:durableId="1945915594">
    <w:abstractNumId w:val="4"/>
  </w:num>
  <w:num w:numId="23" w16cid:durableId="2039236317">
    <w:abstractNumId w:val="24"/>
  </w:num>
  <w:num w:numId="24" w16cid:durableId="472140478">
    <w:abstractNumId w:val="12"/>
  </w:num>
  <w:num w:numId="25" w16cid:durableId="591664298">
    <w:abstractNumId w:val="39"/>
  </w:num>
  <w:num w:numId="26" w16cid:durableId="1893885405">
    <w:abstractNumId w:val="27"/>
  </w:num>
  <w:num w:numId="27" w16cid:durableId="333994976">
    <w:abstractNumId w:val="1"/>
  </w:num>
  <w:num w:numId="28" w16cid:durableId="2073233143">
    <w:abstractNumId w:val="0"/>
  </w:num>
  <w:num w:numId="29" w16cid:durableId="400447738">
    <w:abstractNumId w:val="16"/>
  </w:num>
  <w:num w:numId="30" w16cid:durableId="1674648945">
    <w:abstractNumId w:val="13"/>
  </w:num>
  <w:num w:numId="31" w16cid:durableId="906652808">
    <w:abstractNumId w:val="43"/>
  </w:num>
  <w:num w:numId="32" w16cid:durableId="1661150262">
    <w:abstractNumId w:val="22"/>
  </w:num>
  <w:num w:numId="33" w16cid:durableId="79374203">
    <w:abstractNumId w:val="41"/>
  </w:num>
  <w:num w:numId="34" w16cid:durableId="1042678067">
    <w:abstractNumId w:val="45"/>
  </w:num>
  <w:num w:numId="35" w16cid:durableId="978850843">
    <w:abstractNumId w:val="28"/>
  </w:num>
  <w:num w:numId="36" w16cid:durableId="2126345638">
    <w:abstractNumId w:val="18"/>
  </w:num>
  <w:num w:numId="37" w16cid:durableId="1112552926">
    <w:abstractNumId w:val="48"/>
  </w:num>
  <w:num w:numId="38" w16cid:durableId="1574243037">
    <w:abstractNumId w:val="11"/>
  </w:num>
  <w:num w:numId="39" w16cid:durableId="1215656151">
    <w:abstractNumId w:val="30"/>
  </w:num>
  <w:num w:numId="40" w16cid:durableId="482620322">
    <w:abstractNumId w:val="26"/>
  </w:num>
  <w:num w:numId="41" w16cid:durableId="145316824">
    <w:abstractNumId w:val="17"/>
    <w:lvlOverride w:ilvl="0">
      <w:lvl w:ilvl="0">
        <w:start w:val="1"/>
        <w:numFmt w:val="bullet"/>
        <w:lvlText w:val=""/>
        <w:lvlJc w:val="left"/>
        <w:pPr>
          <w:ind w:left="397" w:hanging="340"/>
        </w:pPr>
        <w:rPr>
          <w:rFonts w:ascii="Symbol" w:hAnsi="Symbol" w:hint="default"/>
          <w:color w:val="ECCA6A"/>
        </w:rPr>
      </w:lvl>
    </w:lvlOverride>
    <w:lvlOverride w:ilvl="1">
      <w:lvl w:ilvl="1">
        <w:start w:val="1"/>
        <w:numFmt w:val="bullet"/>
        <w:lvlText w:val="o"/>
        <w:lvlJc w:val="left"/>
        <w:pPr>
          <w:ind w:left="851" w:hanging="397"/>
        </w:pPr>
        <w:rPr>
          <w:rFonts w:ascii="Courier New" w:hAnsi="Courier New" w:hint="default"/>
          <w:color w:val="ECCA6A"/>
        </w:rPr>
      </w:lvl>
    </w:lvlOverride>
    <w:lvlOverride w:ilvl="2">
      <w:lvl w:ilvl="2">
        <w:start w:val="1"/>
        <w:numFmt w:val="bullet"/>
        <w:lvlText w:val=""/>
        <w:lvlJc w:val="left"/>
        <w:pPr>
          <w:ind w:left="1361" w:hanging="454"/>
        </w:pPr>
        <w:rPr>
          <w:rFonts w:ascii="Wingdings" w:hAnsi="Wingdings" w:hint="default"/>
          <w:color w:val="ECCA6A"/>
        </w:rPr>
      </w:lvl>
    </w:lvlOverride>
    <w:lvlOverride w:ilvl="3">
      <w:lvl w:ilvl="3">
        <w:start w:val="1"/>
        <w:numFmt w:val="bullet"/>
        <w:lvlText w:val=""/>
        <w:lvlJc w:val="left"/>
        <w:pPr>
          <w:ind w:left="2098" w:hanging="397"/>
        </w:pPr>
        <w:rPr>
          <w:rFonts w:ascii="Symbol" w:hAnsi="Symbol" w:hint="default"/>
          <w:color w:val="808080" w:themeColor="background1" w:themeShade="80"/>
        </w:rPr>
      </w:lvl>
    </w:lvlOverride>
    <w:lvlOverride w:ilvl="4">
      <w:lvl w:ilvl="4">
        <w:start w:val="1"/>
        <w:numFmt w:val="bullet"/>
        <w:lvlText w:val="o"/>
        <w:lvlJc w:val="left"/>
        <w:pPr>
          <w:ind w:left="4026" w:hanging="360"/>
        </w:pPr>
        <w:rPr>
          <w:rFonts w:ascii="Courier New" w:hAnsi="Courier New" w:cs="Courier New" w:hint="default"/>
        </w:rPr>
      </w:lvl>
    </w:lvlOverride>
    <w:lvlOverride w:ilvl="5">
      <w:lvl w:ilvl="5">
        <w:start w:val="1"/>
        <w:numFmt w:val="bullet"/>
        <w:lvlText w:val=""/>
        <w:lvlJc w:val="left"/>
        <w:pPr>
          <w:ind w:left="4746" w:hanging="360"/>
        </w:pPr>
        <w:rPr>
          <w:rFonts w:ascii="Wingdings" w:hAnsi="Wingdings" w:hint="default"/>
        </w:rPr>
      </w:lvl>
    </w:lvlOverride>
    <w:lvlOverride w:ilvl="6">
      <w:lvl w:ilvl="6">
        <w:start w:val="1"/>
        <w:numFmt w:val="bullet"/>
        <w:lvlText w:val=""/>
        <w:lvlJc w:val="left"/>
        <w:pPr>
          <w:ind w:left="5466" w:hanging="360"/>
        </w:pPr>
        <w:rPr>
          <w:rFonts w:ascii="Symbol" w:hAnsi="Symbol" w:hint="default"/>
        </w:rPr>
      </w:lvl>
    </w:lvlOverride>
    <w:lvlOverride w:ilvl="7">
      <w:lvl w:ilvl="7">
        <w:start w:val="1"/>
        <w:numFmt w:val="bullet"/>
        <w:lvlText w:val="o"/>
        <w:lvlJc w:val="left"/>
        <w:pPr>
          <w:ind w:left="6186" w:hanging="360"/>
        </w:pPr>
        <w:rPr>
          <w:rFonts w:ascii="Courier New" w:hAnsi="Courier New" w:cs="Courier New" w:hint="default"/>
        </w:rPr>
      </w:lvl>
    </w:lvlOverride>
    <w:lvlOverride w:ilvl="8">
      <w:lvl w:ilvl="8">
        <w:start w:val="1"/>
        <w:numFmt w:val="bullet"/>
        <w:lvlText w:val=""/>
        <w:lvlJc w:val="left"/>
        <w:pPr>
          <w:ind w:left="6906" w:hanging="360"/>
        </w:pPr>
        <w:rPr>
          <w:rFonts w:ascii="Wingdings" w:hAnsi="Wingdings" w:hint="default"/>
        </w:rPr>
      </w:lvl>
    </w:lvlOverride>
  </w:num>
  <w:num w:numId="42" w16cid:durableId="319426921">
    <w:abstractNumId w:val="46"/>
  </w:num>
  <w:num w:numId="43" w16cid:durableId="1731535831">
    <w:abstractNumId w:val="33"/>
  </w:num>
  <w:num w:numId="44" w16cid:durableId="831943992">
    <w:abstractNumId w:val="37"/>
  </w:num>
  <w:num w:numId="45" w16cid:durableId="2007198858">
    <w:abstractNumId w:val="25"/>
  </w:num>
  <w:num w:numId="46" w16cid:durableId="1630941021">
    <w:abstractNumId w:val="3"/>
  </w:num>
  <w:num w:numId="47" w16cid:durableId="1243489524">
    <w:abstractNumId w:val="8"/>
  </w:num>
  <w:num w:numId="48" w16cid:durableId="838619711">
    <w:abstractNumId w:val="6"/>
  </w:num>
  <w:num w:numId="49" w16cid:durableId="1513951363">
    <w:abstractNumId w:val="49"/>
  </w:num>
  <w:num w:numId="50" w16cid:durableId="1996058138">
    <w:abstractNumId w:val="35"/>
  </w:num>
  <w:num w:numId="51" w16cid:durableId="1083187884">
    <w:abstractNumId w:val="40"/>
  </w:num>
  <w:num w:numId="52" w16cid:durableId="1352687627">
    <w:abstractNumId w:val="2"/>
  </w:num>
  <w:num w:numId="53" w16cid:durableId="1277516784">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42B"/>
    <w:rsid w:val="00000AB3"/>
    <w:rsid w:val="00000B2C"/>
    <w:rsid w:val="00000CD8"/>
    <w:rsid w:val="00001E79"/>
    <w:rsid w:val="0000208F"/>
    <w:rsid w:val="0000215F"/>
    <w:rsid w:val="00002CBE"/>
    <w:rsid w:val="00007730"/>
    <w:rsid w:val="00007BD6"/>
    <w:rsid w:val="00007C5E"/>
    <w:rsid w:val="00010350"/>
    <w:rsid w:val="00010C7F"/>
    <w:rsid w:val="0001171F"/>
    <w:rsid w:val="00012B53"/>
    <w:rsid w:val="00012E1A"/>
    <w:rsid w:val="00013171"/>
    <w:rsid w:val="00014136"/>
    <w:rsid w:val="00014372"/>
    <w:rsid w:val="00015281"/>
    <w:rsid w:val="00015F76"/>
    <w:rsid w:val="00017908"/>
    <w:rsid w:val="0002168F"/>
    <w:rsid w:val="00023DFC"/>
    <w:rsid w:val="00025F22"/>
    <w:rsid w:val="00026C08"/>
    <w:rsid w:val="00030231"/>
    <w:rsid w:val="00030DDF"/>
    <w:rsid w:val="00030F57"/>
    <w:rsid w:val="00031431"/>
    <w:rsid w:val="00031804"/>
    <w:rsid w:val="00031DAB"/>
    <w:rsid w:val="00031EAB"/>
    <w:rsid w:val="000330E5"/>
    <w:rsid w:val="00036C1C"/>
    <w:rsid w:val="0004286F"/>
    <w:rsid w:val="00042DB1"/>
    <w:rsid w:val="00043053"/>
    <w:rsid w:val="000442FC"/>
    <w:rsid w:val="00044682"/>
    <w:rsid w:val="000454C5"/>
    <w:rsid w:val="0004588F"/>
    <w:rsid w:val="0004688D"/>
    <w:rsid w:val="00046894"/>
    <w:rsid w:val="0005188A"/>
    <w:rsid w:val="000531C1"/>
    <w:rsid w:val="00053A7B"/>
    <w:rsid w:val="000540CC"/>
    <w:rsid w:val="00054D72"/>
    <w:rsid w:val="00055AAE"/>
    <w:rsid w:val="0005610F"/>
    <w:rsid w:val="00056B3D"/>
    <w:rsid w:val="0006052E"/>
    <w:rsid w:val="00060E07"/>
    <w:rsid w:val="0006119E"/>
    <w:rsid w:val="00061315"/>
    <w:rsid w:val="0006350A"/>
    <w:rsid w:val="000639BC"/>
    <w:rsid w:val="000641E5"/>
    <w:rsid w:val="000648B7"/>
    <w:rsid w:val="00066374"/>
    <w:rsid w:val="00067546"/>
    <w:rsid w:val="000675C6"/>
    <w:rsid w:val="0007111D"/>
    <w:rsid w:val="00072BD6"/>
    <w:rsid w:val="00074912"/>
    <w:rsid w:val="0007618F"/>
    <w:rsid w:val="000774FA"/>
    <w:rsid w:val="00077DC4"/>
    <w:rsid w:val="000811C5"/>
    <w:rsid w:val="000822EE"/>
    <w:rsid w:val="00083609"/>
    <w:rsid w:val="00083CDC"/>
    <w:rsid w:val="00083E2F"/>
    <w:rsid w:val="000845F1"/>
    <w:rsid w:val="000854D7"/>
    <w:rsid w:val="000871BD"/>
    <w:rsid w:val="00092322"/>
    <w:rsid w:val="000925D1"/>
    <w:rsid w:val="000930AB"/>
    <w:rsid w:val="00094007"/>
    <w:rsid w:val="000950D9"/>
    <w:rsid w:val="00097536"/>
    <w:rsid w:val="000A0226"/>
    <w:rsid w:val="000A0B2D"/>
    <w:rsid w:val="000A10B5"/>
    <w:rsid w:val="000A1D02"/>
    <w:rsid w:val="000A2380"/>
    <w:rsid w:val="000A30CF"/>
    <w:rsid w:val="000A3BFC"/>
    <w:rsid w:val="000A5A48"/>
    <w:rsid w:val="000A5DEF"/>
    <w:rsid w:val="000A67C7"/>
    <w:rsid w:val="000A68E1"/>
    <w:rsid w:val="000A6D1F"/>
    <w:rsid w:val="000B36ED"/>
    <w:rsid w:val="000B5684"/>
    <w:rsid w:val="000B7C54"/>
    <w:rsid w:val="000C0C98"/>
    <w:rsid w:val="000C2F23"/>
    <w:rsid w:val="000C3CBD"/>
    <w:rsid w:val="000C55BF"/>
    <w:rsid w:val="000C6ABB"/>
    <w:rsid w:val="000C6C0A"/>
    <w:rsid w:val="000C6E25"/>
    <w:rsid w:val="000D0F38"/>
    <w:rsid w:val="000D1450"/>
    <w:rsid w:val="000D1537"/>
    <w:rsid w:val="000D1544"/>
    <w:rsid w:val="000D1844"/>
    <w:rsid w:val="000D1C25"/>
    <w:rsid w:val="000D2752"/>
    <w:rsid w:val="000D3CB7"/>
    <w:rsid w:val="000D4093"/>
    <w:rsid w:val="000D5EFD"/>
    <w:rsid w:val="000D6EA6"/>
    <w:rsid w:val="000D6FBC"/>
    <w:rsid w:val="000D7B15"/>
    <w:rsid w:val="000E1FE3"/>
    <w:rsid w:val="000E3B43"/>
    <w:rsid w:val="000E5178"/>
    <w:rsid w:val="000E557F"/>
    <w:rsid w:val="000E73E1"/>
    <w:rsid w:val="000E7863"/>
    <w:rsid w:val="000F1BEA"/>
    <w:rsid w:val="000F60B9"/>
    <w:rsid w:val="000F70CE"/>
    <w:rsid w:val="001007C6"/>
    <w:rsid w:val="0010097C"/>
    <w:rsid w:val="001023E1"/>
    <w:rsid w:val="00102814"/>
    <w:rsid w:val="00102972"/>
    <w:rsid w:val="00103409"/>
    <w:rsid w:val="00103DAD"/>
    <w:rsid w:val="00103F2A"/>
    <w:rsid w:val="00103FE1"/>
    <w:rsid w:val="0010463C"/>
    <w:rsid w:val="00104922"/>
    <w:rsid w:val="00105D2A"/>
    <w:rsid w:val="00105E1D"/>
    <w:rsid w:val="001078C9"/>
    <w:rsid w:val="00112194"/>
    <w:rsid w:val="00112AF9"/>
    <w:rsid w:val="00113519"/>
    <w:rsid w:val="00113773"/>
    <w:rsid w:val="00114AEA"/>
    <w:rsid w:val="00116135"/>
    <w:rsid w:val="00116547"/>
    <w:rsid w:val="00117134"/>
    <w:rsid w:val="001201DE"/>
    <w:rsid w:val="00120D79"/>
    <w:rsid w:val="00120D95"/>
    <w:rsid w:val="00125971"/>
    <w:rsid w:val="00125980"/>
    <w:rsid w:val="00126953"/>
    <w:rsid w:val="001300C3"/>
    <w:rsid w:val="00130673"/>
    <w:rsid w:val="00133235"/>
    <w:rsid w:val="00133678"/>
    <w:rsid w:val="00135E5C"/>
    <w:rsid w:val="001370C4"/>
    <w:rsid w:val="00137473"/>
    <w:rsid w:val="001404E5"/>
    <w:rsid w:val="00140C82"/>
    <w:rsid w:val="001411EF"/>
    <w:rsid w:val="0014138A"/>
    <w:rsid w:val="001414F2"/>
    <w:rsid w:val="00142BC9"/>
    <w:rsid w:val="00142E0F"/>
    <w:rsid w:val="001451D6"/>
    <w:rsid w:val="001452E9"/>
    <w:rsid w:val="0014535B"/>
    <w:rsid w:val="0014560F"/>
    <w:rsid w:val="001457D2"/>
    <w:rsid w:val="001511CB"/>
    <w:rsid w:val="00151444"/>
    <w:rsid w:val="001516B3"/>
    <w:rsid w:val="001516BF"/>
    <w:rsid w:val="00151941"/>
    <w:rsid w:val="001524E0"/>
    <w:rsid w:val="00152593"/>
    <w:rsid w:val="0015340D"/>
    <w:rsid w:val="00153BA0"/>
    <w:rsid w:val="0015417A"/>
    <w:rsid w:val="00154723"/>
    <w:rsid w:val="00155C08"/>
    <w:rsid w:val="00156C69"/>
    <w:rsid w:val="00156DAC"/>
    <w:rsid w:val="0016254B"/>
    <w:rsid w:val="00162A1F"/>
    <w:rsid w:val="001634D9"/>
    <w:rsid w:val="001646B7"/>
    <w:rsid w:val="0016527E"/>
    <w:rsid w:val="001654E5"/>
    <w:rsid w:val="0016567A"/>
    <w:rsid w:val="00165B00"/>
    <w:rsid w:val="00166503"/>
    <w:rsid w:val="00166BAB"/>
    <w:rsid w:val="001671B0"/>
    <w:rsid w:val="001676B9"/>
    <w:rsid w:val="00171AA8"/>
    <w:rsid w:val="00171F10"/>
    <w:rsid w:val="0017204D"/>
    <w:rsid w:val="00173CC7"/>
    <w:rsid w:val="00174891"/>
    <w:rsid w:val="001753F2"/>
    <w:rsid w:val="00176129"/>
    <w:rsid w:val="00177ACC"/>
    <w:rsid w:val="00177C3A"/>
    <w:rsid w:val="001819FE"/>
    <w:rsid w:val="00182406"/>
    <w:rsid w:val="001824BA"/>
    <w:rsid w:val="00182A36"/>
    <w:rsid w:val="00182B88"/>
    <w:rsid w:val="00182BF4"/>
    <w:rsid w:val="00184618"/>
    <w:rsid w:val="00190D92"/>
    <w:rsid w:val="0019152C"/>
    <w:rsid w:val="00191566"/>
    <w:rsid w:val="00192C78"/>
    <w:rsid w:val="00193F9A"/>
    <w:rsid w:val="00194570"/>
    <w:rsid w:val="00195B0D"/>
    <w:rsid w:val="001960CB"/>
    <w:rsid w:val="001A076D"/>
    <w:rsid w:val="001A1A7B"/>
    <w:rsid w:val="001A1D51"/>
    <w:rsid w:val="001A200B"/>
    <w:rsid w:val="001A2ADE"/>
    <w:rsid w:val="001A41F5"/>
    <w:rsid w:val="001A6373"/>
    <w:rsid w:val="001A6E2E"/>
    <w:rsid w:val="001A6E96"/>
    <w:rsid w:val="001A7A0C"/>
    <w:rsid w:val="001B5F8B"/>
    <w:rsid w:val="001B64F6"/>
    <w:rsid w:val="001B72C4"/>
    <w:rsid w:val="001B732A"/>
    <w:rsid w:val="001C0DF3"/>
    <w:rsid w:val="001C1BE1"/>
    <w:rsid w:val="001C1D4E"/>
    <w:rsid w:val="001C37A3"/>
    <w:rsid w:val="001C39A6"/>
    <w:rsid w:val="001C7E7A"/>
    <w:rsid w:val="001D17D4"/>
    <w:rsid w:val="001D1F25"/>
    <w:rsid w:val="001D23B2"/>
    <w:rsid w:val="001D41C4"/>
    <w:rsid w:val="001D466A"/>
    <w:rsid w:val="001D5F4B"/>
    <w:rsid w:val="001D6C42"/>
    <w:rsid w:val="001D7FEF"/>
    <w:rsid w:val="001E0F33"/>
    <w:rsid w:val="001E19C7"/>
    <w:rsid w:val="001E285B"/>
    <w:rsid w:val="001E357F"/>
    <w:rsid w:val="001E5A0E"/>
    <w:rsid w:val="001E5D75"/>
    <w:rsid w:val="001E6B53"/>
    <w:rsid w:val="001E732D"/>
    <w:rsid w:val="001E7CD3"/>
    <w:rsid w:val="001F1359"/>
    <w:rsid w:val="001F1DE4"/>
    <w:rsid w:val="001F3015"/>
    <w:rsid w:val="001F3450"/>
    <w:rsid w:val="001F3F71"/>
    <w:rsid w:val="001F47B8"/>
    <w:rsid w:val="001F51F2"/>
    <w:rsid w:val="001F57D0"/>
    <w:rsid w:val="001F6E4A"/>
    <w:rsid w:val="001F747C"/>
    <w:rsid w:val="002006B2"/>
    <w:rsid w:val="00200BFD"/>
    <w:rsid w:val="00201711"/>
    <w:rsid w:val="00203D38"/>
    <w:rsid w:val="0020459A"/>
    <w:rsid w:val="00206673"/>
    <w:rsid w:val="00206ACB"/>
    <w:rsid w:val="00213C43"/>
    <w:rsid w:val="002142A6"/>
    <w:rsid w:val="0021570D"/>
    <w:rsid w:val="00216572"/>
    <w:rsid w:val="00216625"/>
    <w:rsid w:val="00216B04"/>
    <w:rsid w:val="00217A53"/>
    <w:rsid w:val="00217C3D"/>
    <w:rsid w:val="002204A1"/>
    <w:rsid w:val="002208DA"/>
    <w:rsid w:val="00220AA8"/>
    <w:rsid w:val="00221C20"/>
    <w:rsid w:val="002270DC"/>
    <w:rsid w:val="002302A6"/>
    <w:rsid w:val="00230CA5"/>
    <w:rsid w:val="00231EB6"/>
    <w:rsid w:val="0023207A"/>
    <w:rsid w:val="0023318E"/>
    <w:rsid w:val="00233702"/>
    <w:rsid w:val="002337D3"/>
    <w:rsid w:val="002340C1"/>
    <w:rsid w:val="0023728D"/>
    <w:rsid w:val="00237393"/>
    <w:rsid w:val="002378F8"/>
    <w:rsid w:val="00237A90"/>
    <w:rsid w:val="00240CE6"/>
    <w:rsid w:val="00240E7A"/>
    <w:rsid w:val="00241740"/>
    <w:rsid w:val="00241FB0"/>
    <w:rsid w:val="00242326"/>
    <w:rsid w:val="0024239C"/>
    <w:rsid w:val="00242F89"/>
    <w:rsid w:val="00246665"/>
    <w:rsid w:val="00246EFB"/>
    <w:rsid w:val="002509D9"/>
    <w:rsid w:val="002509DE"/>
    <w:rsid w:val="00251D96"/>
    <w:rsid w:val="0025307D"/>
    <w:rsid w:val="0025583E"/>
    <w:rsid w:val="002576A0"/>
    <w:rsid w:val="00261174"/>
    <w:rsid w:val="002613F1"/>
    <w:rsid w:val="00261608"/>
    <w:rsid w:val="0026199D"/>
    <w:rsid w:val="00263819"/>
    <w:rsid w:val="00264AF7"/>
    <w:rsid w:val="00265B87"/>
    <w:rsid w:val="00266580"/>
    <w:rsid w:val="002669AE"/>
    <w:rsid w:val="002671A3"/>
    <w:rsid w:val="0026792E"/>
    <w:rsid w:val="00270972"/>
    <w:rsid w:val="00270AF0"/>
    <w:rsid w:val="00270F93"/>
    <w:rsid w:val="0027216D"/>
    <w:rsid w:val="002738A8"/>
    <w:rsid w:val="00273DAE"/>
    <w:rsid w:val="0027604B"/>
    <w:rsid w:val="00276128"/>
    <w:rsid w:val="00280DD9"/>
    <w:rsid w:val="00281438"/>
    <w:rsid w:val="00281B4D"/>
    <w:rsid w:val="00281DBA"/>
    <w:rsid w:val="00282B60"/>
    <w:rsid w:val="002852CB"/>
    <w:rsid w:val="00286FB1"/>
    <w:rsid w:val="002872DD"/>
    <w:rsid w:val="002929A0"/>
    <w:rsid w:val="00293292"/>
    <w:rsid w:val="002942D6"/>
    <w:rsid w:val="00294495"/>
    <w:rsid w:val="0029596C"/>
    <w:rsid w:val="002975E6"/>
    <w:rsid w:val="002A3D3D"/>
    <w:rsid w:val="002A457B"/>
    <w:rsid w:val="002A63EC"/>
    <w:rsid w:val="002A73F6"/>
    <w:rsid w:val="002A798C"/>
    <w:rsid w:val="002B1611"/>
    <w:rsid w:val="002B2092"/>
    <w:rsid w:val="002B3ADF"/>
    <w:rsid w:val="002B4879"/>
    <w:rsid w:val="002B5A93"/>
    <w:rsid w:val="002B61E4"/>
    <w:rsid w:val="002B69CC"/>
    <w:rsid w:val="002B7948"/>
    <w:rsid w:val="002C054B"/>
    <w:rsid w:val="002C0D60"/>
    <w:rsid w:val="002C182E"/>
    <w:rsid w:val="002C1E53"/>
    <w:rsid w:val="002C436D"/>
    <w:rsid w:val="002C45A6"/>
    <w:rsid w:val="002C6716"/>
    <w:rsid w:val="002C7A85"/>
    <w:rsid w:val="002D1058"/>
    <w:rsid w:val="002D2673"/>
    <w:rsid w:val="002D3EC7"/>
    <w:rsid w:val="002D5311"/>
    <w:rsid w:val="002D57B5"/>
    <w:rsid w:val="002D5B4C"/>
    <w:rsid w:val="002D762D"/>
    <w:rsid w:val="002D779A"/>
    <w:rsid w:val="002E1EFB"/>
    <w:rsid w:val="002E43CD"/>
    <w:rsid w:val="002E4E92"/>
    <w:rsid w:val="002E59DB"/>
    <w:rsid w:val="002E5B19"/>
    <w:rsid w:val="002E60BB"/>
    <w:rsid w:val="002E69F5"/>
    <w:rsid w:val="002E7C3B"/>
    <w:rsid w:val="002F003A"/>
    <w:rsid w:val="002F0503"/>
    <w:rsid w:val="002F1FCC"/>
    <w:rsid w:val="002F37D3"/>
    <w:rsid w:val="002F3FA9"/>
    <w:rsid w:val="002F5F9C"/>
    <w:rsid w:val="002F6947"/>
    <w:rsid w:val="002F7232"/>
    <w:rsid w:val="002F7D76"/>
    <w:rsid w:val="003017E0"/>
    <w:rsid w:val="00301814"/>
    <w:rsid w:val="00301CED"/>
    <w:rsid w:val="0030220B"/>
    <w:rsid w:val="00305860"/>
    <w:rsid w:val="00307153"/>
    <w:rsid w:val="003075E9"/>
    <w:rsid w:val="00317534"/>
    <w:rsid w:val="003218E8"/>
    <w:rsid w:val="003220EB"/>
    <w:rsid w:val="00322274"/>
    <w:rsid w:val="00322B4C"/>
    <w:rsid w:val="0032339C"/>
    <w:rsid w:val="00323BD6"/>
    <w:rsid w:val="00324917"/>
    <w:rsid w:val="003249F1"/>
    <w:rsid w:val="00325080"/>
    <w:rsid w:val="00325496"/>
    <w:rsid w:val="003263FD"/>
    <w:rsid w:val="003267B8"/>
    <w:rsid w:val="00327FC1"/>
    <w:rsid w:val="00330F29"/>
    <w:rsid w:val="003317D6"/>
    <w:rsid w:val="003321F5"/>
    <w:rsid w:val="00333DBD"/>
    <w:rsid w:val="0033669F"/>
    <w:rsid w:val="00337181"/>
    <w:rsid w:val="00337D90"/>
    <w:rsid w:val="00337DF3"/>
    <w:rsid w:val="00340BDB"/>
    <w:rsid w:val="003423DA"/>
    <w:rsid w:val="00342C89"/>
    <w:rsid w:val="0034394C"/>
    <w:rsid w:val="003458F5"/>
    <w:rsid w:val="003467BF"/>
    <w:rsid w:val="003506D2"/>
    <w:rsid w:val="0035077E"/>
    <w:rsid w:val="003509FC"/>
    <w:rsid w:val="00350D65"/>
    <w:rsid w:val="00350F61"/>
    <w:rsid w:val="00350FDF"/>
    <w:rsid w:val="0035195D"/>
    <w:rsid w:val="003519AC"/>
    <w:rsid w:val="003524D2"/>
    <w:rsid w:val="003524EF"/>
    <w:rsid w:val="0035273B"/>
    <w:rsid w:val="00353261"/>
    <w:rsid w:val="00356C84"/>
    <w:rsid w:val="0036158F"/>
    <w:rsid w:val="00361BC3"/>
    <w:rsid w:val="00363E55"/>
    <w:rsid w:val="00365A1B"/>
    <w:rsid w:val="00366548"/>
    <w:rsid w:val="00370EA0"/>
    <w:rsid w:val="003720A2"/>
    <w:rsid w:val="00372473"/>
    <w:rsid w:val="00372F4E"/>
    <w:rsid w:val="00373335"/>
    <w:rsid w:val="00374490"/>
    <w:rsid w:val="0037517D"/>
    <w:rsid w:val="0037570A"/>
    <w:rsid w:val="00376933"/>
    <w:rsid w:val="00376969"/>
    <w:rsid w:val="00377AF4"/>
    <w:rsid w:val="00377D81"/>
    <w:rsid w:val="0038096F"/>
    <w:rsid w:val="00380C76"/>
    <w:rsid w:val="0038103E"/>
    <w:rsid w:val="00381699"/>
    <w:rsid w:val="003816AF"/>
    <w:rsid w:val="00382092"/>
    <w:rsid w:val="00384AB5"/>
    <w:rsid w:val="0038571B"/>
    <w:rsid w:val="00385975"/>
    <w:rsid w:val="00385B6D"/>
    <w:rsid w:val="003860CF"/>
    <w:rsid w:val="00386604"/>
    <w:rsid w:val="00391667"/>
    <w:rsid w:val="00393501"/>
    <w:rsid w:val="003958EC"/>
    <w:rsid w:val="00396975"/>
    <w:rsid w:val="003A37F7"/>
    <w:rsid w:val="003A3B53"/>
    <w:rsid w:val="003A4EB5"/>
    <w:rsid w:val="003A52FE"/>
    <w:rsid w:val="003A5EC0"/>
    <w:rsid w:val="003A6168"/>
    <w:rsid w:val="003B00BA"/>
    <w:rsid w:val="003B01DE"/>
    <w:rsid w:val="003B1489"/>
    <w:rsid w:val="003B2505"/>
    <w:rsid w:val="003B2BAF"/>
    <w:rsid w:val="003B5741"/>
    <w:rsid w:val="003B7DBD"/>
    <w:rsid w:val="003C0F9B"/>
    <w:rsid w:val="003C125E"/>
    <w:rsid w:val="003C2303"/>
    <w:rsid w:val="003C2E8C"/>
    <w:rsid w:val="003C313B"/>
    <w:rsid w:val="003C3594"/>
    <w:rsid w:val="003C3738"/>
    <w:rsid w:val="003C498C"/>
    <w:rsid w:val="003C4A96"/>
    <w:rsid w:val="003C7867"/>
    <w:rsid w:val="003D1537"/>
    <w:rsid w:val="003D330B"/>
    <w:rsid w:val="003D418A"/>
    <w:rsid w:val="003D481B"/>
    <w:rsid w:val="003D5E23"/>
    <w:rsid w:val="003D62D1"/>
    <w:rsid w:val="003D6D98"/>
    <w:rsid w:val="003D7C1F"/>
    <w:rsid w:val="003E16F5"/>
    <w:rsid w:val="003E26BB"/>
    <w:rsid w:val="003E37F8"/>
    <w:rsid w:val="003E43CB"/>
    <w:rsid w:val="003E544B"/>
    <w:rsid w:val="003E57FE"/>
    <w:rsid w:val="003E6DEF"/>
    <w:rsid w:val="003E70A0"/>
    <w:rsid w:val="003E7598"/>
    <w:rsid w:val="003F129C"/>
    <w:rsid w:val="003F22FB"/>
    <w:rsid w:val="003F2BE6"/>
    <w:rsid w:val="003F33F0"/>
    <w:rsid w:val="003F4B36"/>
    <w:rsid w:val="003F519A"/>
    <w:rsid w:val="003F56F1"/>
    <w:rsid w:val="003F6245"/>
    <w:rsid w:val="003F6C88"/>
    <w:rsid w:val="003F6DBF"/>
    <w:rsid w:val="003F7DC1"/>
    <w:rsid w:val="00401740"/>
    <w:rsid w:val="00402DF2"/>
    <w:rsid w:val="00404878"/>
    <w:rsid w:val="00404A8C"/>
    <w:rsid w:val="004056F3"/>
    <w:rsid w:val="00405B05"/>
    <w:rsid w:val="0040729F"/>
    <w:rsid w:val="00407501"/>
    <w:rsid w:val="004077D8"/>
    <w:rsid w:val="004113FD"/>
    <w:rsid w:val="0041222B"/>
    <w:rsid w:val="004132CB"/>
    <w:rsid w:val="00413923"/>
    <w:rsid w:val="0041588A"/>
    <w:rsid w:val="00417EC4"/>
    <w:rsid w:val="00420D41"/>
    <w:rsid w:val="004216BB"/>
    <w:rsid w:val="00421C8E"/>
    <w:rsid w:val="00421F36"/>
    <w:rsid w:val="00425132"/>
    <w:rsid w:val="004251C2"/>
    <w:rsid w:val="0043075F"/>
    <w:rsid w:val="0043149C"/>
    <w:rsid w:val="004330BD"/>
    <w:rsid w:val="004355E9"/>
    <w:rsid w:val="004358C1"/>
    <w:rsid w:val="0043676D"/>
    <w:rsid w:val="00436D76"/>
    <w:rsid w:val="00441826"/>
    <w:rsid w:val="0044262E"/>
    <w:rsid w:val="00446AAB"/>
    <w:rsid w:val="00447174"/>
    <w:rsid w:val="00450BA6"/>
    <w:rsid w:val="00450BC2"/>
    <w:rsid w:val="00453165"/>
    <w:rsid w:val="0045433C"/>
    <w:rsid w:val="00454BEF"/>
    <w:rsid w:val="00455DAC"/>
    <w:rsid w:val="00455ED3"/>
    <w:rsid w:val="00456F77"/>
    <w:rsid w:val="004605FB"/>
    <w:rsid w:val="00463BC9"/>
    <w:rsid w:val="00464558"/>
    <w:rsid w:val="004653E4"/>
    <w:rsid w:val="00466EDC"/>
    <w:rsid w:val="00471BFA"/>
    <w:rsid w:val="004728BF"/>
    <w:rsid w:val="0047311C"/>
    <w:rsid w:val="0047377E"/>
    <w:rsid w:val="0047446B"/>
    <w:rsid w:val="00475231"/>
    <w:rsid w:val="00475B39"/>
    <w:rsid w:val="00476031"/>
    <w:rsid w:val="0047718F"/>
    <w:rsid w:val="00477B97"/>
    <w:rsid w:val="00480194"/>
    <w:rsid w:val="004820FB"/>
    <w:rsid w:val="0048274B"/>
    <w:rsid w:val="0048314C"/>
    <w:rsid w:val="00483AAD"/>
    <w:rsid w:val="0048749C"/>
    <w:rsid w:val="00487957"/>
    <w:rsid w:val="004902D4"/>
    <w:rsid w:val="004911A2"/>
    <w:rsid w:val="004936E9"/>
    <w:rsid w:val="00493CDB"/>
    <w:rsid w:val="00493E34"/>
    <w:rsid w:val="00495188"/>
    <w:rsid w:val="004955D8"/>
    <w:rsid w:val="00496129"/>
    <w:rsid w:val="00497F38"/>
    <w:rsid w:val="004A02C2"/>
    <w:rsid w:val="004A2217"/>
    <w:rsid w:val="004A7DEF"/>
    <w:rsid w:val="004B0857"/>
    <w:rsid w:val="004B1EDF"/>
    <w:rsid w:val="004B2CF1"/>
    <w:rsid w:val="004B3D37"/>
    <w:rsid w:val="004B431B"/>
    <w:rsid w:val="004B4415"/>
    <w:rsid w:val="004B45A4"/>
    <w:rsid w:val="004C047A"/>
    <w:rsid w:val="004C1DBB"/>
    <w:rsid w:val="004C2AB2"/>
    <w:rsid w:val="004C2C74"/>
    <w:rsid w:val="004C47B9"/>
    <w:rsid w:val="004C49F7"/>
    <w:rsid w:val="004C6130"/>
    <w:rsid w:val="004C672C"/>
    <w:rsid w:val="004C69E4"/>
    <w:rsid w:val="004C7F2E"/>
    <w:rsid w:val="004D1B0E"/>
    <w:rsid w:val="004D4764"/>
    <w:rsid w:val="004D5D48"/>
    <w:rsid w:val="004D72D9"/>
    <w:rsid w:val="004E029A"/>
    <w:rsid w:val="004E0F76"/>
    <w:rsid w:val="004E17EE"/>
    <w:rsid w:val="004E19ED"/>
    <w:rsid w:val="004E2273"/>
    <w:rsid w:val="004E41A8"/>
    <w:rsid w:val="004E470A"/>
    <w:rsid w:val="004E4ED5"/>
    <w:rsid w:val="004E592E"/>
    <w:rsid w:val="004E6F7D"/>
    <w:rsid w:val="004F21B4"/>
    <w:rsid w:val="004F2409"/>
    <w:rsid w:val="004F30FF"/>
    <w:rsid w:val="004F39F8"/>
    <w:rsid w:val="004F4792"/>
    <w:rsid w:val="004F5BD7"/>
    <w:rsid w:val="004F61BC"/>
    <w:rsid w:val="004F6339"/>
    <w:rsid w:val="004F754E"/>
    <w:rsid w:val="00500F94"/>
    <w:rsid w:val="00501236"/>
    <w:rsid w:val="00501427"/>
    <w:rsid w:val="0050216A"/>
    <w:rsid w:val="0050298E"/>
    <w:rsid w:val="00502CF2"/>
    <w:rsid w:val="005052B1"/>
    <w:rsid w:val="005060AD"/>
    <w:rsid w:val="0050657F"/>
    <w:rsid w:val="00507388"/>
    <w:rsid w:val="00511AF1"/>
    <w:rsid w:val="00516245"/>
    <w:rsid w:val="0051698C"/>
    <w:rsid w:val="005205E4"/>
    <w:rsid w:val="005210C9"/>
    <w:rsid w:val="0052287A"/>
    <w:rsid w:val="005229EE"/>
    <w:rsid w:val="005238D8"/>
    <w:rsid w:val="00524B94"/>
    <w:rsid w:val="00526B84"/>
    <w:rsid w:val="00527725"/>
    <w:rsid w:val="005300F2"/>
    <w:rsid w:val="00532CD1"/>
    <w:rsid w:val="005359DF"/>
    <w:rsid w:val="00535B62"/>
    <w:rsid w:val="00535F42"/>
    <w:rsid w:val="005425B9"/>
    <w:rsid w:val="00542BA3"/>
    <w:rsid w:val="0054524A"/>
    <w:rsid w:val="005509AF"/>
    <w:rsid w:val="00551BD2"/>
    <w:rsid w:val="00551F83"/>
    <w:rsid w:val="0055221B"/>
    <w:rsid w:val="00552C49"/>
    <w:rsid w:val="00553124"/>
    <w:rsid w:val="00554CFA"/>
    <w:rsid w:val="00556924"/>
    <w:rsid w:val="005574B2"/>
    <w:rsid w:val="005612FB"/>
    <w:rsid w:val="00562980"/>
    <w:rsid w:val="00565535"/>
    <w:rsid w:val="005655C3"/>
    <w:rsid w:val="00565F2D"/>
    <w:rsid w:val="005707C4"/>
    <w:rsid w:val="00573162"/>
    <w:rsid w:val="00573FF0"/>
    <w:rsid w:val="00576CA6"/>
    <w:rsid w:val="0058068F"/>
    <w:rsid w:val="00581862"/>
    <w:rsid w:val="00581875"/>
    <w:rsid w:val="00581D00"/>
    <w:rsid w:val="00581E6D"/>
    <w:rsid w:val="00581EDF"/>
    <w:rsid w:val="005833B2"/>
    <w:rsid w:val="00584212"/>
    <w:rsid w:val="00585282"/>
    <w:rsid w:val="00585C9C"/>
    <w:rsid w:val="00585E11"/>
    <w:rsid w:val="00585EE8"/>
    <w:rsid w:val="00587187"/>
    <w:rsid w:val="00587882"/>
    <w:rsid w:val="00590205"/>
    <w:rsid w:val="005904C7"/>
    <w:rsid w:val="00590BB1"/>
    <w:rsid w:val="005911D0"/>
    <w:rsid w:val="005913A8"/>
    <w:rsid w:val="00591B4C"/>
    <w:rsid w:val="00592C8D"/>
    <w:rsid w:val="00592DA3"/>
    <w:rsid w:val="00594087"/>
    <w:rsid w:val="00594D8F"/>
    <w:rsid w:val="00594FFD"/>
    <w:rsid w:val="0059599A"/>
    <w:rsid w:val="005969E2"/>
    <w:rsid w:val="005A0CF0"/>
    <w:rsid w:val="005A264D"/>
    <w:rsid w:val="005A3859"/>
    <w:rsid w:val="005A3869"/>
    <w:rsid w:val="005A3D51"/>
    <w:rsid w:val="005A46ED"/>
    <w:rsid w:val="005A5096"/>
    <w:rsid w:val="005A6922"/>
    <w:rsid w:val="005B1556"/>
    <w:rsid w:val="005B1C3C"/>
    <w:rsid w:val="005B27F5"/>
    <w:rsid w:val="005B4920"/>
    <w:rsid w:val="005B49CA"/>
    <w:rsid w:val="005B4B34"/>
    <w:rsid w:val="005B6F73"/>
    <w:rsid w:val="005B711D"/>
    <w:rsid w:val="005B796E"/>
    <w:rsid w:val="005C0AF4"/>
    <w:rsid w:val="005C5AAB"/>
    <w:rsid w:val="005C6705"/>
    <w:rsid w:val="005C7AF3"/>
    <w:rsid w:val="005C7B35"/>
    <w:rsid w:val="005D2BDD"/>
    <w:rsid w:val="005D3650"/>
    <w:rsid w:val="005D468F"/>
    <w:rsid w:val="005D489C"/>
    <w:rsid w:val="005D55DB"/>
    <w:rsid w:val="005D6EA1"/>
    <w:rsid w:val="005D707E"/>
    <w:rsid w:val="005D74A8"/>
    <w:rsid w:val="005E028F"/>
    <w:rsid w:val="005E0B30"/>
    <w:rsid w:val="005E112D"/>
    <w:rsid w:val="005E1E66"/>
    <w:rsid w:val="005E292C"/>
    <w:rsid w:val="005E767B"/>
    <w:rsid w:val="005F3BC5"/>
    <w:rsid w:val="005F47A7"/>
    <w:rsid w:val="005F5A83"/>
    <w:rsid w:val="005F62A5"/>
    <w:rsid w:val="005F7C14"/>
    <w:rsid w:val="006002BB"/>
    <w:rsid w:val="00600511"/>
    <w:rsid w:val="00602051"/>
    <w:rsid w:val="00602577"/>
    <w:rsid w:val="00605789"/>
    <w:rsid w:val="006065E4"/>
    <w:rsid w:val="00606A48"/>
    <w:rsid w:val="00606F30"/>
    <w:rsid w:val="00607A92"/>
    <w:rsid w:val="00610803"/>
    <w:rsid w:val="006118EC"/>
    <w:rsid w:val="006130D7"/>
    <w:rsid w:val="00613B73"/>
    <w:rsid w:val="00616C52"/>
    <w:rsid w:val="0062101E"/>
    <w:rsid w:val="00622B36"/>
    <w:rsid w:val="00622D89"/>
    <w:rsid w:val="006240A9"/>
    <w:rsid w:val="006252F9"/>
    <w:rsid w:val="00625A09"/>
    <w:rsid w:val="00626CC6"/>
    <w:rsid w:val="00627BC7"/>
    <w:rsid w:val="006309F1"/>
    <w:rsid w:val="006326BC"/>
    <w:rsid w:val="0063275B"/>
    <w:rsid w:val="00632E3A"/>
    <w:rsid w:val="0063433B"/>
    <w:rsid w:val="00634FF7"/>
    <w:rsid w:val="00635F5B"/>
    <w:rsid w:val="00636509"/>
    <w:rsid w:val="00637B8B"/>
    <w:rsid w:val="0064011A"/>
    <w:rsid w:val="00641C8F"/>
    <w:rsid w:val="00642758"/>
    <w:rsid w:val="006427A5"/>
    <w:rsid w:val="006435E9"/>
    <w:rsid w:val="00644046"/>
    <w:rsid w:val="00645208"/>
    <w:rsid w:val="00645E6B"/>
    <w:rsid w:val="00647467"/>
    <w:rsid w:val="00647CD5"/>
    <w:rsid w:val="00650462"/>
    <w:rsid w:val="00650B26"/>
    <w:rsid w:val="00652283"/>
    <w:rsid w:val="00654697"/>
    <w:rsid w:val="00654C77"/>
    <w:rsid w:val="0065575A"/>
    <w:rsid w:val="00655FA9"/>
    <w:rsid w:val="0065751E"/>
    <w:rsid w:val="00657C80"/>
    <w:rsid w:val="0066199F"/>
    <w:rsid w:val="00662408"/>
    <w:rsid w:val="00662DF3"/>
    <w:rsid w:val="00663113"/>
    <w:rsid w:val="00665362"/>
    <w:rsid w:val="00666B0F"/>
    <w:rsid w:val="00670756"/>
    <w:rsid w:val="006734F5"/>
    <w:rsid w:val="006736C8"/>
    <w:rsid w:val="0067446F"/>
    <w:rsid w:val="006747A2"/>
    <w:rsid w:val="006754D8"/>
    <w:rsid w:val="00676A0A"/>
    <w:rsid w:val="00680564"/>
    <w:rsid w:val="006806A6"/>
    <w:rsid w:val="006815DB"/>
    <w:rsid w:val="00682849"/>
    <w:rsid w:val="006832B4"/>
    <w:rsid w:val="0068353A"/>
    <w:rsid w:val="0068430B"/>
    <w:rsid w:val="00685021"/>
    <w:rsid w:val="0068656E"/>
    <w:rsid w:val="0069038B"/>
    <w:rsid w:val="00690CB8"/>
    <w:rsid w:val="00691B39"/>
    <w:rsid w:val="006925D2"/>
    <w:rsid w:val="00693B53"/>
    <w:rsid w:val="006942CD"/>
    <w:rsid w:val="006944E0"/>
    <w:rsid w:val="00694D9D"/>
    <w:rsid w:val="00695065"/>
    <w:rsid w:val="0069529E"/>
    <w:rsid w:val="00695AED"/>
    <w:rsid w:val="00697DD2"/>
    <w:rsid w:val="00697EAD"/>
    <w:rsid w:val="006A10C9"/>
    <w:rsid w:val="006A16D5"/>
    <w:rsid w:val="006A2CE2"/>
    <w:rsid w:val="006A34A1"/>
    <w:rsid w:val="006A461B"/>
    <w:rsid w:val="006A6A7E"/>
    <w:rsid w:val="006A71BF"/>
    <w:rsid w:val="006A79C1"/>
    <w:rsid w:val="006B2C9A"/>
    <w:rsid w:val="006B3CD9"/>
    <w:rsid w:val="006B4EB0"/>
    <w:rsid w:val="006B65B0"/>
    <w:rsid w:val="006C6472"/>
    <w:rsid w:val="006C7A97"/>
    <w:rsid w:val="006D101A"/>
    <w:rsid w:val="006D1F41"/>
    <w:rsid w:val="006D225C"/>
    <w:rsid w:val="006D24F8"/>
    <w:rsid w:val="006D294A"/>
    <w:rsid w:val="006D2A59"/>
    <w:rsid w:val="006D45AC"/>
    <w:rsid w:val="006D57F1"/>
    <w:rsid w:val="006D5E37"/>
    <w:rsid w:val="006D6AF6"/>
    <w:rsid w:val="006D6B75"/>
    <w:rsid w:val="006D7013"/>
    <w:rsid w:val="006E1663"/>
    <w:rsid w:val="006E1F9A"/>
    <w:rsid w:val="006E4FFA"/>
    <w:rsid w:val="006E5D88"/>
    <w:rsid w:val="006E6A87"/>
    <w:rsid w:val="006E7082"/>
    <w:rsid w:val="006F1962"/>
    <w:rsid w:val="006F1ABA"/>
    <w:rsid w:val="006F209A"/>
    <w:rsid w:val="006F2836"/>
    <w:rsid w:val="006F2F4A"/>
    <w:rsid w:val="006F5B33"/>
    <w:rsid w:val="006F5B8F"/>
    <w:rsid w:val="0070090E"/>
    <w:rsid w:val="00700B2E"/>
    <w:rsid w:val="007011D2"/>
    <w:rsid w:val="007026DD"/>
    <w:rsid w:val="007035DC"/>
    <w:rsid w:val="00704D2B"/>
    <w:rsid w:val="007052C5"/>
    <w:rsid w:val="00705EE5"/>
    <w:rsid w:val="0070706C"/>
    <w:rsid w:val="00707D90"/>
    <w:rsid w:val="00710B63"/>
    <w:rsid w:val="00711A60"/>
    <w:rsid w:val="00713DE6"/>
    <w:rsid w:val="00715A6E"/>
    <w:rsid w:val="00720B0E"/>
    <w:rsid w:val="0072293D"/>
    <w:rsid w:val="00723112"/>
    <w:rsid w:val="007243AB"/>
    <w:rsid w:val="00724E71"/>
    <w:rsid w:val="00725BB6"/>
    <w:rsid w:val="00726BBC"/>
    <w:rsid w:val="0072737B"/>
    <w:rsid w:val="00727412"/>
    <w:rsid w:val="00727CEB"/>
    <w:rsid w:val="0073025D"/>
    <w:rsid w:val="007321A0"/>
    <w:rsid w:val="00732447"/>
    <w:rsid w:val="00732765"/>
    <w:rsid w:val="00732BD1"/>
    <w:rsid w:val="00733126"/>
    <w:rsid w:val="0073331A"/>
    <w:rsid w:val="00733F46"/>
    <w:rsid w:val="00734FEC"/>
    <w:rsid w:val="00735268"/>
    <w:rsid w:val="00736452"/>
    <w:rsid w:val="0073684D"/>
    <w:rsid w:val="0074156E"/>
    <w:rsid w:val="007418A0"/>
    <w:rsid w:val="00742579"/>
    <w:rsid w:val="007425D7"/>
    <w:rsid w:val="00743D11"/>
    <w:rsid w:val="00743FBA"/>
    <w:rsid w:val="00744589"/>
    <w:rsid w:val="007458A9"/>
    <w:rsid w:val="00746E93"/>
    <w:rsid w:val="007479FA"/>
    <w:rsid w:val="00750449"/>
    <w:rsid w:val="00750540"/>
    <w:rsid w:val="00750B6C"/>
    <w:rsid w:val="00750E70"/>
    <w:rsid w:val="0075181F"/>
    <w:rsid w:val="00751EB4"/>
    <w:rsid w:val="007527C2"/>
    <w:rsid w:val="0075310C"/>
    <w:rsid w:val="007556A3"/>
    <w:rsid w:val="00755AF7"/>
    <w:rsid w:val="0076043C"/>
    <w:rsid w:val="00761566"/>
    <w:rsid w:val="0076177F"/>
    <w:rsid w:val="00762B2C"/>
    <w:rsid w:val="00762D97"/>
    <w:rsid w:val="007635F8"/>
    <w:rsid w:val="00764165"/>
    <w:rsid w:val="007647FE"/>
    <w:rsid w:val="0076511C"/>
    <w:rsid w:val="00765E1B"/>
    <w:rsid w:val="0076694D"/>
    <w:rsid w:val="00766EB7"/>
    <w:rsid w:val="00767A40"/>
    <w:rsid w:val="00767C52"/>
    <w:rsid w:val="00771009"/>
    <w:rsid w:val="00772385"/>
    <w:rsid w:val="00772748"/>
    <w:rsid w:val="00772E1A"/>
    <w:rsid w:val="00773822"/>
    <w:rsid w:val="00774496"/>
    <w:rsid w:val="00780509"/>
    <w:rsid w:val="00781096"/>
    <w:rsid w:val="00781665"/>
    <w:rsid w:val="00781E4C"/>
    <w:rsid w:val="007822F4"/>
    <w:rsid w:val="00783750"/>
    <w:rsid w:val="00783D6B"/>
    <w:rsid w:val="0078417B"/>
    <w:rsid w:val="0078628D"/>
    <w:rsid w:val="0078629C"/>
    <w:rsid w:val="0078679E"/>
    <w:rsid w:val="007869D4"/>
    <w:rsid w:val="00786EE9"/>
    <w:rsid w:val="00787C16"/>
    <w:rsid w:val="007902F4"/>
    <w:rsid w:val="00790607"/>
    <w:rsid w:val="0079075E"/>
    <w:rsid w:val="00791058"/>
    <w:rsid w:val="00791F5D"/>
    <w:rsid w:val="00792F87"/>
    <w:rsid w:val="00793444"/>
    <w:rsid w:val="007939FC"/>
    <w:rsid w:val="007947F1"/>
    <w:rsid w:val="00797C5A"/>
    <w:rsid w:val="00797DEA"/>
    <w:rsid w:val="00797E26"/>
    <w:rsid w:val="00797EA0"/>
    <w:rsid w:val="007A0F83"/>
    <w:rsid w:val="007A0F91"/>
    <w:rsid w:val="007A26A3"/>
    <w:rsid w:val="007A2747"/>
    <w:rsid w:val="007A5885"/>
    <w:rsid w:val="007A6C67"/>
    <w:rsid w:val="007A7BDC"/>
    <w:rsid w:val="007B0010"/>
    <w:rsid w:val="007B082F"/>
    <w:rsid w:val="007B1B71"/>
    <w:rsid w:val="007B1C26"/>
    <w:rsid w:val="007B230E"/>
    <w:rsid w:val="007B7312"/>
    <w:rsid w:val="007B75F0"/>
    <w:rsid w:val="007C01BA"/>
    <w:rsid w:val="007C1146"/>
    <w:rsid w:val="007C1B43"/>
    <w:rsid w:val="007C2693"/>
    <w:rsid w:val="007C45FC"/>
    <w:rsid w:val="007C6359"/>
    <w:rsid w:val="007D0AB6"/>
    <w:rsid w:val="007D0ACC"/>
    <w:rsid w:val="007D0E09"/>
    <w:rsid w:val="007D1675"/>
    <w:rsid w:val="007D2D17"/>
    <w:rsid w:val="007D3FFD"/>
    <w:rsid w:val="007D4B7F"/>
    <w:rsid w:val="007D4F0A"/>
    <w:rsid w:val="007D536E"/>
    <w:rsid w:val="007D5FAB"/>
    <w:rsid w:val="007D6866"/>
    <w:rsid w:val="007E091F"/>
    <w:rsid w:val="007E0BCE"/>
    <w:rsid w:val="007E0E2C"/>
    <w:rsid w:val="007E20C1"/>
    <w:rsid w:val="007E21AF"/>
    <w:rsid w:val="007E24F0"/>
    <w:rsid w:val="007E3076"/>
    <w:rsid w:val="007E4C20"/>
    <w:rsid w:val="007E5C34"/>
    <w:rsid w:val="007E7259"/>
    <w:rsid w:val="007F1DB6"/>
    <w:rsid w:val="007F21C2"/>
    <w:rsid w:val="007F29B2"/>
    <w:rsid w:val="007F3E99"/>
    <w:rsid w:val="007F4522"/>
    <w:rsid w:val="007F4F4D"/>
    <w:rsid w:val="007F7584"/>
    <w:rsid w:val="00800D49"/>
    <w:rsid w:val="008014E4"/>
    <w:rsid w:val="0080386E"/>
    <w:rsid w:val="008040E9"/>
    <w:rsid w:val="008045AB"/>
    <w:rsid w:val="00805110"/>
    <w:rsid w:val="00805E8C"/>
    <w:rsid w:val="0080798E"/>
    <w:rsid w:val="0081095B"/>
    <w:rsid w:val="00810FB5"/>
    <w:rsid w:val="00812A57"/>
    <w:rsid w:val="00813BFC"/>
    <w:rsid w:val="008151DF"/>
    <w:rsid w:val="00815362"/>
    <w:rsid w:val="00816490"/>
    <w:rsid w:val="00820D7D"/>
    <w:rsid w:val="00821443"/>
    <w:rsid w:val="008218C3"/>
    <w:rsid w:val="00822FF8"/>
    <w:rsid w:val="008230BD"/>
    <w:rsid w:val="0082575F"/>
    <w:rsid w:val="00826FE6"/>
    <w:rsid w:val="00827F5D"/>
    <w:rsid w:val="008304B1"/>
    <w:rsid w:val="008315ED"/>
    <w:rsid w:val="00832EC5"/>
    <w:rsid w:val="00832FFF"/>
    <w:rsid w:val="00833753"/>
    <w:rsid w:val="0083448F"/>
    <w:rsid w:val="008354DB"/>
    <w:rsid w:val="00837EFA"/>
    <w:rsid w:val="0084131F"/>
    <w:rsid w:val="00841B63"/>
    <w:rsid w:val="0084346E"/>
    <w:rsid w:val="00845E07"/>
    <w:rsid w:val="008462D1"/>
    <w:rsid w:val="0084654D"/>
    <w:rsid w:val="00846FDB"/>
    <w:rsid w:val="00847E4B"/>
    <w:rsid w:val="008505BA"/>
    <w:rsid w:val="0085158A"/>
    <w:rsid w:val="00853CB1"/>
    <w:rsid w:val="0085419D"/>
    <w:rsid w:val="00856997"/>
    <w:rsid w:val="008600A3"/>
    <w:rsid w:val="00862ADA"/>
    <w:rsid w:val="0086338A"/>
    <w:rsid w:val="00863866"/>
    <w:rsid w:val="00864947"/>
    <w:rsid w:val="008664BC"/>
    <w:rsid w:val="008665D4"/>
    <w:rsid w:val="00866831"/>
    <w:rsid w:val="00867577"/>
    <w:rsid w:val="0087028E"/>
    <w:rsid w:val="00870D79"/>
    <w:rsid w:val="00870EDD"/>
    <w:rsid w:val="008722F9"/>
    <w:rsid w:val="0087320F"/>
    <w:rsid w:val="0087667D"/>
    <w:rsid w:val="00876B37"/>
    <w:rsid w:val="00877AC7"/>
    <w:rsid w:val="00877F7D"/>
    <w:rsid w:val="008813AC"/>
    <w:rsid w:val="008815B4"/>
    <w:rsid w:val="008819B6"/>
    <w:rsid w:val="00882704"/>
    <w:rsid w:val="00882FFC"/>
    <w:rsid w:val="00883F25"/>
    <w:rsid w:val="008851F4"/>
    <w:rsid w:val="00885270"/>
    <w:rsid w:val="008856F7"/>
    <w:rsid w:val="00885A84"/>
    <w:rsid w:val="00886BA4"/>
    <w:rsid w:val="008873D4"/>
    <w:rsid w:val="00887E58"/>
    <w:rsid w:val="0089190E"/>
    <w:rsid w:val="00894CFB"/>
    <w:rsid w:val="00894E8A"/>
    <w:rsid w:val="008953B7"/>
    <w:rsid w:val="0089682C"/>
    <w:rsid w:val="008A339E"/>
    <w:rsid w:val="008A3F85"/>
    <w:rsid w:val="008A6241"/>
    <w:rsid w:val="008A6B37"/>
    <w:rsid w:val="008A7CDA"/>
    <w:rsid w:val="008A7EA7"/>
    <w:rsid w:val="008B034B"/>
    <w:rsid w:val="008B1496"/>
    <w:rsid w:val="008B213A"/>
    <w:rsid w:val="008B434C"/>
    <w:rsid w:val="008B4C31"/>
    <w:rsid w:val="008B5623"/>
    <w:rsid w:val="008B59DE"/>
    <w:rsid w:val="008B69E4"/>
    <w:rsid w:val="008B7FE1"/>
    <w:rsid w:val="008C01C0"/>
    <w:rsid w:val="008C0361"/>
    <w:rsid w:val="008C07A7"/>
    <w:rsid w:val="008C1A82"/>
    <w:rsid w:val="008C2FB4"/>
    <w:rsid w:val="008C308D"/>
    <w:rsid w:val="008C3693"/>
    <w:rsid w:val="008C3D48"/>
    <w:rsid w:val="008C4BCD"/>
    <w:rsid w:val="008C59F1"/>
    <w:rsid w:val="008C5FF0"/>
    <w:rsid w:val="008C623C"/>
    <w:rsid w:val="008D171A"/>
    <w:rsid w:val="008D2D47"/>
    <w:rsid w:val="008D3C51"/>
    <w:rsid w:val="008D3DF2"/>
    <w:rsid w:val="008D448A"/>
    <w:rsid w:val="008D56DF"/>
    <w:rsid w:val="008D5B23"/>
    <w:rsid w:val="008D6EE0"/>
    <w:rsid w:val="008D7249"/>
    <w:rsid w:val="008E0F1F"/>
    <w:rsid w:val="008E12F2"/>
    <w:rsid w:val="008E2D3C"/>
    <w:rsid w:val="008E3F23"/>
    <w:rsid w:val="008E4281"/>
    <w:rsid w:val="008E4454"/>
    <w:rsid w:val="008E55ED"/>
    <w:rsid w:val="008E5974"/>
    <w:rsid w:val="008E5C20"/>
    <w:rsid w:val="008E6AE9"/>
    <w:rsid w:val="008F07F7"/>
    <w:rsid w:val="008F33F7"/>
    <w:rsid w:val="008F3A76"/>
    <w:rsid w:val="008F46C1"/>
    <w:rsid w:val="008F50BF"/>
    <w:rsid w:val="008F5A69"/>
    <w:rsid w:val="008F6B72"/>
    <w:rsid w:val="008F6E28"/>
    <w:rsid w:val="008F71A4"/>
    <w:rsid w:val="008F7A52"/>
    <w:rsid w:val="0090323D"/>
    <w:rsid w:val="009033C7"/>
    <w:rsid w:val="00903C3A"/>
    <w:rsid w:val="00904CBD"/>
    <w:rsid w:val="00904F89"/>
    <w:rsid w:val="00905850"/>
    <w:rsid w:val="00905D9B"/>
    <w:rsid w:val="0090644C"/>
    <w:rsid w:val="00907DB0"/>
    <w:rsid w:val="00910222"/>
    <w:rsid w:val="0091204E"/>
    <w:rsid w:val="0091254C"/>
    <w:rsid w:val="00912C7A"/>
    <w:rsid w:val="00913547"/>
    <w:rsid w:val="00913784"/>
    <w:rsid w:val="0091491B"/>
    <w:rsid w:val="00915C71"/>
    <w:rsid w:val="00921F79"/>
    <w:rsid w:val="009221B6"/>
    <w:rsid w:val="00922F2F"/>
    <w:rsid w:val="00923DBB"/>
    <w:rsid w:val="009246D9"/>
    <w:rsid w:val="00924780"/>
    <w:rsid w:val="00924C33"/>
    <w:rsid w:val="00925D80"/>
    <w:rsid w:val="0093018F"/>
    <w:rsid w:val="0093078A"/>
    <w:rsid w:val="009327AD"/>
    <w:rsid w:val="009329CA"/>
    <w:rsid w:val="00932E7C"/>
    <w:rsid w:val="0093327A"/>
    <w:rsid w:val="00933A48"/>
    <w:rsid w:val="0094040B"/>
    <w:rsid w:val="00940CF0"/>
    <w:rsid w:val="00941A3E"/>
    <w:rsid w:val="00941C5E"/>
    <w:rsid w:val="00942AA7"/>
    <w:rsid w:val="00942D12"/>
    <w:rsid w:val="00942EE3"/>
    <w:rsid w:val="009432A1"/>
    <w:rsid w:val="009433FB"/>
    <w:rsid w:val="009442F2"/>
    <w:rsid w:val="009446E7"/>
    <w:rsid w:val="009449D0"/>
    <w:rsid w:val="009458EA"/>
    <w:rsid w:val="00946869"/>
    <w:rsid w:val="00947A32"/>
    <w:rsid w:val="009516C5"/>
    <w:rsid w:val="0095279B"/>
    <w:rsid w:val="0095342B"/>
    <w:rsid w:val="0096110F"/>
    <w:rsid w:val="0096124A"/>
    <w:rsid w:val="0096198E"/>
    <w:rsid w:val="00962899"/>
    <w:rsid w:val="00966F22"/>
    <w:rsid w:val="009672BF"/>
    <w:rsid w:val="00967D73"/>
    <w:rsid w:val="00970B4A"/>
    <w:rsid w:val="00971078"/>
    <w:rsid w:val="009711A7"/>
    <w:rsid w:val="00971263"/>
    <w:rsid w:val="00971692"/>
    <w:rsid w:val="0097315E"/>
    <w:rsid w:val="00973932"/>
    <w:rsid w:val="00974987"/>
    <w:rsid w:val="009750BF"/>
    <w:rsid w:val="009755ED"/>
    <w:rsid w:val="009766CF"/>
    <w:rsid w:val="00976914"/>
    <w:rsid w:val="00977E1E"/>
    <w:rsid w:val="00981171"/>
    <w:rsid w:val="00982BD9"/>
    <w:rsid w:val="0098592C"/>
    <w:rsid w:val="009863E2"/>
    <w:rsid w:val="009868F2"/>
    <w:rsid w:val="009902DB"/>
    <w:rsid w:val="00990AD8"/>
    <w:rsid w:val="0099295B"/>
    <w:rsid w:val="0099301E"/>
    <w:rsid w:val="00994375"/>
    <w:rsid w:val="00996A29"/>
    <w:rsid w:val="00997E72"/>
    <w:rsid w:val="009A0843"/>
    <w:rsid w:val="009A0E0A"/>
    <w:rsid w:val="009A0ECF"/>
    <w:rsid w:val="009A16F2"/>
    <w:rsid w:val="009A1B1F"/>
    <w:rsid w:val="009A1BCC"/>
    <w:rsid w:val="009A27A8"/>
    <w:rsid w:val="009A30C6"/>
    <w:rsid w:val="009A7445"/>
    <w:rsid w:val="009B0DB7"/>
    <w:rsid w:val="009B0E7A"/>
    <w:rsid w:val="009B1B8C"/>
    <w:rsid w:val="009B2AB9"/>
    <w:rsid w:val="009B2E2E"/>
    <w:rsid w:val="009B34CA"/>
    <w:rsid w:val="009B4FA2"/>
    <w:rsid w:val="009B5898"/>
    <w:rsid w:val="009B6502"/>
    <w:rsid w:val="009B79B6"/>
    <w:rsid w:val="009B7A33"/>
    <w:rsid w:val="009C0C39"/>
    <w:rsid w:val="009C0FA1"/>
    <w:rsid w:val="009C13B8"/>
    <w:rsid w:val="009C15C1"/>
    <w:rsid w:val="009C4477"/>
    <w:rsid w:val="009C609A"/>
    <w:rsid w:val="009C640A"/>
    <w:rsid w:val="009C64F4"/>
    <w:rsid w:val="009D0EBA"/>
    <w:rsid w:val="009D1ADD"/>
    <w:rsid w:val="009D1DCB"/>
    <w:rsid w:val="009D1E5E"/>
    <w:rsid w:val="009D255C"/>
    <w:rsid w:val="009D473F"/>
    <w:rsid w:val="009D627E"/>
    <w:rsid w:val="009D6361"/>
    <w:rsid w:val="009E0649"/>
    <w:rsid w:val="009E0692"/>
    <w:rsid w:val="009E0B67"/>
    <w:rsid w:val="009E2358"/>
    <w:rsid w:val="009E28ED"/>
    <w:rsid w:val="009E2D9C"/>
    <w:rsid w:val="009E3ABF"/>
    <w:rsid w:val="009E3DCC"/>
    <w:rsid w:val="009E46C6"/>
    <w:rsid w:val="009E62A3"/>
    <w:rsid w:val="009F048F"/>
    <w:rsid w:val="009F0D24"/>
    <w:rsid w:val="009F2389"/>
    <w:rsid w:val="009F2C88"/>
    <w:rsid w:val="009F3C85"/>
    <w:rsid w:val="009F53B8"/>
    <w:rsid w:val="009F68F4"/>
    <w:rsid w:val="009F6E3D"/>
    <w:rsid w:val="009F6F07"/>
    <w:rsid w:val="009F79D9"/>
    <w:rsid w:val="00A01A46"/>
    <w:rsid w:val="00A038D1"/>
    <w:rsid w:val="00A03FF5"/>
    <w:rsid w:val="00A053B1"/>
    <w:rsid w:val="00A06067"/>
    <w:rsid w:val="00A06DC0"/>
    <w:rsid w:val="00A102D7"/>
    <w:rsid w:val="00A13015"/>
    <w:rsid w:val="00A13603"/>
    <w:rsid w:val="00A13997"/>
    <w:rsid w:val="00A14F9C"/>
    <w:rsid w:val="00A157FE"/>
    <w:rsid w:val="00A17698"/>
    <w:rsid w:val="00A2005C"/>
    <w:rsid w:val="00A20F1F"/>
    <w:rsid w:val="00A22583"/>
    <w:rsid w:val="00A22975"/>
    <w:rsid w:val="00A2400A"/>
    <w:rsid w:val="00A24731"/>
    <w:rsid w:val="00A2529A"/>
    <w:rsid w:val="00A25321"/>
    <w:rsid w:val="00A25C11"/>
    <w:rsid w:val="00A2737E"/>
    <w:rsid w:val="00A30EF3"/>
    <w:rsid w:val="00A3121B"/>
    <w:rsid w:val="00A312C8"/>
    <w:rsid w:val="00A3144A"/>
    <w:rsid w:val="00A320C1"/>
    <w:rsid w:val="00A32E93"/>
    <w:rsid w:val="00A33256"/>
    <w:rsid w:val="00A333F9"/>
    <w:rsid w:val="00A356BA"/>
    <w:rsid w:val="00A36839"/>
    <w:rsid w:val="00A36CEB"/>
    <w:rsid w:val="00A40E0A"/>
    <w:rsid w:val="00A420CB"/>
    <w:rsid w:val="00A42551"/>
    <w:rsid w:val="00A435D9"/>
    <w:rsid w:val="00A438B1"/>
    <w:rsid w:val="00A4560A"/>
    <w:rsid w:val="00A5202D"/>
    <w:rsid w:val="00A52BA9"/>
    <w:rsid w:val="00A542C1"/>
    <w:rsid w:val="00A552D1"/>
    <w:rsid w:val="00A56048"/>
    <w:rsid w:val="00A56D94"/>
    <w:rsid w:val="00A56EC2"/>
    <w:rsid w:val="00A57EB0"/>
    <w:rsid w:val="00A60559"/>
    <w:rsid w:val="00A60A67"/>
    <w:rsid w:val="00A61100"/>
    <w:rsid w:val="00A61308"/>
    <w:rsid w:val="00A62FA4"/>
    <w:rsid w:val="00A6490F"/>
    <w:rsid w:val="00A65394"/>
    <w:rsid w:val="00A6637F"/>
    <w:rsid w:val="00A666FA"/>
    <w:rsid w:val="00A67A57"/>
    <w:rsid w:val="00A67CB1"/>
    <w:rsid w:val="00A70645"/>
    <w:rsid w:val="00A7091B"/>
    <w:rsid w:val="00A7135F"/>
    <w:rsid w:val="00A719E2"/>
    <w:rsid w:val="00A71C11"/>
    <w:rsid w:val="00A733E9"/>
    <w:rsid w:val="00A74906"/>
    <w:rsid w:val="00A75315"/>
    <w:rsid w:val="00A76025"/>
    <w:rsid w:val="00A7665A"/>
    <w:rsid w:val="00A7743A"/>
    <w:rsid w:val="00A8090F"/>
    <w:rsid w:val="00A82874"/>
    <w:rsid w:val="00A864F9"/>
    <w:rsid w:val="00A86A64"/>
    <w:rsid w:val="00A87125"/>
    <w:rsid w:val="00A90748"/>
    <w:rsid w:val="00A90790"/>
    <w:rsid w:val="00A90F24"/>
    <w:rsid w:val="00A92B11"/>
    <w:rsid w:val="00A94FB6"/>
    <w:rsid w:val="00A960DD"/>
    <w:rsid w:val="00A9671F"/>
    <w:rsid w:val="00A97C23"/>
    <w:rsid w:val="00AA033B"/>
    <w:rsid w:val="00AA03AB"/>
    <w:rsid w:val="00AA0484"/>
    <w:rsid w:val="00AA0D75"/>
    <w:rsid w:val="00AA0D7E"/>
    <w:rsid w:val="00AA10B0"/>
    <w:rsid w:val="00AA19C6"/>
    <w:rsid w:val="00AA4618"/>
    <w:rsid w:val="00AA4CB5"/>
    <w:rsid w:val="00AA53E5"/>
    <w:rsid w:val="00AA61F2"/>
    <w:rsid w:val="00AA6894"/>
    <w:rsid w:val="00AA6E27"/>
    <w:rsid w:val="00AA6E50"/>
    <w:rsid w:val="00AA6FA8"/>
    <w:rsid w:val="00AA7A30"/>
    <w:rsid w:val="00AB0BD8"/>
    <w:rsid w:val="00AB174D"/>
    <w:rsid w:val="00AB281D"/>
    <w:rsid w:val="00AB3E47"/>
    <w:rsid w:val="00AB62BE"/>
    <w:rsid w:val="00AC009A"/>
    <w:rsid w:val="00AC1140"/>
    <w:rsid w:val="00AC11DF"/>
    <w:rsid w:val="00AC2AF2"/>
    <w:rsid w:val="00AC2C68"/>
    <w:rsid w:val="00AC4160"/>
    <w:rsid w:val="00AC496F"/>
    <w:rsid w:val="00AC666F"/>
    <w:rsid w:val="00AC6BB4"/>
    <w:rsid w:val="00AC7D8D"/>
    <w:rsid w:val="00AD0DE7"/>
    <w:rsid w:val="00AD11B1"/>
    <w:rsid w:val="00AD1B79"/>
    <w:rsid w:val="00AD1D74"/>
    <w:rsid w:val="00AD1E0E"/>
    <w:rsid w:val="00AD1E82"/>
    <w:rsid w:val="00AD332B"/>
    <w:rsid w:val="00AD3C03"/>
    <w:rsid w:val="00AD4FAB"/>
    <w:rsid w:val="00AD510C"/>
    <w:rsid w:val="00AD52AE"/>
    <w:rsid w:val="00AD7602"/>
    <w:rsid w:val="00AE0497"/>
    <w:rsid w:val="00AE24CA"/>
    <w:rsid w:val="00AE266E"/>
    <w:rsid w:val="00AE31E3"/>
    <w:rsid w:val="00AE332F"/>
    <w:rsid w:val="00AE5004"/>
    <w:rsid w:val="00AE6A74"/>
    <w:rsid w:val="00AE7581"/>
    <w:rsid w:val="00AE75E1"/>
    <w:rsid w:val="00AE7718"/>
    <w:rsid w:val="00AE79B2"/>
    <w:rsid w:val="00AF04FD"/>
    <w:rsid w:val="00AF2855"/>
    <w:rsid w:val="00AF3AA3"/>
    <w:rsid w:val="00AF3C7A"/>
    <w:rsid w:val="00AF47C0"/>
    <w:rsid w:val="00B00E11"/>
    <w:rsid w:val="00B02E5D"/>
    <w:rsid w:val="00B030F7"/>
    <w:rsid w:val="00B0384F"/>
    <w:rsid w:val="00B04642"/>
    <w:rsid w:val="00B05680"/>
    <w:rsid w:val="00B05842"/>
    <w:rsid w:val="00B05AC2"/>
    <w:rsid w:val="00B05D84"/>
    <w:rsid w:val="00B06EA0"/>
    <w:rsid w:val="00B07CBD"/>
    <w:rsid w:val="00B10248"/>
    <w:rsid w:val="00B1047B"/>
    <w:rsid w:val="00B10DB8"/>
    <w:rsid w:val="00B13467"/>
    <w:rsid w:val="00B148C9"/>
    <w:rsid w:val="00B20D19"/>
    <w:rsid w:val="00B21115"/>
    <w:rsid w:val="00B21740"/>
    <w:rsid w:val="00B2295C"/>
    <w:rsid w:val="00B24602"/>
    <w:rsid w:val="00B24D92"/>
    <w:rsid w:val="00B25C79"/>
    <w:rsid w:val="00B2731D"/>
    <w:rsid w:val="00B27D8E"/>
    <w:rsid w:val="00B30DE9"/>
    <w:rsid w:val="00B3269C"/>
    <w:rsid w:val="00B32CB2"/>
    <w:rsid w:val="00B32EFC"/>
    <w:rsid w:val="00B33243"/>
    <w:rsid w:val="00B3367A"/>
    <w:rsid w:val="00B33D99"/>
    <w:rsid w:val="00B33FF1"/>
    <w:rsid w:val="00B3442C"/>
    <w:rsid w:val="00B34FF1"/>
    <w:rsid w:val="00B36729"/>
    <w:rsid w:val="00B36D7F"/>
    <w:rsid w:val="00B418DA"/>
    <w:rsid w:val="00B42BF4"/>
    <w:rsid w:val="00B43B9D"/>
    <w:rsid w:val="00B44350"/>
    <w:rsid w:val="00B45DCA"/>
    <w:rsid w:val="00B47377"/>
    <w:rsid w:val="00B47A37"/>
    <w:rsid w:val="00B47A3E"/>
    <w:rsid w:val="00B47D29"/>
    <w:rsid w:val="00B50E8B"/>
    <w:rsid w:val="00B516EC"/>
    <w:rsid w:val="00B51F52"/>
    <w:rsid w:val="00B52F1E"/>
    <w:rsid w:val="00B546CC"/>
    <w:rsid w:val="00B55A20"/>
    <w:rsid w:val="00B564EC"/>
    <w:rsid w:val="00B566BA"/>
    <w:rsid w:val="00B6195D"/>
    <w:rsid w:val="00B62FE1"/>
    <w:rsid w:val="00B6385C"/>
    <w:rsid w:val="00B63F5B"/>
    <w:rsid w:val="00B647BB"/>
    <w:rsid w:val="00B70B07"/>
    <w:rsid w:val="00B71DB1"/>
    <w:rsid w:val="00B71F92"/>
    <w:rsid w:val="00B72E20"/>
    <w:rsid w:val="00B73019"/>
    <w:rsid w:val="00B7698B"/>
    <w:rsid w:val="00B77292"/>
    <w:rsid w:val="00B77594"/>
    <w:rsid w:val="00B80F1A"/>
    <w:rsid w:val="00B83B21"/>
    <w:rsid w:val="00B8519F"/>
    <w:rsid w:val="00B8639B"/>
    <w:rsid w:val="00B86EB4"/>
    <w:rsid w:val="00B90DD5"/>
    <w:rsid w:val="00B92C74"/>
    <w:rsid w:val="00B92FA1"/>
    <w:rsid w:val="00B93244"/>
    <w:rsid w:val="00B93469"/>
    <w:rsid w:val="00B9359F"/>
    <w:rsid w:val="00B94648"/>
    <w:rsid w:val="00B97013"/>
    <w:rsid w:val="00B97791"/>
    <w:rsid w:val="00BA081E"/>
    <w:rsid w:val="00BA0E8C"/>
    <w:rsid w:val="00BA1F69"/>
    <w:rsid w:val="00BA20E7"/>
    <w:rsid w:val="00BA25FD"/>
    <w:rsid w:val="00BA35FC"/>
    <w:rsid w:val="00BA3818"/>
    <w:rsid w:val="00BA4E0B"/>
    <w:rsid w:val="00BA5F50"/>
    <w:rsid w:val="00BA72C0"/>
    <w:rsid w:val="00BB04E4"/>
    <w:rsid w:val="00BB0E0B"/>
    <w:rsid w:val="00BB11C8"/>
    <w:rsid w:val="00BB2F4D"/>
    <w:rsid w:val="00BB514C"/>
    <w:rsid w:val="00BB685D"/>
    <w:rsid w:val="00BB6B42"/>
    <w:rsid w:val="00BC1A78"/>
    <w:rsid w:val="00BC266F"/>
    <w:rsid w:val="00BC2BCE"/>
    <w:rsid w:val="00BC423A"/>
    <w:rsid w:val="00BC49DC"/>
    <w:rsid w:val="00BC57D8"/>
    <w:rsid w:val="00BC5DA1"/>
    <w:rsid w:val="00BC65A5"/>
    <w:rsid w:val="00BC6701"/>
    <w:rsid w:val="00BC6CAF"/>
    <w:rsid w:val="00BC7943"/>
    <w:rsid w:val="00BC7FCB"/>
    <w:rsid w:val="00BD113A"/>
    <w:rsid w:val="00BD1D7D"/>
    <w:rsid w:val="00BD2E7D"/>
    <w:rsid w:val="00BD3633"/>
    <w:rsid w:val="00BD424F"/>
    <w:rsid w:val="00BD4D21"/>
    <w:rsid w:val="00BD5BFD"/>
    <w:rsid w:val="00BD61E4"/>
    <w:rsid w:val="00BD7874"/>
    <w:rsid w:val="00BE0C09"/>
    <w:rsid w:val="00BE2157"/>
    <w:rsid w:val="00BE2ECA"/>
    <w:rsid w:val="00BE3041"/>
    <w:rsid w:val="00BE379D"/>
    <w:rsid w:val="00BE55E4"/>
    <w:rsid w:val="00BE57DF"/>
    <w:rsid w:val="00BE6D07"/>
    <w:rsid w:val="00BE761F"/>
    <w:rsid w:val="00BE7668"/>
    <w:rsid w:val="00BF04CE"/>
    <w:rsid w:val="00BF0CC1"/>
    <w:rsid w:val="00BF1856"/>
    <w:rsid w:val="00BF19FF"/>
    <w:rsid w:val="00BF2788"/>
    <w:rsid w:val="00BF2B72"/>
    <w:rsid w:val="00BF32EB"/>
    <w:rsid w:val="00BF3358"/>
    <w:rsid w:val="00BF4A97"/>
    <w:rsid w:val="00BF4C59"/>
    <w:rsid w:val="00BF5D41"/>
    <w:rsid w:val="00BF6B8E"/>
    <w:rsid w:val="00C004D1"/>
    <w:rsid w:val="00C008C0"/>
    <w:rsid w:val="00C01736"/>
    <w:rsid w:val="00C036CD"/>
    <w:rsid w:val="00C04689"/>
    <w:rsid w:val="00C1015B"/>
    <w:rsid w:val="00C10349"/>
    <w:rsid w:val="00C11923"/>
    <w:rsid w:val="00C11F59"/>
    <w:rsid w:val="00C1331B"/>
    <w:rsid w:val="00C13D47"/>
    <w:rsid w:val="00C14F15"/>
    <w:rsid w:val="00C1647C"/>
    <w:rsid w:val="00C17EA3"/>
    <w:rsid w:val="00C21730"/>
    <w:rsid w:val="00C235F4"/>
    <w:rsid w:val="00C26795"/>
    <w:rsid w:val="00C31FAA"/>
    <w:rsid w:val="00C32818"/>
    <w:rsid w:val="00C32887"/>
    <w:rsid w:val="00C33C59"/>
    <w:rsid w:val="00C34BE8"/>
    <w:rsid w:val="00C35405"/>
    <w:rsid w:val="00C3629C"/>
    <w:rsid w:val="00C3704F"/>
    <w:rsid w:val="00C40A42"/>
    <w:rsid w:val="00C415D7"/>
    <w:rsid w:val="00C426C7"/>
    <w:rsid w:val="00C43795"/>
    <w:rsid w:val="00C45639"/>
    <w:rsid w:val="00C46127"/>
    <w:rsid w:val="00C5009B"/>
    <w:rsid w:val="00C5167D"/>
    <w:rsid w:val="00C533B7"/>
    <w:rsid w:val="00C54F5C"/>
    <w:rsid w:val="00C55A40"/>
    <w:rsid w:val="00C55FA3"/>
    <w:rsid w:val="00C56D5D"/>
    <w:rsid w:val="00C60691"/>
    <w:rsid w:val="00C60823"/>
    <w:rsid w:val="00C6158B"/>
    <w:rsid w:val="00C62F3B"/>
    <w:rsid w:val="00C64647"/>
    <w:rsid w:val="00C64A04"/>
    <w:rsid w:val="00C66066"/>
    <w:rsid w:val="00C66F3D"/>
    <w:rsid w:val="00C67101"/>
    <w:rsid w:val="00C735B6"/>
    <w:rsid w:val="00C74BB0"/>
    <w:rsid w:val="00C752E1"/>
    <w:rsid w:val="00C756D0"/>
    <w:rsid w:val="00C77711"/>
    <w:rsid w:val="00C77717"/>
    <w:rsid w:val="00C801B3"/>
    <w:rsid w:val="00C80B8C"/>
    <w:rsid w:val="00C83A3C"/>
    <w:rsid w:val="00C851E1"/>
    <w:rsid w:val="00C8560D"/>
    <w:rsid w:val="00C8609E"/>
    <w:rsid w:val="00C86261"/>
    <w:rsid w:val="00C8705E"/>
    <w:rsid w:val="00C870FF"/>
    <w:rsid w:val="00C9220B"/>
    <w:rsid w:val="00C92623"/>
    <w:rsid w:val="00C92FAE"/>
    <w:rsid w:val="00C9387F"/>
    <w:rsid w:val="00C943B8"/>
    <w:rsid w:val="00C94E68"/>
    <w:rsid w:val="00C965F3"/>
    <w:rsid w:val="00C96CE3"/>
    <w:rsid w:val="00C97705"/>
    <w:rsid w:val="00C97BE3"/>
    <w:rsid w:val="00CA02BF"/>
    <w:rsid w:val="00CA04E2"/>
    <w:rsid w:val="00CA14FA"/>
    <w:rsid w:val="00CA1FDE"/>
    <w:rsid w:val="00CA251A"/>
    <w:rsid w:val="00CA2DD4"/>
    <w:rsid w:val="00CA3859"/>
    <w:rsid w:val="00CA581C"/>
    <w:rsid w:val="00CA5AD7"/>
    <w:rsid w:val="00CA5D29"/>
    <w:rsid w:val="00CA67A9"/>
    <w:rsid w:val="00CA70D8"/>
    <w:rsid w:val="00CA72C9"/>
    <w:rsid w:val="00CA7DA0"/>
    <w:rsid w:val="00CB1568"/>
    <w:rsid w:val="00CB1ADB"/>
    <w:rsid w:val="00CB2B03"/>
    <w:rsid w:val="00CB44DA"/>
    <w:rsid w:val="00CB4623"/>
    <w:rsid w:val="00CC0363"/>
    <w:rsid w:val="00CC14E4"/>
    <w:rsid w:val="00CC3A99"/>
    <w:rsid w:val="00CC59F4"/>
    <w:rsid w:val="00CC5E90"/>
    <w:rsid w:val="00CC5FE1"/>
    <w:rsid w:val="00CC67A7"/>
    <w:rsid w:val="00CC6F84"/>
    <w:rsid w:val="00CC7DF7"/>
    <w:rsid w:val="00CD1B6F"/>
    <w:rsid w:val="00CD2283"/>
    <w:rsid w:val="00CD3794"/>
    <w:rsid w:val="00CD4985"/>
    <w:rsid w:val="00CD68B3"/>
    <w:rsid w:val="00CD6CD1"/>
    <w:rsid w:val="00CD70A7"/>
    <w:rsid w:val="00CD7B74"/>
    <w:rsid w:val="00CE0A6B"/>
    <w:rsid w:val="00CE0C20"/>
    <w:rsid w:val="00CE0D05"/>
    <w:rsid w:val="00CE121B"/>
    <w:rsid w:val="00CE1376"/>
    <w:rsid w:val="00CE49F8"/>
    <w:rsid w:val="00CE4ABF"/>
    <w:rsid w:val="00CE5DB5"/>
    <w:rsid w:val="00CE5F57"/>
    <w:rsid w:val="00CE778C"/>
    <w:rsid w:val="00CF0415"/>
    <w:rsid w:val="00CF0BD5"/>
    <w:rsid w:val="00CF35B3"/>
    <w:rsid w:val="00CF3C0E"/>
    <w:rsid w:val="00CF3F35"/>
    <w:rsid w:val="00CF412B"/>
    <w:rsid w:val="00CF4192"/>
    <w:rsid w:val="00CF51EF"/>
    <w:rsid w:val="00CF5FC8"/>
    <w:rsid w:val="00CF6E4D"/>
    <w:rsid w:val="00CF7EEB"/>
    <w:rsid w:val="00D0014D"/>
    <w:rsid w:val="00D00951"/>
    <w:rsid w:val="00D01D20"/>
    <w:rsid w:val="00D02A4E"/>
    <w:rsid w:val="00D02EC7"/>
    <w:rsid w:val="00D03D86"/>
    <w:rsid w:val="00D04C71"/>
    <w:rsid w:val="00D07CD2"/>
    <w:rsid w:val="00D115B6"/>
    <w:rsid w:val="00D12585"/>
    <w:rsid w:val="00D12D83"/>
    <w:rsid w:val="00D13FEB"/>
    <w:rsid w:val="00D14E20"/>
    <w:rsid w:val="00D15725"/>
    <w:rsid w:val="00D16264"/>
    <w:rsid w:val="00D17E12"/>
    <w:rsid w:val="00D22DE3"/>
    <w:rsid w:val="00D236D0"/>
    <w:rsid w:val="00D23EAF"/>
    <w:rsid w:val="00D244FC"/>
    <w:rsid w:val="00D245D6"/>
    <w:rsid w:val="00D24E8B"/>
    <w:rsid w:val="00D27063"/>
    <w:rsid w:val="00D2765B"/>
    <w:rsid w:val="00D27755"/>
    <w:rsid w:val="00D27906"/>
    <w:rsid w:val="00D30A5D"/>
    <w:rsid w:val="00D3103C"/>
    <w:rsid w:val="00D3428F"/>
    <w:rsid w:val="00D37F23"/>
    <w:rsid w:val="00D40C10"/>
    <w:rsid w:val="00D417FA"/>
    <w:rsid w:val="00D427A5"/>
    <w:rsid w:val="00D42AEA"/>
    <w:rsid w:val="00D42F26"/>
    <w:rsid w:val="00D43EF0"/>
    <w:rsid w:val="00D44765"/>
    <w:rsid w:val="00D46483"/>
    <w:rsid w:val="00D47EB7"/>
    <w:rsid w:val="00D47FED"/>
    <w:rsid w:val="00D50907"/>
    <w:rsid w:val="00D51D8F"/>
    <w:rsid w:val="00D54977"/>
    <w:rsid w:val="00D5590F"/>
    <w:rsid w:val="00D56381"/>
    <w:rsid w:val="00D566DB"/>
    <w:rsid w:val="00D57AE5"/>
    <w:rsid w:val="00D62117"/>
    <w:rsid w:val="00D65134"/>
    <w:rsid w:val="00D657ED"/>
    <w:rsid w:val="00D6639B"/>
    <w:rsid w:val="00D67F91"/>
    <w:rsid w:val="00D7048B"/>
    <w:rsid w:val="00D7085A"/>
    <w:rsid w:val="00D70EA6"/>
    <w:rsid w:val="00D71181"/>
    <w:rsid w:val="00D711EB"/>
    <w:rsid w:val="00D71738"/>
    <w:rsid w:val="00D74F11"/>
    <w:rsid w:val="00D757E6"/>
    <w:rsid w:val="00D761A3"/>
    <w:rsid w:val="00D766ED"/>
    <w:rsid w:val="00D76DFA"/>
    <w:rsid w:val="00D774FA"/>
    <w:rsid w:val="00D83A4B"/>
    <w:rsid w:val="00D83E30"/>
    <w:rsid w:val="00D847E8"/>
    <w:rsid w:val="00D86574"/>
    <w:rsid w:val="00D90BF8"/>
    <w:rsid w:val="00D9129D"/>
    <w:rsid w:val="00D917D5"/>
    <w:rsid w:val="00D9242E"/>
    <w:rsid w:val="00D93D07"/>
    <w:rsid w:val="00D946AE"/>
    <w:rsid w:val="00D953CD"/>
    <w:rsid w:val="00D96DAB"/>
    <w:rsid w:val="00D97D2A"/>
    <w:rsid w:val="00DA0CCD"/>
    <w:rsid w:val="00DA1C23"/>
    <w:rsid w:val="00DA37C0"/>
    <w:rsid w:val="00DA3EE4"/>
    <w:rsid w:val="00DA530B"/>
    <w:rsid w:val="00DA5702"/>
    <w:rsid w:val="00DA6A6E"/>
    <w:rsid w:val="00DA77EF"/>
    <w:rsid w:val="00DB28CA"/>
    <w:rsid w:val="00DB2C7A"/>
    <w:rsid w:val="00DB2FF3"/>
    <w:rsid w:val="00DB5317"/>
    <w:rsid w:val="00DB6AB7"/>
    <w:rsid w:val="00DB707D"/>
    <w:rsid w:val="00DB7117"/>
    <w:rsid w:val="00DB79C8"/>
    <w:rsid w:val="00DC1080"/>
    <w:rsid w:val="00DC1A09"/>
    <w:rsid w:val="00DC2054"/>
    <w:rsid w:val="00DC22D5"/>
    <w:rsid w:val="00DC2847"/>
    <w:rsid w:val="00DC4215"/>
    <w:rsid w:val="00DC4251"/>
    <w:rsid w:val="00DC55E4"/>
    <w:rsid w:val="00DC5641"/>
    <w:rsid w:val="00DC64D7"/>
    <w:rsid w:val="00DC726D"/>
    <w:rsid w:val="00DC7444"/>
    <w:rsid w:val="00DD18C0"/>
    <w:rsid w:val="00DD38EA"/>
    <w:rsid w:val="00DD3E6A"/>
    <w:rsid w:val="00DD42BE"/>
    <w:rsid w:val="00DD6116"/>
    <w:rsid w:val="00DD6C5A"/>
    <w:rsid w:val="00DE0166"/>
    <w:rsid w:val="00DE044F"/>
    <w:rsid w:val="00DE1FC4"/>
    <w:rsid w:val="00DE33A0"/>
    <w:rsid w:val="00DE369D"/>
    <w:rsid w:val="00DE3AD4"/>
    <w:rsid w:val="00DE46F3"/>
    <w:rsid w:val="00DE5940"/>
    <w:rsid w:val="00DF115D"/>
    <w:rsid w:val="00DF130E"/>
    <w:rsid w:val="00DF1B4D"/>
    <w:rsid w:val="00DF1DDB"/>
    <w:rsid w:val="00DF2A79"/>
    <w:rsid w:val="00DF3B09"/>
    <w:rsid w:val="00DF4BCC"/>
    <w:rsid w:val="00DF5BE6"/>
    <w:rsid w:val="00DF6E10"/>
    <w:rsid w:val="00DF7C40"/>
    <w:rsid w:val="00E00DDD"/>
    <w:rsid w:val="00E012F7"/>
    <w:rsid w:val="00E03B91"/>
    <w:rsid w:val="00E03BA8"/>
    <w:rsid w:val="00E048D2"/>
    <w:rsid w:val="00E04AD5"/>
    <w:rsid w:val="00E05242"/>
    <w:rsid w:val="00E0538B"/>
    <w:rsid w:val="00E07874"/>
    <w:rsid w:val="00E10040"/>
    <w:rsid w:val="00E10988"/>
    <w:rsid w:val="00E10EDB"/>
    <w:rsid w:val="00E149AB"/>
    <w:rsid w:val="00E150A0"/>
    <w:rsid w:val="00E225CC"/>
    <w:rsid w:val="00E2493F"/>
    <w:rsid w:val="00E26CE3"/>
    <w:rsid w:val="00E27805"/>
    <w:rsid w:val="00E27E03"/>
    <w:rsid w:val="00E30BEB"/>
    <w:rsid w:val="00E31A4B"/>
    <w:rsid w:val="00E33E8E"/>
    <w:rsid w:val="00E349D9"/>
    <w:rsid w:val="00E353A2"/>
    <w:rsid w:val="00E35B20"/>
    <w:rsid w:val="00E4074D"/>
    <w:rsid w:val="00E40D77"/>
    <w:rsid w:val="00E41969"/>
    <w:rsid w:val="00E420A3"/>
    <w:rsid w:val="00E42B70"/>
    <w:rsid w:val="00E43E5F"/>
    <w:rsid w:val="00E441FA"/>
    <w:rsid w:val="00E448E5"/>
    <w:rsid w:val="00E44F63"/>
    <w:rsid w:val="00E465B1"/>
    <w:rsid w:val="00E46857"/>
    <w:rsid w:val="00E4724B"/>
    <w:rsid w:val="00E47E19"/>
    <w:rsid w:val="00E520B9"/>
    <w:rsid w:val="00E52331"/>
    <w:rsid w:val="00E526F5"/>
    <w:rsid w:val="00E5465D"/>
    <w:rsid w:val="00E54F05"/>
    <w:rsid w:val="00E55EEB"/>
    <w:rsid w:val="00E577D4"/>
    <w:rsid w:val="00E60561"/>
    <w:rsid w:val="00E60FB5"/>
    <w:rsid w:val="00E61077"/>
    <w:rsid w:val="00E63807"/>
    <w:rsid w:val="00E644F6"/>
    <w:rsid w:val="00E64F60"/>
    <w:rsid w:val="00E6561D"/>
    <w:rsid w:val="00E66CA6"/>
    <w:rsid w:val="00E718EB"/>
    <w:rsid w:val="00E721B9"/>
    <w:rsid w:val="00E72459"/>
    <w:rsid w:val="00E73F27"/>
    <w:rsid w:val="00E75F7A"/>
    <w:rsid w:val="00E760AC"/>
    <w:rsid w:val="00E76303"/>
    <w:rsid w:val="00E7637D"/>
    <w:rsid w:val="00E76B63"/>
    <w:rsid w:val="00E76C91"/>
    <w:rsid w:val="00E772DD"/>
    <w:rsid w:val="00E776E2"/>
    <w:rsid w:val="00E819FE"/>
    <w:rsid w:val="00E825F2"/>
    <w:rsid w:val="00E83661"/>
    <w:rsid w:val="00E84A91"/>
    <w:rsid w:val="00E85210"/>
    <w:rsid w:val="00E86394"/>
    <w:rsid w:val="00E87958"/>
    <w:rsid w:val="00E87A8A"/>
    <w:rsid w:val="00E9086F"/>
    <w:rsid w:val="00E912D5"/>
    <w:rsid w:val="00E91A1F"/>
    <w:rsid w:val="00E94F9C"/>
    <w:rsid w:val="00E96584"/>
    <w:rsid w:val="00E972E4"/>
    <w:rsid w:val="00E973FC"/>
    <w:rsid w:val="00E978A5"/>
    <w:rsid w:val="00EA0AA9"/>
    <w:rsid w:val="00EA161C"/>
    <w:rsid w:val="00EA26B3"/>
    <w:rsid w:val="00EA2701"/>
    <w:rsid w:val="00EA28A8"/>
    <w:rsid w:val="00EA2DE9"/>
    <w:rsid w:val="00EA3B1E"/>
    <w:rsid w:val="00EA484C"/>
    <w:rsid w:val="00EA4FE9"/>
    <w:rsid w:val="00EA78F1"/>
    <w:rsid w:val="00EB354B"/>
    <w:rsid w:val="00EB36B6"/>
    <w:rsid w:val="00EB3EC6"/>
    <w:rsid w:val="00EB3FA5"/>
    <w:rsid w:val="00EB4A20"/>
    <w:rsid w:val="00EB51C8"/>
    <w:rsid w:val="00EB5677"/>
    <w:rsid w:val="00EB5BC0"/>
    <w:rsid w:val="00EB7062"/>
    <w:rsid w:val="00EC11EC"/>
    <w:rsid w:val="00EC2650"/>
    <w:rsid w:val="00EC6936"/>
    <w:rsid w:val="00EC6EC9"/>
    <w:rsid w:val="00ED02BA"/>
    <w:rsid w:val="00ED0B6C"/>
    <w:rsid w:val="00ED36FE"/>
    <w:rsid w:val="00ED3A09"/>
    <w:rsid w:val="00ED40E0"/>
    <w:rsid w:val="00ED478C"/>
    <w:rsid w:val="00ED6A41"/>
    <w:rsid w:val="00ED76E9"/>
    <w:rsid w:val="00EE0160"/>
    <w:rsid w:val="00EE0305"/>
    <w:rsid w:val="00EE0FC9"/>
    <w:rsid w:val="00EE20CF"/>
    <w:rsid w:val="00EE2F10"/>
    <w:rsid w:val="00EE3856"/>
    <w:rsid w:val="00EE4089"/>
    <w:rsid w:val="00EE49CC"/>
    <w:rsid w:val="00EE5D86"/>
    <w:rsid w:val="00EE5D95"/>
    <w:rsid w:val="00EE697F"/>
    <w:rsid w:val="00EE78A4"/>
    <w:rsid w:val="00EE7DBE"/>
    <w:rsid w:val="00EE7E13"/>
    <w:rsid w:val="00EE7F39"/>
    <w:rsid w:val="00EF0BA0"/>
    <w:rsid w:val="00EF10B1"/>
    <w:rsid w:val="00EF39ED"/>
    <w:rsid w:val="00EF401D"/>
    <w:rsid w:val="00EF4234"/>
    <w:rsid w:val="00EF43D2"/>
    <w:rsid w:val="00EF443D"/>
    <w:rsid w:val="00EF559C"/>
    <w:rsid w:val="00EF6C11"/>
    <w:rsid w:val="00EF7787"/>
    <w:rsid w:val="00EF7D68"/>
    <w:rsid w:val="00EF7DB3"/>
    <w:rsid w:val="00F0199E"/>
    <w:rsid w:val="00F02EA6"/>
    <w:rsid w:val="00F03BBE"/>
    <w:rsid w:val="00F03E4F"/>
    <w:rsid w:val="00F0442A"/>
    <w:rsid w:val="00F049ED"/>
    <w:rsid w:val="00F0546A"/>
    <w:rsid w:val="00F06219"/>
    <w:rsid w:val="00F103F8"/>
    <w:rsid w:val="00F106E0"/>
    <w:rsid w:val="00F1124D"/>
    <w:rsid w:val="00F11B23"/>
    <w:rsid w:val="00F13124"/>
    <w:rsid w:val="00F137BD"/>
    <w:rsid w:val="00F13F15"/>
    <w:rsid w:val="00F159B7"/>
    <w:rsid w:val="00F15BE7"/>
    <w:rsid w:val="00F17319"/>
    <w:rsid w:val="00F17592"/>
    <w:rsid w:val="00F20E11"/>
    <w:rsid w:val="00F220DE"/>
    <w:rsid w:val="00F2227C"/>
    <w:rsid w:val="00F226C0"/>
    <w:rsid w:val="00F226E0"/>
    <w:rsid w:val="00F228DB"/>
    <w:rsid w:val="00F22D14"/>
    <w:rsid w:val="00F244B8"/>
    <w:rsid w:val="00F24A66"/>
    <w:rsid w:val="00F257B9"/>
    <w:rsid w:val="00F25AAC"/>
    <w:rsid w:val="00F30979"/>
    <w:rsid w:val="00F30C9B"/>
    <w:rsid w:val="00F30EE2"/>
    <w:rsid w:val="00F31047"/>
    <w:rsid w:val="00F34B42"/>
    <w:rsid w:val="00F36864"/>
    <w:rsid w:val="00F37190"/>
    <w:rsid w:val="00F43CD1"/>
    <w:rsid w:val="00F44857"/>
    <w:rsid w:val="00F450EE"/>
    <w:rsid w:val="00F45125"/>
    <w:rsid w:val="00F45354"/>
    <w:rsid w:val="00F455C6"/>
    <w:rsid w:val="00F469E6"/>
    <w:rsid w:val="00F46F9A"/>
    <w:rsid w:val="00F479EC"/>
    <w:rsid w:val="00F50AA3"/>
    <w:rsid w:val="00F50B2D"/>
    <w:rsid w:val="00F54A1A"/>
    <w:rsid w:val="00F56AF3"/>
    <w:rsid w:val="00F57228"/>
    <w:rsid w:val="00F57A2E"/>
    <w:rsid w:val="00F614BF"/>
    <w:rsid w:val="00F61DB0"/>
    <w:rsid w:val="00F61DDA"/>
    <w:rsid w:val="00F63384"/>
    <w:rsid w:val="00F6490E"/>
    <w:rsid w:val="00F66304"/>
    <w:rsid w:val="00F70761"/>
    <w:rsid w:val="00F71024"/>
    <w:rsid w:val="00F71259"/>
    <w:rsid w:val="00F732AF"/>
    <w:rsid w:val="00F745B2"/>
    <w:rsid w:val="00F7501C"/>
    <w:rsid w:val="00F77A9D"/>
    <w:rsid w:val="00F81A02"/>
    <w:rsid w:val="00F8237F"/>
    <w:rsid w:val="00F83413"/>
    <w:rsid w:val="00F86C4B"/>
    <w:rsid w:val="00F87605"/>
    <w:rsid w:val="00F87C77"/>
    <w:rsid w:val="00F87F4D"/>
    <w:rsid w:val="00F917AA"/>
    <w:rsid w:val="00F94F74"/>
    <w:rsid w:val="00F97B17"/>
    <w:rsid w:val="00FA14E8"/>
    <w:rsid w:val="00FA300F"/>
    <w:rsid w:val="00FA3DE8"/>
    <w:rsid w:val="00FA663E"/>
    <w:rsid w:val="00FA6DB3"/>
    <w:rsid w:val="00FA73BC"/>
    <w:rsid w:val="00FA791C"/>
    <w:rsid w:val="00FB0B4B"/>
    <w:rsid w:val="00FB0BCD"/>
    <w:rsid w:val="00FB0F50"/>
    <w:rsid w:val="00FB37E8"/>
    <w:rsid w:val="00FB403C"/>
    <w:rsid w:val="00FB522F"/>
    <w:rsid w:val="00FB6759"/>
    <w:rsid w:val="00FB6785"/>
    <w:rsid w:val="00FC0B4B"/>
    <w:rsid w:val="00FC19B4"/>
    <w:rsid w:val="00FC4203"/>
    <w:rsid w:val="00FC4480"/>
    <w:rsid w:val="00FC49F3"/>
    <w:rsid w:val="00FC527D"/>
    <w:rsid w:val="00FC5541"/>
    <w:rsid w:val="00FC5578"/>
    <w:rsid w:val="00FD095B"/>
    <w:rsid w:val="00FD0FAE"/>
    <w:rsid w:val="00FD11B9"/>
    <w:rsid w:val="00FD2185"/>
    <w:rsid w:val="00FD2AFB"/>
    <w:rsid w:val="00FD54DB"/>
    <w:rsid w:val="00FD5886"/>
    <w:rsid w:val="00FD58B9"/>
    <w:rsid w:val="00FD5D18"/>
    <w:rsid w:val="00FD73C8"/>
    <w:rsid w:val="00FE0847"/>
    <w:rsid w:val="00FE15CB"/>
    <w:rsid w:val="00FE1E85"/>
    <w:rsid w:val="00FE216A"/>
    <w:rsid w:val="00FE2360"/>
    <w:rsid w:val="00FE267C"/>
    <w:rsid w:val="00FE2EAC"/>
    <w:rsid w:val="00FE4000"/>
    <w:rsid w:val="00FE4F4E"/>
    <w:rsid w:val="00FE54BA"/>
    <w:rsid w:val="00FE621C"/>
    <w:rsid w:val="00FE7C0E"/>
    <w:rsid w:val="00FF0A8F"/>
    <w:rsid w:val="00FF284B"/>
    <w:rsid w:val="00FF28D6"/>
    <w:rsid w:val="00FF3A85"/>
    <w:rsid w:val="00FF4255"/>
    <w:rsid w:val="00FF44B6"/>
    <w:rsid w:val="00FF478D"/>
    <w:rsid w:val="00FF5C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D833A"/>
  <w15:docId w15:val="{655DA32E-16EC-47C6-B87D-D1235659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70"/>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30"/>
    <w:pPr>
      <w:spacing w:before="120" w:after="120"/>
      <w:ind w:firstLine="426"/>
      <w:jc w:val="both"/>
    </w:pPr>
    <w:rPr>
      <w:rFonts w:ascii="Raleway" w:hAnsi="Raleway" w:cs="Ivy Mode"/>
    </w:rPr>
  </w:style>
  <w:style w:type="paragraph" w:styleId="Ttulo1">
    <w:name w:val="heading 1"/>
    <w:basedOn w:val="Ttulo2"/>
    <w:next w:val="Normal"/>
    <w:link w:val="Ttulo1Car"/>
    <w:uiPriority w:val="9"/>
    <w:qFormat/>
    <w:rsid w:val="00E84A91"/>
    <w:pPr>
      <w:numPr>
        <w:ilvl w:val="0"/>
      </w:numPr>
      <w:ind w:left="431" w:hanging="431"/>
      <w:outlineLvl w:val="0"/>
    </w:pPr>
    <w:rPr>
      <w:sz w:val="36"/>
      <w:szCs w:val="36"/>
    </w:rPr>
  </w:style>
  <w:style w:type="paragraph" w:styleId="Ttulo2">
    <w:name w:val="heading 2"/>
    <w:basedOn w:val="Ttulo3"/>
    <w:next w:val="Normal"/>
    <w:link w:val="Ttulo2Car"/>
    <w:uiPriority w:val="9"/>
    <w:unhideWhenUsed/>
    <w:qFormat/>
    <w:rsid w:val="00E84A91"/>
    <w:pPr>
      <w:numPr>
        <w:ilvl w:val="1"/>
        <w:numId w:val="1"/>
      </w:numPr>
      <w:ind w:left="578" w:hanging="578"/>
      <w:outlineLvl w:val="1"/>
    </w:pPr>
    <w:rPr>
      <w:sz w:val="32"/>
      <w:szCs w:val="32"/>
    </w:rPr>
  </w:style>
  <w:style w:type="paragraph" w:styleId="Ttulo3">
    <w:name w:val="heading 3"/>
    <w:basedOn w:val="MedOpe"/>
    <w:next w:val="Normal"/>
    <w:link w:val="Ttulo3Car"/>
    <w:uiPriority w:val="9"/>
    <w:unhideWhenUsed/>
    <w:qFormat/>
    <w:rsid w:val="00025F22"/>
    <w:pPr>
      <w:outlineLvl w:val="2"/>
    </w:pPr>
  </w:style>
  <w:style w:type="paragraph" w:styleId="Ttulo4">
    <w:name w:val="heading 4"/>
    <w:basedOn w:val="MedEstr"/>
    <w:next w:val="Normal"/>
    <w:link w:val="Ttulo4Car"/>
    <w:uiPriority w:val="9"/>
    <w:unhideWhenUsed/>
    <w:qFormat/>
    <w:rsid w:val="00D766ED"/>
    <w:pPr>
      <w:outlineLvl w:val="3"/>
    </w:pPr>
  </w:style>
  <w:style w:type="paragraph" w:styleId="Ttulo5">
    <w:name w:val="heading 5"/>
    <w:basedOn w:val="Normal"/>
    <w:next w:val="Normal"/>
    <w:link w:val="Ttulo5Car"/>
    <w:uiPriority w:val="9"/>
    <w:unhideWhenUsed/>
    <w:qFormat/>
    <w:rsid w:val="007D0ACC"/>
    <w:pPr>
      <w:keepNext/>
      <w:keepLines/>
      <w:numPr>
        <w:ilvl w:val="4"/>
        <w:numId w:val="1"/>
      </w:numPr>
      <w:spacing w:before="40" w:after="0"/>
      <w:outlineLvl w:val="4"/>
    </w:pPr>
    <w:rPr>
      <w:rFonts w:eastAsiaTheme="majorEastAsia" w:cstheme="majorBidi"/>
      <w:b/>
      <w:color w:val="17365D"/>
      <w:szCs w:val="24"/>
    </w:rPr>
  </w:style>
  <w:style w:type="paragraph" w:styleId="Ttulo6">
    <w:name w:val="heading 6"/>
    <w:basedOn w:val="Normal"/>
    <w:next w:val="Normal"/>
    <w:link w:val="Ttulo6Car"/>
    <w:uiPriority w:val="9"/>
    <w:unhideWhenUsed/>
    <w:qFormat/>
    <w:rsid w:val="007D0ACC"/>
    <w:pPr>
      <w:keepNext/>
      <w:keepLines/>
      <w:numPr>
        <w:ilvl w:val="5"/>
        <w:numId w:val="1"/>
      </w:numPr>
      <w:spacing w:before="40" w:after="0"/>
      <w:outlineLvl w:val="5"/>
    </w:pPr>
    <w:rPr>
      <w:rFonts w:eastAsiaTheme="majorEastAsia" w:cstheme="majorBidi"/>
      <w:color w:val="17365D"/>
    </w:rPr>
  </w:style>
  <w:style w:type="paragraph" w:styleId="Ttulo7">
    <w:name w:val="heading 7"/>
    <w:basedOn w:val="Normal"/>
    <w:next w:val="Normal"/>
    <w:link w:val="Ttulo7Car"/>
    <w:uiPriority w:val="9"/>
    <w:semiHidden/>
    <w:unhideWhenUsed/>
    <w:qFormat/>
    <w:rsid w:val="0067075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67075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7075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5342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342B"/>
  </w:style>
  <w:style w:type="paragraph" w:styleId="Piedepgina">
    <w:name w:val="footer"/>
    <w:basedOn w:val="Normal"/>
    <w:link w:val="PiedepginaCar"/>
    <w:uiPriority w:val="99"/>
    <w:unhideWhenUsed/>
    <w:rsid w:val="0095342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342B"/>
  </w:style>
  <w:style w:type="character" w:customStyle="1" w:styleId="Ttulo1Car">
    <w:name w:val="Título 1 Car"/>
    <w:basedOn w:val="Fuentedeprrafopredeter"/>
    <w:link w:val="Ttulo1"/>
    <w:uiPriority w:val="9"/>
    <w:rsid w:val="00E84A91"/>
    <w:rPr>
      <w:rFonts w:ascii="Raleway" w:hAnsi="Raleway" w:cs="Ivy Mode"/>
      <w:b/>
      <w:bCs/>
      <w:sz w:val="36"/>
      <w:szCs w:val="36"/>
    </w:rPr>
  </w:style>
  <w:style w:type="character" w:customStyle="1" w:styleId="Ttulo2Car">
    <w:name w:val="Título 2 Car"/>
    <w:basedOn w:val="Fuentedeprrafopredeter"/>
    <w:link w:val="Ttulo2"/>
    <w:uiPriority w:val="9"/>
    <w:rsid w:val="00E84A91"/>
    <w:rPr>
      <w:rFonts w:ascii="Raleway" w:hAnsi="Raleway" w:cs="Ivy Mode"/>
      <w:b/>
      <w:bCs/>
      <w:sz w:val="32"/>
      <w:szCs w:val="32"/>
    </w:rPr>
  </w:style>
  <w:style w:type="character" w:customStyle="1" w:styleId="Ttulo3Car">
    <w:name w:val="Título 3 Car"/>
    <w:basedOn w:val="Fuentedeprrafopredeter"/>
    <w:link w:val="Ttulo3"/>
    <w:uiPriority w:val="9"/>
    <w:rsid w:val="00025F22"/>
    <w:rPr>
      <w:rFonts w:ascii="Raleway" w:hAnsi="Raleway" w:cs="Ivy Mode"/>
      <w:b/>
      <w:bCs/>
      <w:sz w:val="28"/>
      <w:szCs w:val="28"/>
    </w:rPr>
  </w:style>
  <w:style w:type="character" w:styleId="Textodelmarcadordeposicin">
    <w:name w:val="Placeholder Text"/>
    <w:basedOn w:val="Fuentedeprrafopredeter"/>
    <w:uiPriority w:val="99"/>
    <w:semiHidden/>
    <w:rsid w:val="00340BDB"/>
    <w:rPr>
      <w:color w:val="808080"/>
    </w:rPr>
  </w:style>
  <w:style w:type="paragraph" w:styleId="Prrafodelista">
    <w:name w:val="List Paragraph"/>
    <w:basedOn w:val="Normal"/>
    <w:link w:val="PrrafodelistaCar"/>
    <w:uiPriority w:val="34"/>
    <w:qFormat/>
    <w:rsid w:val="00EF7787"/>
    <w:pPr>
      <w:ind w:left="720"/>
      <w:contextualSpacing/>
    </w:pPr>
  </w:style>
  <w:style w:type="character" w:customStyle="1" w:styleId="Ttulo4Car">
    <w:name w:val="Título 4 Car"/>
    <w:basedOn w:val="Fuentedeprrafopredeter"/>
    <w:link w:val="Ttulo4"/>
    <w:uiPriority w:val="9"/>
    <w:rsid w:val="00D766ED"/>
    <w:rPr>
      <w:rFonts w:ascii="Raleway" w:hAnsi="Raleway" w:cs="Ivy Mode"/>
      <w:b/>
      <w:bCs/>
      <w:sz w:val="28"/>
      <w:szCs w:val="28"/>
    </w:rPr>
  </w:style>
  <w:style w:type="character" w:customStyle="1" w:styleId="Ttulo5Car">
    <w:name w:val="Título 5 Car"/>
    <w:basedOn w:val="Fuentedeprrafopredeter"/>
    <w:link w:val="Ttulo5"/>
    <w:uiPriority w:val="9"/>
    <w:rsid w:val="007D0ACC"/>
    <w:rPr>
      <w:rFonts w:ascii="Raleway" w:eastAsiaTheme="majorEastAsia" w:hAnsi="Raleway" w:cstheme="majorBidi"/>
      <w:b/>
      <w:color w:val="17365D"/>
      <w:szCs w:val="24"/>
    </w:rPr>
  </w:style>
  <w:style w:type="character" w:customStyle="1" w:styleId="Ttulo6Car">
    <w:name w:val="Título 6 Car"/>
    <w:basedOn w:val="Fuentedeprrafopredeter"/>
    <w:link w:val="Ttulo6"/>
    <w:uiPriority w:val="9"/>
    <w:rsid w:val="007D0ACC"/>
    <w:rPr>
      <w:rFonts w:ascii="Raleway" w:eastAsiaTheme="majorEastAsia" w:hAnsi="Raleway" w:cstheme="majorBidi"/>
      <w:color w:val="17365D"/>
    </w:rPr>
  </w:style>
  <w:style w:type="character" w:customStyle="1" w:styleId="Ttulo7Car">
    <w:name w:val="Título 7 Car"/>
    <w:basedOn w:val="Fuentedeprrafopredeter"/>
    <w:link w:val="Ttulo7"/>
    <w:uiPriority w:val="9"/>
    <w:semiHidden/>
    <w:rsid w:val="006707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6707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70756"/>
    <w:rPr>
      <w:rFonts w:asciiTheme="majorHAnsi" w:eastAsiaTheme="majorEastAsia" w:hAnsiTheme="majorHAnsi" w:cstheme="majorBidi"/>
      <w:i/>
      <w:iCs/>
      <w:color w:val="272727" w:themeColor="text1" w:themeTint="D8"/>
      <w:sz w:val="21"/>
      <w:szCs w:val="21"/>
    </w:rPr>
  </w:style>
  <w:style w:type="paragraph" w:styleId="Sinespaciado">
    <w:name w:val="No Spacing"/>
    <w:link w:val="SinespaciadoCar"/>
    <w:uiPriority w:val="1"/>
    <w:qFormat/>
    <w:rsid w:val="00217C3D"/>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217C3D"/>
    <w:rPr>
      <w:rFonts w:eastAsiaTheme="minorEastAsia"/>
      <w:lang w:eastAsia="es-ES"/>
    </w:rPr>
  </w:style>
  <w:style w:type="paragraph" w:styleId="TtuloTDC">
    <w:name w:val="TOC Heading"/>
    <w:basedOn w:val="Ttulo1"/>
    <w:next w:val="Normal"/>
    <w:uiPriority w:val="39"/>
    <w:unhideWhenUsed/>
    <w:qFormat/>
    <w:rsid w:val="00573FF0"/>
    <w:pPr>
      <w:ind w:left="0"/>
      <w:jc w:val="left"/>
      <w:outlineLvl w:val="9"/>
    </w:pPr>
    <w:rPr>
      <w:b w:val="0"/>
      <w:bCs w:val="0"/>
      <w:color w:val="2F5496" w:themeColor="accent1" w:themeShade="BF"/>
      <w:lang w:eastAsia="es-ES"/>
    </w:rPr>
  </w:style>
  <w:style w:type="paragraph" w:styleId="TDC1">
    <w:name w:val="toc 1"/>
    <w:basedOn w:val="Normal"/>
    <w:next w:val="Normal"/>
    <w:autoRedefine/>
    <w:uiPriority w:val="39"/>
    <w:unhideWhenUsed/>
    <w:rsid w:val="003860CF"/>
    <w:pPr>
      <w:tabs>
        <w:tab w:val="left" w:pos="709"/>
        <w:tab w:val="right" w:leader="dot" w:pos="8494"/>
      </w:tabs>
      <w:spacing w:before="240"/>
      <w:jc w:val="left"/>
    </w:pPr>
    <w:rPr>
      <w:rFonts w:asciiTheme="minorHAnsi" w:hAnsiTheme="minorHAnsi" w:cstheme="minorHAnsi"/>
      <w:b/>
      <w:bCs/>
      <w:sz w:val="20"/>
      <w:szCs w:val="20"/>
    </w:rPr>
  </w:style>
  <w:style w:type="paragraph" w:styleId="TDC2">
    <w:name w:val="toc 2"/>
    <w:basedOn w:val="Normal"/>
    <w:next w:val="Normal"/>
    <w:autoRedefine/>
    <w:uiPriority w:val="39"/>
    <w:unhideWhenUsed/>
    <w:rsid w:val="003860CF"/>
    <w:pPr>
      <w:tabs>
        <w:tab w:val="left" w:pos="1276"/>
        <w:tab w:val="right" w:leader="dot" w:pos="8494"/>
      </w:tabs>
      <w:spacing w:after="0"/>
      <w:ind w:left="220"/>
      <w:jc w:val="left"/>
    </w:pPr>
    <w:rPr>
      <w:rFonts w:asciiTheme="minorHAnsi" w:hAnsiTheme="minorHAnsi" w:cstheme="minorHAnsi"/>
      <w:i/>
      <w:iCs/>
      <w:sz w:val="20"/>
      <w:szCs w:val="20"/>
    </w:rPr>
  </w:style>
  <w:style w:type="character" w:styleId="Hipervnculo">
    <w:name w:val="Hyperlink"/>
    <w:basedOn w:val="Fuentedeprrafopredeter"/>
    <w:uiPriority w:val="99"/>
    <w:unhideWhenUsed/>
    <w:rsid w:val="00573FF0"/>
    <w:rPr>
      <w:color w:val="0563C1" w:themeColor="hyperlink"/>
      <w:u w:val="single"/>
    </w:rPr>
  </w:style>
  <w:style w:type="table" w:styleId="Tablaconcuadrcula">
    <w:name w:val="Table Grid"/>
    <w:basedOn w:val="Tablanormal"/>
    <w:uiPriority w:val="39"/>
    <w:rsid w:val="008E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15BE7"/>
    <w:rPr>
      <w:color w:val="605E5C"/>
      <w:shd w:val="clear" w:color="auto" w:fill="E1DFDD"/>
    </w:rPr>
  </w:style>
  <w:style w:type="paragraph" w:styleId="TDC3">
    <w:name w:val="toc 3"/>
    <w:basedOn w:val="Normal"/>
    <w:next w:val="Normal"/>
    <w:autoRedefine/>
    <w:uiPriority w:val="39"/>
    <w:unhideWhenUsed/>
    <w:rsid w:val="003860CF"/>
    <w:pPr>
      <w:tabs>
        <w:tab w:val="left" w:pos="1418"/>
        <w:tab w:val="right" w:leader="dot" w:pos="8494"/>
      </w:tabs>
      <w:spacing w:before="0" w:after="0"/>
      <w:ind w:left="113" w:firstLine="596"/>
      <w:jc w:val="left"/>
    </w:pPr>
    <w:rPr>
      <w:rFonts w:asciiTheme="minorHAnsi" w:hAnsiTheme="minorHAnsi" w:cstheme="minorHAnsi"/>
      <w:b/>
      <w:sz w:val="20"/>
      <w:szCs w:val="20"/>
    </w:rPr>
  </w:style>
  <w:style w:type="paragraph" w:styleId="TDC4">
    <w:name w:val="toc 4"/>
    <w:basedOn w:val="Normal"/>
    <w:next w:val="Normal"/>
    <w:autoRedefine/>
    <w:uiPriority w:val="39"/>
    <w:unhideWhenUsed/>
    <w:rsid w:val="003860CF"/>
    <w:pPr>
      <w:tabs>
        <w:tab w:val="right" w:leader="dot" w:pos="8494"/>
      </w:tabs>
      <w:spacing w:before="0" w:after="0"/>
      <w:ind w:left="1843" w:hanging="766"/>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E6DEF"/>
    <w:pPr>
      <w:spacing w:before="0" w:after="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E6DEF"/>
    <w:pPr>
      <w:spacing w:before="0" w:after="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E6DEF"/>
    <w:pPr>
      <w:spacing w:before="0" w:after="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E6DEF"/>
    <w:pPr>
      <w:spacing w:before="0" w:after="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E6DEF"/>
    <w:pPr>
      <w:spacing w:before="0" w:after="0"/>
      <w:ind w:left="1760"/>
      <w:jc w:val="left"/>
    </w:pPr>
    <w:rPr>
      <w:rFonts w:asciiTheme="minorHAnsi" w:hAnsiTheme="minorHAnsi" w:cstheme="minorHAnsi"/>
      <w:sz w:val="20"/>
      <w:szCs w:val="20"/>
    </w:rPr>
  </w:style>
  <w:style w:type="paragraph" w:styleId="ndice1">
    <w:name w:val="index 1"/>
    <w:basedOn w:val="Normal"/>
    <w:next w:val="Normal"/>
    <w:autoRedefine/>
    <w:uiPriority w:val="99"/>
    <w:unhideWhenUsed/>
    <w:rsid w:val="00025F22"/>
    <w:pPr>
      <w:spacing w:before="0" w:after="0"/>
      <w:ind w:left="220" w:hanging="220"/>
      <w:jc w:val="left"/>
    </w:pPr>
    <w:rPr>
      <w:rFonts w:asciiTheme="minorHAnsi" w:hAnsiTheme="minorHAnsi" w:cstheme="minorHAnsi"/>
      <w:sz w:val="18"/>
      <w:szCs w:val="18"/>
    </w:rPr>
  </w:style>
  <w:style w:type="paragraph" w:styleId="ndice2">
    <w:name w:val="index 2"/>
    <w:basedOn w:val="Normal"/>
    <w:next w:val="Normal"/>
    <w:autoRedefine/>
    <w:uiPriority w:val="99"/>
    <w:unhideWhenUsed/>
    <w:rsid w:val="000330E5"/>
    <w:pPr>
      <w:spacing w:before="0" w:after="0"/>
      <w:ind w:left="440" w:hanging="220"/>
      <w:jc w:val="left"/>
    </w:pPr>
    <w:rPr>
      <w:rFonts w:asciiTheme="minorHAnsi" w:hAnsiTheme="minorHAnsi" w:cstheme="minorHAnsi"/>
      <w:sz w:val="18"/>
      <w:szCs w:val="18"/>
    </w:rPr>
  </w:style>
  <w:style w:type="paragraph" w:styleId="ndice3">
    <w:name w:val="index 3"/>
    <w:basedOn w:val="Normal"/>
    <w:next w:val="Normal"/>
    <w:autoRedefine/>
    <w:uiPriority w:val="99"/>
    <w:unhideWhenUsed/>
    <w:rsid w:val="000330E5"/>
    <w:pPr>
      <w:spacing w:before="0" w:after="0"/>
      <w:ind w:left="660" w:hanging="220"/>
      <w:jc w:val="left"/>
    </w:pPr>
    <w:rPr>
      <w:rFonts w:asciiTheme="minorHAnsi" w:hAnsiTheme="minorHAnsi" w:cstheme="minorHAnsi"/>
      <w:sz w:val="18"/>
      <w:szCs w:val="18"/>
    </w:rPr>
  </w:style>
  <w:style w:type="paragraph" w:styleId="ndice4">
    <w:name w:val="index 4"/>
    <w:basedOn w:val="Normal"/>
    <w:next w:val="Normal"/>
    <w:autoRedefine/>
    <w:uiPriority w:val="99"/>
    <w:unhideWhenUsed/>
    <w:rsid w:val="000330E5"/>
    <w:pPr>
      <w:spacing w:before="0" w:after="0"/>
      <w:ind w:left="880" w:hanging="220"/>
      <w:jc w:val="left"/>
    </w:pPr>
    <w:rPr>
      <w:rFonts w:asciiTheme="minorHAnsi" w:hAnsiTheme="minorHAnsi" w:cstheme="minorHAnsi"/>
      <w:sz w:val="18"/>
      <w:szCs w:val="18"/>
    </w:rPr>
  </w:style>
  <w:style w:type="paragraph" w:styleId="ndice5">
    <w:name w:val="index 5"/>
    <w:basedOn w:val="Normal"/>
    <w:next w:val="Normal"/>
    <w:autoRedefine/>
    <w:uiPriority w:val="99"/>
    <w:unhideWhenUsed/>
    <w:rsid w:val="000330E5"/>
    <w:pPr>
      <w:spacing w:before="0" w:after="0"/>
      <w:ind w:left="1100" w:hanging="220"/>
      <w:jc w:val="left"/>
    </w:pPr>
    <w:rPr>
      <w:rFonts w:asciiTheme="minorHAnsi" w:hAnsiTheme="minorHAnsi" w:cstheme="minorHAnsi"/>
      <w:sz w:val="18"/>
      <w:szCs w:val="18"/>
    </w:rPr>
  </w:style>
  <w:style w:type="paragraph" w:styleId="ndice6">
    <w:name w:val="index 6"/>
    <w:basedOn w:val="Normal"/>
    <w:next w:val="Normal"/>
    <w:autoRedefine/>
    <w:uiPriority w:val="99"/>
    <w:unhideWhenUsed/>
    <w:rsid w:val="000330E5"/>
    <w:pPr>
      <w:spacing w:before="0" w:after="0"/>
      <w:ind w:left="1320" w:hanging="220"/>
      <w:jc w:val="left"/>
    </w:pPr>
    <w:rPr>
      <w:rFonts w:asciiTheme="minorHAnsi" w:hAnsiTheme="minorHAnsi" w:cstheme="minorHAnsi"/>
      <w:sz w:val="18"/>
      <w:szCs w:val="18"/>
    </w:rPr>
  </w:style>
  <w:style w:type="paragraph" w:styleId="ndice7">
    <w:name w:val="index 7"/>
    <w:basedOn w:val="Normal"/>
    <w:next w:val="Normal"/>
    <w:autoRedefine/>
    <w:uiPriority w:val="99"/>
    <w:unhideWhenUsed/>
    <w:rsid w:val="000330E5"/>
    <w:pPr>
      <w:spacing w:before="0" w:after="0"/>
      <w:ind w:left="1540" w:hanging="220"/>
      <w:jc w:val="left"/>
    </w:pPr>
    <w:rPr>
      <w:rFonts w:asciiTheme="minorHAnsi" w:hAnsiTheme="minorHAnsi" w:cstheme="minorHAnsi"/>
      <w:sz w:val="18"/>
      <w:szCs w:val="18"/>
    </w:rPr>
  </w:style>
  <w:style w:type="paragraph" w:styleId="ndice8">
    <w:name w:val="index 8"/>
    <w:basedOn w:val="Normal"/>
    <w:next w:val="Normal"/>
    <w:autoRedefine/>
    <w:uiPriority w:val="99"/>
    <w:unhideWhenUsed/>
    <w:rsid w:val="000330E5"/>
    <w:pPr>
      <w:spacing w:before="0" w:after="0"/>
      <w:ind w:left="1760" w:hanging="220"/>
      <w:jc w:val="left"/>
    </w:pPr>
    <w:rPr>
      <w:rFonts w:asciiTheme="minorHAnsi" w:hAnsiTheme="minorHAnsi" w:cstheme="minorHAnsi"/>
      <w:sz w:val="18"/>
      <w:szCs w:val="18"/>
    </w:rPr>
  </w:style>
  <w:style w:type="paragraph" w:styleId="ndice9">
    <w:name w:val="index 9"/>
    <w:basedOn w:val="Normal"/>
    <w:next w:val="Normal"/>
    <w:autoRedefine/>
    <w:uiPriority w:val="99"/>
    <w:unhideWhenUsed/>
    <w:rsid w:val="000330E5"/>
    <w:pPr>
      <w:spacing w:before="0" w:after="0"/>
      <w:ind w:left="1980" w:hanging="220"/>
      <w:jc w:val="left"/>
    </w:pPr>
    <w:rPr>
      <w:rFonts w:asciiTheme="minorHAnsi" w:hAnsiTheme="minorHAnsi" w:cstheme="minorHAnsi"/>
      <w:sz w:val="18"/>
      <w:szCs w:val="18"/>
    </w:rPr>
  </w:style>
  <w:style w:type="paragraph" w:styleId="Ttulodendice">
    <w:name w:val="index heading"/>
    <w:basedOn w:val="Normal"/>
    <w:next w:val="ndice1"/>
    <w:uiPriority w:val="99"/>
    <w:unhideWhenUsed/>
    <w:rsid w:val="000330E5"/>
    <w:pPr>
      <w:spacing w:before="240"/>
      <w:jc w:val="center"/>
    </w:pPr>
    <w:rPr>
      <w:rFonts w:asciiTheme="minorHAnsi" w:hAnsiTheme="minorHAnsi" w:cstheme="minorHAnsi"/>
      <w:b/>
      <w:bCs/>
      <w:sz w:val="26"/>
      <w:szCs w:val="26"/>
    </w:rPr>
  </w:style>
  <w:style w:type="table" w:customStyle="1" w:styleId="Tablaconcuadrcula1">
    <w:name w:val="Tabla con cuadrícula1"/>
    <w:basedOn w:val="Tablanormal"/>
    <w:next w:val="Tablaconcuadrcula"/>
    <w:uiPriority w:val="39"/>
    <w:rsid w:val="00A7743A"/>
    <w:pPr>
      <w:spacing w:after="0" w:line="240" w:lineRule="auto"/>
    </w:pPr>
    <w:rPr>
      <w:rFonts w:ascii="Times New Roman" w:eastAsia="Times New Roman" w:hAnsi="Times New Roman"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75F7A"/>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F7A"/>
    <w:rPr>
      <w:rFonts w:ascii="Segoe UI" w:hAnsi="Segoe UI" w:cs="Segoe UI"/>
      <w:sz w:val="18"/>
      <w:szCs w:val="18"/>
    </w:rPr>
  </w:style>
  <w:style w:type="table" w:customStyle="1" w:styleId="TableNormal">
    <w:name w:val="Table Normal"/>
    <w:uiPriority w:val="2"/>
    <w:semiHidden/>
    <w:unhideWhenUsed/>
    <w:qFormat/>
    <w:rsid w:val="007C1B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053A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1F51F2"/>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D171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44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F24A6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24A6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F24A6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A3F8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A3F8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8A3F8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A3F8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A3F85"/>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11AF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511AF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11AF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11AF1"/>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D757E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D757E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D757E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D757E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F137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7F4522"/>
    <w:pPr>
      <w:spacing w:before="100" w:beforeAutospacing="1" w:after="119" w:line="240" w:lineRule="auto"/>
      <w:ind w:firstLine="0"/>
      <w:jc w:val="left"/>
    </w:pPr>
    <w:rPr>
      <w:rFonts w:ascii="Times New Roman" w:eastAsia="Times New Roman" w:hAnsi="Times New Roman" w:cs="Times New Roman"/>
      <w:sz w:val="24"/>
      <w:szCs w:val="24"/>
      <w:lang w:eastAsia="es-ES"/>
    </w:rPr>
  </w:style>
  <w:style w:type="table" w:styleId="Sombreadoclaro-nfasis1">
    <w:name w:val="Light Shading Accent 1"/>
    <w:basedOn w:val="Tablanormal"/>
    <w:uiPriority w:val="60"/>
    <w:rsid w:val="00AD11B1"/>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Textoennegrita">
    <w:name w:val="Strong"/>
    <w:basedOn w:val="Fuentedeprrafopredeter"/>
    <w:uiPriority w:val="22"/>
    <w:qFormat/>
    <w:rsid w:val="00680564"/>
    <w:rPr>
      <w:b/>
      <w:bCs/>
    </w:rPr>
  </w:style>
  <w:style w:type="character" w:styleId="Hipervnculovisitado">
    <w:name w:val="FollowedHyperlink"/>
    <w:basedOn w:val="Fuentedeprrafopredeter"/>
    <w:uiPriority w:val="99"/>
    <w:semiHidden/>
    <w:unhideWhenUsed/>
    <w:rsid w:val="001634D9"/>
    <w:rPr>
      <w:color w:val="954F72" w:themeColor="followedHyperlink"/>
      <w:u w:val="single"/>
    </w:rPr>
  </w:style>
  <w:style w:type="paragraph" w:customStyle="1" w:styleId="Nor2019">
    <w:name w:val="Nor_2019"/>
    <w:basedOn w:val="Normal"/>
    <w:link w:val="Nor2019Car"/>
    <w:qFormat/>
    <w:rsid w:val="006427A5"/>
    <w:rPr>
      <w:rFonts w:ascii="Agency FB" w:hAnsi="Agency FB"/>
      <w:i/>
      <w:iCs/>
      <w:color w:val="C45911" w:themeColor="accent2" w:themeShade="BF"/>
    </w:rPr>
  </w:style>
  <w:style w:type="character" w:customStyle="1" w:styleId="Nor2019Car">
    <w:name w:val="Nor_2019 Car"/>
    <w:basedOn w:val="Fuentedeprrafopredeter"/>
    <w:link w:val="Nor2019"/>
    <w:rsid w:val="006427A5"/>
    <w:rPr>
      <w:rFonts w:ascii="Agency FB" w:hAnsi="Agency FB"/>
      <w:i/>
      <w:iCs/>
      <w:color w:val="C45911" w:themeColor="accent2" w:themeShade="BF"/>
    </w:rPr>
  </w:style>
  <w:style w:type="character" w:styleId="Refdecomentario">
    <w:name w:val="annotation reference"/>
    <w:basedOn w:val="Fuentedeprrafopredeter"/>
    <w:uiPriority w:val="99"/>
    <w:semiHidden/>
    <w:unhideWhenUsed/>
    <w:rsid w:val="00FE15CB"/>
    <w:rPr>
      <w:sz w:val="16"/>
      <w:szCs w:val="16"/>
    </w:rPr>
  </w:style>
  <w:style w:type="paragraph" w:styleId="Textocomentario">
    <w:name w:val="annotation text"/>
    <w:basedOn w:val="Normal"/>
    <w:link w:val="TextocomentarioCar"/>
    <w:uiPriority w:val="99"/>
    <w:semiHidden/>
    <w:unhideWhenUsed/>
    <w:rsid w:val="00FE15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15CB"/>
    <w:rPr>
      <w:sz w:val="20"/>
      <w:szCs w:val="20"/>
    </w:rPr>
  </w:style>
  <w:style w:type="paragraph" w:styleId="Asuntodelcomentario">
    <w:name w:val="annotation subject"/>
    <w:basedOn w:val="Textocomentario"/>
    <w:next w:val="Textocomentario"/>
    <w:link w:val="AsuntodelcomentarioCar"/>
    <w:uiPriority w:val="99"/>
    <w:semiHidden/>
    <w:unhideWhenUsed/>
    <w:rsid w:val="00FE15CB"/>
    <w:rPr>
      <w:b/>
      <w:bCs/>
    </w:rPr>
  </w:style>
  <w:style w:type="character" w:customStyle="1" w:styleId="AsuntodelcomentarioCar">
    <w:name w:val="Asunto del comentario Car"/>
    <w:basedOn w:val="TextocomentarioCar"/>
    <w:link w:val="Asuntodelcomentario"/>
    <w:uiPriority w:val="99"/>
    <w:semiHidden/>
    <w:rsid w:val="00FE15CB"/>
    <w:rPr>
      <w:b/>
      <w:bCs/>
      <w:sz w:val="20"/>
      <w:szCs w:val="20"/>
    </w:rPr>
  </w:style>
  <w:style w:type="paragraph" w:customStyle="1" w:styleId="Normal1">
    <w:name w:val="Normal1"/>
    <w:rsid w:val="00455ED3"/>
    <w:pPr>
      <w:spacing w:after="0" w:line="360" w:lineRule="auto"/>
      <w:jc w:val="both"/>
    </w:pPr>
    <w:rPr>
      <w:rFonts w:ascii="Lato" w:eastAsia="Lato" w:hAnsi="Lato" w:cs="Lato"/>
      <w:color w:val="434343"/>
      <w:lang w:eastAsia="es-ES"/>
    </w:rPr>
  </w:style>
  <w:style w:type="table" w:styleId="Listamedia1-nfasis5">
    <w:name w:val="Medium List 1 Accent 5"/>
    <w:basedOn w:val="Tablanormal"/>
    <w:uiPriority w:val="70"/>
    <w:rsid w:val="00554CFA"/>
    <w:pPr>
      <w:spacing w:after="0" w:line="240" w:lineRule="auto"/>
    </w:pPr>
    <w:rPr>
      <w:rFonts w:ascii="Calibri" w:eastAsia="Calibri" w:hAnsi="Calibri" w:cs="Times New Roman"/>
      <w:color w:val="000000" w:themeColor="text1"/>
      <w:sz w:val="20"/>
      <w:szCs w:val="20"/>
      <w:lang w:val="es-ES_tradnl" w:eastAsia="es-ES_tradn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numbering" w:customStyle="1" w:styleId="Sinlista1">
    <w:name w:val="Sin lista1"/>
    <w:next w:val="Sinlista"/>
    <w:uiPriority w:val="99"/>
    <w:semiHidden/>
    <w:unhideWhenUsed/>
    <w:rsid w:val="00507388"/>
  </w:style>
  <w:style w:type="table" w:customStyle="1" w:styleId="Tablaconcuadrcula28">
    <w:name w:val="Tabla con cuadrícula28"/>
    <w:basedOn w:val="Tablanormal"/>
    <w:next w:val="Tablaconcuadrcula"/>
    <w:uiPriority w:val="39"/>
    <w:rsid w:val="0050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
    <w:basedOn w:val="Fuentedeprrafopredeter"/>
    <w:uiPriority w:val="99"/>
    <w:semiHidden/>
    <w:unhideWhenUsed/>
    <w:rsid w:val="00507388"/>
    <w:rPr>
      <w:color w:val="605E5C"/>
      <w:shd w:val="clear" w:color="auto" w:fill="E1DFDD"/>
    </w:rPr>
  </w:style>
  <w:style w:type="table" w:customStyle="1" w:styleId="Tablaconcuadrcula110">
    <w:name w:val="Tabla con cuadrícula110"/>
    <w:basedOn w:val="Tablanormal"/>
    <w:next w:val="Tablaconcuadrcula"/>
    <w:uiPriority w:val="39"/>
    <w:rsid w:val="00507388"/>
    <w:pPr>
      <w:spacing w:after="0" w:line="240" w:lineRule="auto"/>
    </w:pPr>
    <w:rPr>
      <w:rFonts w:ascii="Times New Roman" w:eastAsia="Times New Roman" w:hAnsi="Times New Roman"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073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5073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9">
    <w:name w:val="Tabla con cuadrícula29"/>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39"/>
    <w:rsid w:val="0050738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
    <w:name w:val="Sombreado claro - Énfasis 11"/>
    <w:basedOn w:val="Tablanormal"/>
    <w:next w:val="Sombreadoclaro-nfasis1"/>
    <w:uiPriority w:val="60"/>
    <w:rsid w:val="00507388"/>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PrrafodelistaCar">
    <w:name w:val="Párrafo de lista Car"/>
    <w:link w:val="Prrafodelista"/>
    <w:uiPriority w:val="34"/>
    <w:locked/>
    <w:rsid w:val="00507388"/>
  </w:style>
  <w:style w:type="numbering" w:customStyle="1" w:styleId="Sinlista11">
    <w:name w:val="Sin lista11"/>
    <w:next w:val="Sinlista"/>
    <w:uiPriority w:val="99"/>
    <w:semiHidden/>
    <w:unhideWhenUsed/>
    <w:rsid w:val="00507388"/>
  </w:style>
  <w:style w:type="paragraph" w:styleId="NormalWeb">
    <w:name w:val="Normal (Web)"/>
    <w:basedOn w:val="Normal"/>
    <w:uiPriority w:val="99"/>
    <w:unhideWhenUsed/>
    <w:rsid w:val="00507388"/>
    <w:pPr>
      <w:spacing w:before="100" w:beforeAutospacing="1" w:after="142" w:line="276" w:lineRule="auto"/>
      <w:ind w:firstLine="425"/>
    </w:pPr>
    <w:rPr>
      <w:rFonts w:ascii="Times New Roman" w:eastAsia="Times New Roman" w:hAnsi="Times New Roman" w:cs="Times New Roman"/>
      <w:sz w:val="24"/>
      <w:szCs w:val="24"/>
      <w:lang w:eastAsia="es-ES"/>
    </w:rPr>
  </w:style>
  <w:style w:type="table" w:customStyle="1" w:styleId="Tablaconcuadrcula30">
    <w:name w:val="Tabla con cuadrícula30"/>
    <w:basedOn w:val="Tablanormal"/>
    <w:next w:val="Tablaconcuadrcula"/>
    <w:uiPriority w:val="59"/>
    <w:rsid w:val="00655FA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216B04"/>
    <w:pPr>
      <w:keepNext/>
      <w:keepLines/>
      <w:widowControl w:val="0"/>
      <w:spacing w:before="360" w:after="80" w:line="240" w:lineRule="auto"/>
      <w:ind w:firstLine="0"/>
      <w:contextualSpacing/>
      <w:jc w:val="left"/>
    </w:pPr>
    <w:rPr>
      <w:rFonts w:ascii="Georgia" w:eastAsia="Georgia" w:hAnsi="Georgia" w:cs="Georgia"/>
      <w:i/>
      <w:color w:val="666666"/>
      <w:sz w:val="48"/>
      <w:szCs w:val="48"/>
      <w:lang w:eastAsia="es-ES"/>
    </w:rPr>
  </w:style>
  <w:style w:type="character" w:customStyle="1" w:styleId="SubttuloCar">
    <w:name w:val="Subtítulo Car"/>
    <w:basedOn w:val="Fuentedeprrafopredeter"/>
    <w:link w:val="Subttulo"/>
    <w:rsid w:val="00216B04"/>
    <w:rPr>
      <w:rFonts w:ascii="Georgia" w:eastAsia="Georgia" w:hAnsi="Georgia" w:cs="Georgia"/>
      <w:i/>
      <w:color w:val="666666"/>
      <w:sz w:val="48"/>
      <w:szCs w:val="48"/>
      <w:lang w:eastAsia="es-ES"/>
    </w:rPr>
  </w:style>
  <w:style w:type="table" w:customStyle="1" w:styleId="Tablaconcuadrcula32">
    <w:name w:val="Tabla con cuadrícula32"/>
    <w:basedOn w:val="Tablanormal"/>
    <w:next w:val="Tablaconcuadrcula"/>
    <w:uiPriority w:val="39"/>
    <w:rsid w:val="00EB4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a">
    <w:name w:val="Linea"/>
    <w:basedOn w:val="Normal"/>
    <w:link w:val="LineaCar"/>
    <w:qFormat/>
    <w:rsid w:val="007D0ACC"/>
    <w:pPr>
      <w:numPr>
        <w:numId w:val="2"/>
      </w:numPr>
      <w:spacing w:before="240"/>
      <w:ind w:left="1077" w:hanging="1077"/>
    </w:pPr>
    <w:rPr>
      <w:color w:val="17365D"/>
    </w:rPr>
  </w:style>
  <w:style w:type="paragraph" w:customStyle="1" w:styleId="MedOpe">
    <w:name w:val="Med_Ope"/>
    <w:basedOn w:val="Linea"/>
    <w:next w:val="Normal"/>
    <w:link w:val="MedOpeCar"/>
    <w:qFormat/>
    <w:rsid w:val="00E84A91"/>
    <w:pPr>
      <w:pageBreakBefore/>
      <w:numPr>
        <w:numId w:val="6"/>
      </w:numPr>
    </w:pPr>
    <w:rPr>
      <w:b/>
      <w:bCs/>
      <w:color w:val="auto"/>
      <w:sz w:val="28"/>
      <w:szCs w:val="28"/>
    </w:rPr>
  </w:style>
  <w:style w:type="character" w:customStyle="1" w:styleId="LineaCar">
    <w:name w:val="Linea Car"/>
    <w:basedOn w:val="Fuentedeprrafopredeter"/>
    <w:link w:val="Linea"/>
    <w:rsid w:val="007D0ACC"/>
    <w:rPr>
      <w:rFonts w:ascii="Raleway" w:hAnsi="Raleway" w:cs="Ivy Mode"/>
      <w:color w:val="17365D"/>
    </w:rPr>
  </w:style>
  <w:style w:type="character" w:customStyle="1" w:styleId="MedOpeCar">
    <w:name w:val="Med_Ope Car"/>
    <w:basedOn w:val="LineaCar"/>
    <w:link w:val="MedOpe"/>
    <w:rsid w:val="00E84A91"/>
    <w:rPr>
      <w:rFonts w:ascii="Raleway" w:hAnsi="Raleway" w:cs="Ivy Mode"/>
      <w:b/>
      <w:bCs/>
      <w:color w:val="17365D"/>
      <w:sz w:val="28"/>
      <w:szCs w:val="28"/>
    </w:rPr>
  </w:style>
  <w:style w:type="paragraph" w:customStyle="1" w:styleId="Eje">
    <w:name w:val="Eje"/>
    <w:basedOn w:val="Normal"/>
    <w:qFormat/>
    <w:rsid w:val="007D0ACC"/>
    <w:pPr>
      <w:numPr>
        <w:numId w:val="3"/>
      </w:numPr>
      <w:spacing w:before="360"/>
      <w:ind w:left="851" w:hanging="851"/>
    </w:pPr>
    <w:rPr>
      <w:b/>
      <w:bCs/>
      <w:color w:val="17365D"/>
      <w:sz w:val="28"/>
      <w:szCs w:val="28"/>
    </w:rPr>
  </w:style>
  <w:style w:type="paragraph" w:styleId="Textonotapie">
    <w:name w:val="footnote text"/>
    <w:basedOn w:val="Normal"/>
    <w:link w:val="TextonotapieCar"/>
    <w:uiPriority w:val="99"/>
    <w:unhideWhenUsed/>
    <w:rsid w:val="00750540"/>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750540"/>
    <w:rPr>
      <w:sz w:val="20"/>
      <w:szCs w:val="20"/>
    </w:rPr>
  </w:style>
  <w:style w:type="character" w:styleId="Refdenotaalpie">
    <w:name w:val="footnote reference"/>
    <w:basedOn w:val="Fuentedeprrafopredeter"/>
    <w:uiPriority w:val="99"/>
    <w:semiHidden/>
    <w:unhideWhenUsed/>
    <w:rsid w:val="00750540"/>
    <w:rPr>
      <w:vertAlign w:val="superscript"/>
    </w:rPr>
  </w:style>
  <w:style w:type="paragraph" w:customStyle="1" w:styleId="MedEstr">
    <w:name w:val="Med_Estr"/>
    <w:basedOn w:val="MedOpe"/>
    <w:next w:val="Normal"/>
    <w:link w:val="MedEstrCar"/>
    <w:qFormat/>
    <w:rsid w:val="00E84A91"/>
    <w:pPr>
      <w:numPr>
        <w:numId w:val="5"/>
      </w:numPr>
    </w:pPr>
  </w:style>
  <w:style w:type="character" w:customStyle="1" w:styleId="MedEstrCar">
    <w:name w:val="Med_Estr Car"/>
    <w:basedOn w:val="MedOpeCar"/>
    <w:link w:val="MedEstr"/>
    <w:rsid w:val="00E84A91"/>
    <w:rPr>
      <w:rFonts w:ascii="Raleway" w:hAnsi="Raleway" w:cs="Ivy Mode"/>
      <w:b/>
      <w:bCs/>
      <w:color w:val="17365D"/>
      <w:sz w:val="28"/>
      <w:szCs w:val="28"/>
    </w:rPr>
  </w:style>
  <w:style w:type="paragraph" w:styleId="Revisin">
    <w:name w:val="Revision"/>
    <w:hidden/>
    <w:uiPriority w:val="99"/>
    <w:semiHidden/>
    <w:rsid w:val="00240E7A"/>
    <w:pPr>
      <w:spacing w:after="0" w:line="240" w:lineRule="auto"/>
    </w:pPr>
    <w:rPr>
      <w:rFonts w:ascii="Poppins" w:hAnsi="Poppins"/>
    </w:rPr>
  </w:style>
  <w:style w:type="numbering" w:customStyle="1" w:styleId="Sinlista2">
    <w:name w:val="Sin lista2"/>
    <w:next w:val="Sinlista"/>
    <w:uiPriority w:val="99"/>
    <w:semiHidden/>
    <w:unhideWhenUsed/>
    <w:rsid w:val="00DF115D"/>
  </w:style>
  <w:style w:type="table" w:customStyle="1" w:styleId="Tablaconcuadrcula33">
    <w:name w:val="Tabla con cuadrícula33"/>
    <w:basedOn w:val="Tablanormal"/>
    <w:next w:val="Tablaconcuadrcula"/>
    <w:uiPriority w:val="39"/>
    <w:rsid w:val="00DF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DF115D"/>
    <w:pPr>
      <w:spacing w:after="0" w:line="240" w:lineRule="auto"/>
    </w:pPr>
    <w:rPr>
      <w:rFonts w:ascii="Times New Roman" w:eastAsia="Times New Roman" w:hAnsi="Times New Roman"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F1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DF1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10">
    <w:name w:val="Tabla con cuadrícula210"/>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2">
    <w:name w:val="Sombreado claro - Énfasis 12"/>
    <w:basedOn w:val="Tablanormal"/>
    <w:next w:val="Sombreadoclaro-nfasis1"/>
    <w:uiPriority w:val="60"/>
    <w:rsid w:val="00DF11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stamedia1-nfasis51">
    <w:name w:val="Lista media 1 - Énfasis 51"/>
    <w:basedOn w:val="Tablanormal"/>
    <w:next w:val="Listamedia1-nfasis5"/>
    <w:uiPriority w:val="70"/>
    <w:rsid w:val="00DF115D"/>
    <w:pPr>
      <w:spacing w:after="0" w:line="240" w:lineRule="auto"/>
    </w:pPr>
    <w:rPr>
      <w:rFonts w:ascii="Calibri" w:eastAsia="Calibri" w:hAnsi="Calibri" w:cs="Times New Roman"/>
      <w:color w:val="000000" w:themeColor="text1"/>
      <w:sz w:val="20"/>
      <w:szCs w:val="20"/>
      <w:lang w:val="es-ES_tradnl" w:eastAsia="es-ES_tradnl"/>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numbering" w:customStyle="1" w:styleId="Sinlista12">
    <w:name w:val="Sin lista12"/>
    <w:next w:val="Sinlista"/>
    <w:uiPriority w:val="99"/>
    <w:semiHidden/>
    <w:unhideWhenUsed/>
    <w:rsid w:val="00DF115D"/>
  </w:style>
  <w:style w:type="table" w:customStyle="1" w:styleId="Tablaconcuadrcula281">
    <w:name w:val="Tabla con cuadrícula281"/>
    <w:basedOn w:val="Tablanormal"/>
    <w:next w:val="Tablaconcuadrcula"/>
    <w:uiPriority w:val="39"/>
    <w:rsid w:val="00DF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39"/>
    <w:rsid w:val="00DF115D"/>
    <w:pPr>
      <w:spacing w:after="0" w:line="240" w:lineRule="auto"/>
    </w:pPr>
    <w:rPr>
      <w:rFonts w:ascii="Times New Roman" w:eastAsia="Times New Roman" w:hAnsi="Times New Roman" w:cs="Times New Roman"/>
      <w:sz w:val="20"/>
      <w:szCs w:val="20"/>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F1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DF11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91">
    <w:name w:val="Tabla con cuadrícula29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39"/>
    <w:rsid w:val="00DF115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111">
    <w:name w:val="Sombreado claro - Énfasis 111"/>
    <w:basedOn w:val="Tablanormal"/>
    <w:next w:val="Sombreadoclaro-nfasis1"/>
    <w:uiPriority w:val="60"/>
    <w:rsid w:val="00DF115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numbering" w:customStyle="1" w:styleId="Sinlista111">
    <w:name w:val="Sin lista111"/>
    <w:next w:val="Sinlista"/>
    <w:uiPriority w:val="99"/>
    <w:semiHidden/>
    <w:unhideWhenUsed/>
    <w:rsid w:val="00DF115D"/>
  </w:style>
  <w:style w:type="table" w:customStyle="1" w:styleId="Tablaconcuadrcula301">
    <w:name w:val="Tabla con cuadrícula301"/>
    <w:basedOn w:val="Tablanormal"/>
    <w:next w:val="Tablaconcuadrcula"/>
    <w:uiPriority w:val="59"/>
    <w:rsid w:val="00DF115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39"/>
    <w:rsid w:val="00DF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DF115D"/>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F115D"/>
    <w:rPr>
      <w:rFonts w:ascii="Poppins" w:hAnsi="Poppins"/>
      <w:sz w:val="20"/>
      <w:szCs w:val="20"/>
    </w:rPr>
  </w:style>
  <w:style w:type="character" w:styleId="Refdenotaalfinal">
    <w:name w:val="endnote reference"/>
    <w:basedOn w:val="Fuentedeprrafopredeter"/>
    <w:uiPriority w:val="99"/>
    <w:semiHidden/>
    <w:unhideWhenUsed/>
    <w:rsid w:val="00DF115D"/>
    <w:rPr>
      <w:vertAlign w:val="superscript"/>
    </w:rPr>
  </w:style>
  <w:style w:type="character" w:customStyle="1" w:styleId="Mencinsinresolver2">
    <w:name w:val="Mención sin resolver2"/>
    <w:basedOn w:val="Fuentedeprrafopredeter"/>
    <w:uiPriority w:val="99"/>
    <w:semiHidden/>
    <w:unhideWhenUsed/>
    <w:rsid w:val="00DF115D"/>
    <w:rPr>
      <w:color w:val="605E5C"/>
      <w:shd w:val="clear" w:color="auto" w:fill="E1DFDD"/>
    </w:rPr>
  </w:style>
  <w:style w:type="paragraph" w:customStyle="1" w:styleId="PROYECTO">
    <w:name w:val="PROYECTO"/>
    <w:basedOn w:val="Normal"/>
    <w:next w:val="Normal"/>
    <w:qFormat/>
    <w:rsid w:val="00025F22"/>
    <w:pPr>
      <w:pageBreakBefore/>
      <w:pBdr>
        <w:top w:val="single" w:sz="4" w:space="1" w:color="ECCA6A"/>
        <w:left w:val="single" w:sz="4" w:space="4" w:color="ECCA6A"/>
        <w:bottom w:val="single" w:sz="4" w:space="1" w:color="ECCA6A"/>
        <w:right w:val="single" w:sz="4" w:space="4" w:color="ECCA6A"/>
      </w:pBdr>
      <w:shd w:val="clear" w:color="auto" w:fill="ECCA6A"/>
      <w:ind w:firstLine="0"/>
    </w:pPr>
    <w:rPr>
      <w:b/>
      <w:bCs/>
      <w:color w:val="000000" w:themeColor="text1"/>
      <w:sz w:val="24"/>
      <w:szCs w:val="24"/>
    </w:rPr>
  </w:style>
  <w:style w:type="character" w:styleId="Mencinsinresolver">
    <w:name w:val="Unresolved Mention"/>
    <w:basedOn w:val="Fuentedeprrafopredeter"/>
    <w:uiPriority w:val="99"/>
    <w:semiHidden/>
    <w:unhideWhenUsed/>
    <w:rsid w:val="00CC5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338">
      <w:bodyDiv w:val="1"/>
      <w:marLeft w:val="0"/>
      <w:marRight w:val="0"/>
      <w:marTop w:val="0"/>
      <w:marBottom w:val="0"/>
      <w:divBdr>
        <w:top w:val="none" w:sz="0" w:space="0" w:color="auto"/>
        <w:left w:val="none" w:sz="0" w:space="0" w:color="auto"/>
        <w:bottom w:val="none" w:sz="0" w:space="0" w:color="auto"/>
        <w:right w:val="none" w:sz="0" w:space="0" w:color="auto"/>
      </w:divBdr>
    </w:div>
    <w:div w:id="8871137">
      <w:bodyDiv w:val="1"/>
      <w:marLeft w:val="0"/>
      <w:marRight w:val="0"/>
      <w:marTop w:val="0"/>
      <w:marBottom w:val="0"/>
      <w:divBdr>
        <w:top w:val="none" w:sz="0" w:space="0" w:color="auto"/>
        <w:left w:val="none" w:sz="0" w:space="0" w:color="auto"/>
        <w:bottom w:val="none" w:sz="0" w:space="0" w:color="auto"/>
        <w:right w:val="none" w:sz="0" w:space="0" w:color="auto"/>
      </w:divBdr>
      <w:divsChild>
        <w:div w:id="1743991430">
          <w:marLeft w:val="0"/>
          <w:marRight w:val="0"/>
          <w:marTop w:val="0"/>
          <w:marBottom w:val="0"/>
          <w:divBdr>
            <w:top w:val="none" w:sz="0" w:space="0" w:color="auto"/>
            <w:left w:val="none" w:sz="0" w:space="0" w:color="auto"/>
            <w:bottom w:val="none" w:sz="0" w:space="0" w:color="auto"/>
            <w:right w:val="none" w:sz="0" w:space="0" w:color="auto"/>
          </w:divBdr>
          <w:divsChild>
            <w:div w:id="673458544">
              <w:marLeft w:val="0"/>
              <w:marRight w:val="0"/>
              <w:marTop w:val="0"/>
              <w:marBottom w:val="0"/>
              <w:divBdr>
                <w:top w:val="none" w:sz="0" w:space="0" w:color="auto"/>
                <w:left w:val="none" w:sz="0" w:space="0" w:color="auto"/>
                <w:bottom w:val="none" w:sz="0" w:space="0" w:color="auto"/>
                <w:right w:val="none" w:sz="0" w:space="0" w:color="auto"/>
              </w:divBdr>
            </w:div>
            <w:div w:id="1285384523">
              <w:marLeft w:val="0"/>
              <w:marRight w:val="0"/>
              <w:marTop w:val="0"/>
              <w:marBottom w:val="0"/>
              <w:divBdr>
                <w:top w:val="none" w:sz="0" w:space="0" w:color="auto"/>
                <w:left w:val="none" w:sz="0" w:space="0" w:color="auto"/>
                <w:bottom w:val="none" w:sz="0" w:space="0" w:color="auto"/>
                <w:right w:val="none" w:sz="0" w:space="0" w:color="auto"/>
              </w:divBdr>
            </w:div>
            <w:div w:id="184101578">
              <w:marLeft w:val="0"/>
              <w:marRight w:val="0"/>
              <w:marTop w:val="0"/>
              <w:marBottom w:val="0"/>
              <w:divBdr>
                <w:top w:val="none" w:sz="0" w:space="0" w:color="auto"/>
                <w:left w:val="none" w:sz="0" w:space="0" w:color="auto"/>
                <w:bottom w:val="none" w:sz="0" w:space="0" w:color="auto"/>
                <w:right w:val="none" w:sz="0" w:space="0" w:color="auto"/>
              </w:divBdr>
            </w:div>
            <w:div w:id="713387866">
              <w:marLeft w:val="0"/>
              <w:marRight w:val="0"/>
              <w:marTop w:val="0"/>
              <w:marBottom w:val="0"/>
              <w:divBdr>
                <w:top w:val="none" w:sz="0" w:space="0" w:color="auto"/>
                <w:left w:val="none" w:sz="0" w:space="0" w:color="auto"/>
                <w:bottom w:val="none" w:sz="0" w:space="0" w:color="auto"/>
                <w:right w:val="none" w:sz="0" w:space="0" w:color="auto"/>
              </w:divBdr>
            </w:div>
            <w:div w:id="2899399">
              <w:marLeft w:val="0"/>
              <w:marRight w:val="0"/>
              <w:marTop w:val="0"/>
              <w:marBottom w:val="0"/>
              <w:divBdr>
                <w:top w:val="none" w:sz="0" w:space="0" w:color="auto"/>
                <w:left w:val="none" w:sz="0" w:space="0" w:color="auto"/>
                <w:bottom w:val="none" w:sz="0" w:space="0" w:color="auto"/>
                <w:right w:val="none" w:sz="0" w:space="0" w:color="auto"/>
              </w:divBdr>
            </w:div>
            <w:div w:id="484784158">
              <w:marLeft w:val="0"/>
              <w:marRight w:val="0"/>
              <w:marTop w:val="0"/>
              <w:marBottom w:val="0"/>
              <w:divBdr>
                <w:top w:val="none" w:sz="0" w:space="0" w:color="auto"/>
                <w:left w:val="none" w:sz="0" w:space="0" w:color="auto"/>
                <w:bottom w:val="none" w:sz="0" w:space="0" w:color="auto"/>
                <w:right w:val="none" w:sz="0" w:space="0" w:color="auto"/>
              </w:divBdr>
            </w:div>
            <w:div w:id="2147119776">
              <w:marLeft w:val="0"/>
              <w:marRight w:val="0"/>
              <w:marTop w:val="0"/>
              <w:marBottom w:val="0"/>
              <w:divBdr>
                <w:top w:val="none" w:sz="0" w:space="0" w:color="auto"/>
                <w:left w:val="none" w:sz="0" w:space="0" w:color="auto"/>
                <w:bottom w:val="none" w:sz="0" w:space="0" w:color="auto"/>
                <w:right w:val="none" w:sz="0" w:space="0" w:color="auto"/>
              </w:divBdr>
            </w:div>
            <w:div w:id="89354834">
              <w:marLeft w:val="0"/>
              <w:marRight w:val="0"/>
              <w:marTop w:val="0"/>
              <w:marBottom w:val="0"/>
              <w:divBdr>
                <w:top w:val="none" w:sz="0" w:space="0" w:color="auto"/>
                <w:left w:val="none" w:sz="0" w:space="0" w:color="auto"/>
                <w:bottom w:val="none" w:sz="0" w:space="0" w:color="auto"/>
                <w:right w:val="none" w:sz="0" w:space="0" w:color="auto"/>
              </w:divBdr>
            </w:div>
            <w:div w:id="1259287617">
              <w:marLeft w:val="0"/>
              <w:marRight w:val="0"/>
              <w:marTop w:val="0"/>
              <w:marBottom w:val="0"/>
              <w:divBdr>
                <w:top w:val="none" w:sz="0" w:space="0" w:color="auto"/>
                <w:left w:val="none" w:sz="0" w:space="0" w:color="auto"/>
                <w:bottom w:val="none" w:sz="0" w:space="0" w:color="auto"/>
                <w:right w:val="none" w:sz="0" w:space="0" w:color="auto"/>
              </w:divBdr>
            </w:div>
            <w:div w:id="1209681282">
              <w:marLeft w:val="0"/>
              <w:marRight w:val="0"/>
              <w:marTop w:val="0"/>
              <w:marBottom w:val="0"/>
              <w:divBdr>
                <w:top w:val="none" w:sz="0" w:space="0" w:color="auto"/>
                <w:left w:val="none" w:sz="0" w:space="0" w:color="auto"/>
                <w:bottom w:val="none" w:sz="0" w:space="0" w:color="auto"/>
                <w:right w:val="none" w:sz="0" w:space="0" w:color="auto"/>
              </w:divBdr>
            </w:div>
            <w:div w:id="799421810">
              <w:marLeft w:val="0"/>
              <w:marRight w:val="0"/>
              <w:marTop w:val="0"/>
              <w:marBottom w:val="0"/>
              <w:divBdr>
                <w:top w:val="none" w:sz="0" w:space="0" w:color="auto"/>
                <w:left w:val="none" w:sz="0" w:space="0" w:color="auto"/>
                <w:bottom w:val="none" w:sz="0" w:space="0" w:color="auto"/>
                <w:right w:val="none" w:sz="0" w:space="0" w:color="auto"/>
              </w:divBdr>
            </w:div>
            <w:div w:id="15311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701">
      <w:bodyDiv w:val="1"/>
      <w:marLeft w:val="0"/>
      <w:marRight w:val="0"/>
      <w:marTop w:val="0"/>
      <w:marBottom w:val="0"/>
      <w:divBdr>
        <w:top w:val="none" w:sz="0" w:space="0" w:color="auto"/>
        <w:left w:val="none" w:sz="0" w:space="0" w:color="auto"/>
        <w:bottom w:val="none" w:sz="0" w:space="0" w:color="auto"/>
        <w:right w:val="none" w:sz="0" w:space="0" w:color="auto"/>
      </w:divBdr>
    </w:div>
    <w:div w:id="22751946">
      <w:bodyDiv w:val="1"/>
      <w:marLeft w:val="0"/>
      <w:marRight w:val="0"/>
      <w:marTop w:val="0"/>
      <w:marBottom w:val="0"/>
      <w:divBdr>
        <w:top w:val="none" w:sz="0" w:space="0" w:color="auto"/>
        <w:left w:val="none" w:sz="0" w:space="0" w:color="auto"/>
        <w:bottom w:val="none" w:sz="0" w:space="0" w:color="auto"/>
        <w:right w:val="none" w:sz="0" w:space="0" w:color="auto"/>
      </w:divBdr>
    </w:div>
    <w:div w:id="23946564">
      <w:bodyDiv w:val="1"/>
      <w:marLeft w:val="0"/>
      <w:marRight w:val="0"/>
      <w:marTop w:val="0"/>
      <w:marBottom w:val="0"/>
      <w:divBdr>
        <w:top w:val="none" w:sz="0" w:space="0" w:color="auto"/>
        <w:left w:val="none" w:sz="0" w:space="0" w:color="auto"/>
        <w:bottom w:val="none" w:sz="0" w:space="0" w:color="auto"/>
        <w:right w:val="none" w:sz="0" w:space="0" w:color="auto"/>
      </w:divBdr>
    </w:div>
    <w:div w:id="24142627">
      <w:bodyDiv w:val="1"/>
      <w:marLeft w:val="0"/>
      <w:marRight w:val="0"/>
      <w:marTop w:val="0"/>
      <w:marBottom w:val="0"/>
      <w:divBdr>
        <w:top w:val="none" w:sz="0" w:space="0" w:color="auto"/>
        <w:left w:val="none" w:sz="0" w:space="0" w:color="auto"/>
        <w:bottom w:val="none" w:sz="0" w:space="0" w:color="auto"/>
        <w:right w:val="none" w:sz="0" w:space="0" w:color="auto"/>
      </w:divBdr>
    </w:div>
    <w:div w:id="32192540">
      <w:bodyDiv w:val="1"/>
      <w:marLeft w:val="0"/>
      <w:marRight w:val="0"/>
      <w:marTop w:val="0"/>
      <w:marBottom w:val="0"/>
      <w:divBdr>
        <w:top w:val="none" w:sz="0" w:space="0" w:color="auto"/>
        <w:left w:val="none" w:sz="0" w:space="0" w:color="auto"/>
        <w:bottom w:val="none" w:sz="0" w:space="0" w:color="auto"/>
        <w:right w:val="none" w:sz="0" w:space="0" w:color="auto"/>
      </w:divBdr>
    </w:div>
    <w:div w:id="36131259">
      <w:bodyDiv w:val="1"/>
      <w:marLeft w:val="0"/>
      <w:marRight w:val="0"/>
      <w:marTop w:val="0"/>
      <w:marBottom w:val="0"/>
      <w:divBdr>
        <w:top w:val="none" w:sz="0" w:space="0" w:color="auto"/>
        <w:left w:val="none" w:sz="0" w:space="0" w:color="auto"/>
        <w:bottom w:val="none" w:sz="0" w:space="0" w:color="auto"/>
        <w:right w:val="none" w:sz="0" w:space="0" w:color="auto"/>
      </w:divBdr>
    </w:div>
    <w:div w:id="37123555">
      <w:bodyDiv w:val="1"/>
      <w:marLeft w:val="0"/>
      <w:marRight w:val="0"/>
      <w:marTop w:val="0"/>
      <w:marBottom w:val="0"/>
      <w:divBdr>
        <w:top w:val="none" w:sz="0" w:space="0" w:color="auto"/>
        <w:left w:val="none" w:sz="0" w:space="0" w:color="auto"/>
        <w:bottom w:val="none" w:sz="0" w:space="0" w:color="auto"/>
        <w:right w:val="none" w:sz="0" w:space="0" w:color="auto"/>
      </w:divBdr>
    </w:div>
    <w:div w:id="46074759">
      <w:bodyDiv w:val="1"/>
      <w:marLeft w:val="0"/>
      <w:marRight w:val="0"/>
      <w:marTop w:val="0"/>
      <w:marBottom w:val="0"/>
      <w:divBdr>
        <w:top w:val="none" w:sz="0" w:space="0" w:color="auto"/>
        <w:left w:val="none" w:sz="0" w:space="0" w:color="auto"/>
        <w:bottom w:val="none" w:sz="0" w:space="0" w:color="auto"/>
        <w:right w:val="none" w:sz="0" w:space="0" w:color="auto"/>
      </w:divBdr>
    </w:div>
    <w:div w:id="57483206">
      <w:bodyDiv w:val="1"/>
      <w:marLeft w:val="0"/>
      <w:marRight w:val="0"/>
      <w:marTop w:val="0"/>
      <w:marBottom w:val="0"/>
      <w:divBdr>
        <w:top w:val="none" w:sz="0" w:space="0" w:color="auto"/>
        <w:left w:val="none" w:sz="0" w:space="0" w:color="auto"/>
        <w:bottom w:val="none" w:sz="0" w:space="0" w:color="auto"/>
        <w:right w:val="none" w:sz="0" w:space="0" w:color="auto"/>
      </w:divBdr>
    </w:div>
    <w:div w:id="59183622">
      <w:bodyDiv w:val="1"/>
      <w:marLeft w:val="0"/>
      <w:marRight w:val="0"/>
      <w:marTop w:val="0"/>
      <w:marBottom w:val="0"/>
      <w:divBdr>
        <w:top w:val="none" w:sz="0" w:space="0" w:color="auto"/>
        <w:left w:val="none" w:sz="0" w:space="0" w:color="auto"/>
        <w:bottom w:val="none" w:sz="0" w:space="0" w:color="auto"/>
        <w:right w:val="none" w:sz="0" w:space="0" w:color="auto"/>
      </w:divBdr>
    </w:div>
    <w:div w:id="72514455">
      <w:bodyDiv w:val="1"/>
      <w:marLeft w:val="0"/>
      <w:marRight w:val="0"/>
      <w:marTop w:val="0"/>
      <w:marBottom w:val="0"/>
      <w:divBdr>
        <w:top w:val="none" w:sz="0" w:space="0" w:color="auto"/>
        <w:left w:val="none" w:sz="0" w:space="0" w:color="auto"/>
        <w:bottom w:val="none" w:sz="0" w:space="0" w:color="auto"/>
        <w:right w:val="none" w:sz="0" w:space="0" w:color="auto"/>
      </w:divBdr>
    </w:div>
    <w:div w:id="76101092">
      <w:bodyDiv w:val="1"/>
      <w:marLeft w:val="0"/>
      <w:marRight w:val="0"/>
      <w:marTop w:val="0"/>
      <w:marBottom w:val="0"/>
      <w:divBdr>
        <w:top w:val="none" w:sz="0" w:space="0" w:color="auto"/>
        <w:left w:val="none" w:sz="0" w:space="0" w:color="auto"/>
        <w:bottom w:val="none" w:sz="0" w:space="0" w:color="auto"/>
        <w:right w:val="none" w:sz="0" w:space="0" w:color="auto"/>
      </w:divBdr>
    </w:div>
    <w:div w:id="83192022">
      <w:bodyDiv w:val="1"/>
      <w:marLeft w:val="0"/>
      <w:marRight w:val="0"/>
      <w:marTop w:val="0"/>
      <w:marBottom w:val="0"/>
      <w:divBdr>
        <w:top w:val="none" w:sz="0" w:space="0" w:color="auto"/>
        <w:left w:val="none" w:sz="0" w:space="0" w:color="auto"/>
        <w:bottom w:val="none" w:sz="0" w:space="0" w:color="auto"/>
        <w:right w:val="none" w:sz="0" w:space="0" w:color="auto"/>
      </w:divBdr>
    </w:div>
    <w:div w:id="99959707">
      <w:bodyDiv w:val="1"/>
      <w:marLeft w:val="0"/>
      <w:marRight w:val="0"/>
      <w:marTop w:val="0"/>
      <w:marBottom w:val="0"/>
      <w:divBdr>
        <w:top w:val="none" w:sz="0" w:space="0" w:color="auto"/>
        <w:left w:val="none" w:sz="0" w:space="0" w:color="auto"/>
        <w:bottom w:val="none" w:sz="0" w:space="0" w:color="auto"/>
        <w:right w:val="none" w:sz="0" w:space="0" w:color="auto"/>
      </w:divBdr>
    </w:div>
    <w:div w:id="104740001">
      <w:bodyDiv w:val="1"/>
      <w:marLeft w:val="0"/>
      <w:marRight w:val="0"/>
      <w:marTop w:val="0"/>
      <w:marBottom w:val="0"/>
      <w:divBdr>
        <w:top w:val="none" w:sz="0" w:space="0" w:color="auto"/>
        <w:left w:val="none" w:sz="0" w:space="0" w:color="auto"/>
        <w:bottom w:val="none" w:sz="0" w:space="0" w:color="auto"/>
        <w:right w:val="none" w:sz="0" w:space="0" w:color="auto"/>
      </w:divBdr>
      <w:divsChild>
        <w:div w:id="1593197284">
          <w:marLeft w:val="0"/>
          <w:marRight w:val="0"/>
          <w:marTop w:val="0"/>
          <w:marBottom w:val="0"/>
          <w:divBdr>
            <w:top w:val="none" w:sz="0" w:space="0" w:color="auto"/>
            <w:left w:val="none" w:sz="0" w:space="0" w:color="auto"/>
            <w:bottom w:val="none" w:sz="0" w:space="0" w:color="auto"/>
            <w:right w:val="none" w:sz="0" w:space="0" w:color="auto"/>
          </w:divBdr>
        </w:div>
        <w:div w:id="956763449">
          <w:marLeft w:val="0"/>
          <w:marRight w:val="0"/>
          <w:marTop w:val="0"/>
          <w:marBottom w:val="0"/>
          <w:divBdr>
            <w:top w:val="none" w:sz="0" w:space="0" w:color="auto"/>
            <w:left w:val="none" w:sz="0" w:space="0" w:color="auto"/>
            <w:bottom w:val="none" w:sz="0" w:space="0" w:color="auto"/>
            <w:right w:val="none" w:sz="0" w:space="0" w:color="auto"/>
          </w:divBdr>
        </w:div>
        <w:div w:id="1233083912">
          <w:marLeft w:val="0"/>
          <w:marRight w:val="0"/>
          <w:marTop w:val="0"/>
          <w:marBottom w:val="0"/>
          <w:divBdr>
            <w:top w:val="none" w:sz="0" w:space="0" w:color="auto"/>
            <w:left w:val="none" w:sz="0" w:space="0" w:color="auto"/>
            <w:bottom w:val="none" w:sz="0" w:space="0" w:color="auto"/>
            <w:right w:val="none" w:sz="0" w:space="0" w:color="auto"/>
          </w:divBdr>
        </w:div>
        <w:div w:id="2046983116">
          <w:marLeft w:val="0"/>
          <w:marRight w:val="0"/>
          <w:marTop w:val="0"/>
          <w:marBottom w:val="0"/>
          <w:divBdr>
            <w:top w:val="none" w:sz="0" w:space="0" w:color="auto"/>
            <w:left w:val="none" w:sz="0" w:space="0" w:color="auto"/>
            <w:bottom w:val="none" w:sz="0" w:space="0" w:color="auto"/>
            <w:right w:val="none" w:sz="0" w:space="0" w:color="auto"/>
          </w:divBdr>
        </w:div>
        <w:div w:id="1675379291">
          <w:marLeft w:val="0"/>
          <w:marRight w:val="0"/>
          <w:marTop w:val="0"/>
          <w:marBottom w:val="0"/>
          <w:divBdr>
            <w:top w:val="none" w:sz="0" w:space="0" w:color="auto"/>
            <w:left w:val="none" w:sz="0" w:space="0" w:color="auto"/>
            <w:bottom w:val="none" w:sz="0" w:space="0" w:color="auto"/>
            <w:right w:val="none" w:sz="0" w:space="0" w:color="auto"/>
          </w:divBdr>
        </w:div>
      </w:divsChild>
    </w:div>
    <w:div w:id="109133041">
      <w:bodyDiv w:val="1"/>
      <w:marLeft w:val="0"/>
      <w:marRight w:val="0"/>
      <w:marTop w:val="0"/>
      <w:marBottom w:val="0"/>
      <w:divBdr>
        <w:top w:val="none" w:sz="0" w:space="0" w:color="auto"/>
        <w:left w:val="none" w:sz="0" w:space="0" w:color="auto"/>
        <w:bottom w:val="none" w:sz="0" w:space="0" w:color="auto"/>
        <w:right w:val="none" w:sz="0" w:space="0" w:color="auto"/>
      </w:divBdr>
    </w:div>
    <w:div w:id="109667012">
      <w:bodyDiv w:val="1"/>
      <w:marLeft w:val="0"/>
      <w:marRight w:val="0"/>
      <w:marTop w:val="0"/>
      <w:marBottom w:val="0"/>
      <w:divBdr>
        <w:top w:val="none" w:sz="0" w:space="0" w:color="auto"/>
        <w:left w:val="none" w:sz="0" w:space="0" w:color="auto"/>
        <w:bottom w:val="none" w:sz="0" w:space="0" w:color="auto"/>
        <w:right w:val="none" w:sz="0" w:space="0" w:color="auto"/>
      </w:divBdr>
    </w:div>
    <w:div w:id="114447049">
      <w:bodyDiv w:val="1"/>
      <w:marLeft w:val="0"/>
      <w:marRight w:val="0"/>
      <w:marTop w:val="0"/>
      <w:marBottom w:val="0"/>
      <w:divBdr>
        <w:top w:val="none" w:sz="0" w:space="0" w:color="auto"/>
        <w:left w:val="none" w:sz="0" w:space="0" w:color="auto"/>
        <w:bottom w:val="none" w:sz="0" w:space="0" w:color="auto"/>
        <w:right w:val="none" w:sz="0" w:space="0" w:color="auto"/>
      </w:divBdr>
    </w:div>
    <w:div w:id="138349522">
      <w:bodyDiv w:val="1"/>
      <w:marLeft w:val="0"/>
      <w:marRight w:val="0"/>
      <w:marTop w:val="0"/>
      <w:marBottom w:val="0"/>
      <w:divBdr>
        <w:top w:val="none" w:sz="0" w:space="0" w:color="auto"/>
        <w:left w:val="none" w:sz="0" w:space="0" w:color="auto"/>
        <w:bottom w:val="none" w:sz="0" w:space="0" w:color="auto"/>
        <w:right w:val="none" w:sz="0" w:space="0" w:color="auto"/>
      </w:divBdr>
    </w:div>
    <w:div w:id="140077333">
      <w:bodyDiv w:val="1"/>
      <w:marLeft w:val="0"/>
      <w:marRight w:val="0"/>
      <w:marTop w:val="0"/>
      <w:marBottom w:val="0"/>
      <w:divBdr>
        <w:top w:val="none" w:sz="0" w:space="0" w:color="auto"/>
        <w:left w:val="none" w:sz="0" w:space="0" w:color="auto"/>
        <w:bottom w:val="none" w:sz="0" w:space="0" w:color="auto"/>
        <w:right w:val="none" w:sz="0" w:space="0" w:color="auto"/>
      </w:divBdr>
    </w:div>
    <w:div w:id="146945009">
      <w:bodyDiv w:val="1"/>
      <w:marLeft w:val="0"/>
      <w:marRight w:val="0"/>
      <w:marTop w:val="0"/>
      <w:marBottom w:val="0"/>
      <w:divBdr>
        <w:top w:val="none" w:sz="0" w:space="0" w:color="auto"/>
        <w:left w:val="none" w:sz="0" w:space="0" w:color="auto"/>
        <w:bottom w:val="none" w:sz="0" w:space="0" w:color="auto"/>
        <w:right w:val="none" w:sz="0" w:space="0" w:color="auto"/>
      </w:divBdr>
    </w:div>
    <w:div w:id="148064574">
      <w:bodyDiv w:val="1"/>
      <w:marLeft w:val="0"/>
      <w:marRight w:val="0"/>
      <w:marTop w:val="0"/>
      <w:marBottom w:val="0"/>
      <w:divBdr>
        <w:top w:val="none" w:sz="0" w:space="0" w:color="auto"/>
        <w:left w:val="none" w:sz="0" w:space="0" w:color="auto"/>
        <w:bottom w:val="none" w:sz="0" w:space="0" w:color="auto"/>
        <w:right w:val="none" w:sz="0" w:space="0" w:color="auto"/>
      </w:divBdr>
    </w:div>
    <w:div w:id="171575569">
      <w:bodyDiv w:val="1"/>
      <w:marLeft w:val="0"/>
      <w:marRight w:val="0"/>
      <w:marTop w:val="0"/>
      <w:marBottom w:val="0"/>
      <w:divBdr>
        <w:top w:val="none" w:sz="0" w:space="0" w:color="auto"/>
        <w:left w:val="none" w:sz="0" w:space="0" w:color="auto"/>
        <w:bottom w:val="none" w:sz="0" w:space="0" w:color="auto"/>
        <w:right w:val="none" w:sz="0" w:space="0" w:color="auto"/>
      </w:divBdr>
    </w:div>
    <w:div w:id="172770960">
      <w:bodyDiv w:val="1"/>
      <w:marLeft w:val="0"/>
      <w:marRight w:val="0"/>
      <w:marTop w:val="0"/>
      <w:marBottom w:val="0"/>
      <w:divBdr>
        <w:top w:val="none" w:sz="0" w:space="0" w:color="auto"/>
        <w:left w:val="none" w:sz="0" w:space="0" w:color="auto"/>
        <w:bottom w:val="none" w:sz="0" w:space="0" w:color="auto"/>
        <w:right w:val="none" w:sz="0" w:space="0" w:color="auto"/>
      </w:divBdr>
    </w:div>
    <w:div w:id="185533189">
      <w:bodyDiv w:val="1"/>
      <w:marLeft w:val="0"/>
      <w:marRight w:val="0"/>
      <w:marTop w:val="0"/>
      <w:marBottom w:val="0"/>
      <w:divBdr>
        <w:top w:val="none" w:sz="0" w:space="0" w:color="auto"/>
        <w:left w:val="none" w:sz="0" w:space="0" w:color="auto"/>
        <w:bottom w:val="none" w:sz="0" w:space="0" w:color="auto"/>
        <w:right w:val="none" w:sz="0" w:space="0" w:color="auto"/>
      </w:divBdr>
    </w:div>
    <w:div w:id="186869971">
      <w:bodyDiv w:val="1"/>
      <w:marLeft w:val="0"/>
      <w:marRight w:val="0"/>
      <w:marTop w:val="0"/>
      <w:marBottom w:val="0"/>
      <w:divBdr>
        <w:top w:val="none" w:sz="0" w:space="0" w:color="auto"/>
        <w:left w:val="none" w:sz="0" w:space="0" w:color="auto"/>
        <w:bottom w:val="none" w:sz="0" w:space="0" w:color="auto"/>
        <w:right w:val="none" w:sz="0" w:space="0" w:color="auto"/>
      </w:divBdr>
    </w:div>
    <w:div w:id="199703563">
      <w:bodyDiv w:val="1"/>
      <w:marLeft w:val="0"/>
      <w:marRight w:val="0"/>
      <w:marTop w:val="0"/>
      <w:marBottom w:val="0"/>
      <w:divBdr>
        <w:top w:val="none" w:sz="0" w:space="0" w:color="auto"/>
        <w:left w:val="none" w:sz="0" w:space="0" w:color="auto"/>
        <w:bottom w:val="none" w:sz="0" w:space="0" w:color="auto"/>
        <w:right w:val="none" w:sz="0" w:space="0" w:color="auto"/>
      </w:divBdr>
    </w:div>
    <w:div w:id="201014959">
      <w:bodyDiv w:val="1"/>
      <w:marLeft w:val="0"/>
      <w:marRight w:val="0"/>
      <w:marTop w:val="0"/>
      <w:marBottom w:val="0"/>
      <w:divBdr>
        <w:top w:val="none" w:sz="0" w:space="0" w:color="auto"/>
        <w:left w:val="none" w:sz="0" w:space="0" w:color="auto"/>
        <w:bottom w:val="none" w:sz="0" w:space="0" w:color="auto"/>
        <w:right w:val="none" w:sz="0" w:space="0" w:color="auto"/>
      </w:divBdr>
      <w:divsChild>
        <w:div w:id="271979959">
          <w:marLeft w:val="907"/>
          <w:marRight w:val="0"/>
          <w:marTop w:val="200"/>
          <w:marBottom w:val="0"/>
          <w:divBdr>
            <w:top w:val="none" w:sz="0" w:space="0" w:color="auto"/>
            <w:left w:val="none" w:sz="0" w:space="0" w:color="auto"/>
            <w:bottom w:val="none" w:sz="0" w:space="0" w:color="auto"/>
            <w:right w:val="none" w:sz="0" w:space="0" w:color="auto"/>
          </w:divBdr>
        </w:div>
      </w:divsChild>
    </w:div>
    <w:div w:id="228729218">
      <w:bodyDiv w:val="1"/>
      <w:marLeft w:val="0"/>
      <w:marRight w:val="0"/>
      <w:marTop w:val="0"/>
      <w:marBottom w:val="0"/>
      <w:divBdr>
        <w:top w:val="none" w:sz="0" w:space="0" w:color="auto"/>
        <w:left w:val="none" w:sz="0" w:space="0" w:color="auto"/>
        <w:bottom w:val="none" w:sz="0" w:space="0" w:color="auto"/>
        <w:right w:val="none" w:sz="0" w:space="0" w:color="auto"/>
      </w:divBdr>
    </w:div>
    <w:div w:id="273289933">
      <w:bodyDiv w:val="1"/>
      <w:marLeft w:val="0"/>
      <w:marRight w:val="0"/>
      <w:marTop w:val="0"/>
      <w:marBottom w:val="0"/>
      <w:divBdr>
        <w:top w:val="none" w:sz="0" w:space="0" w:color="auto"/>
        <w:left w:val="none" w:sz="0" w:space="0" w:color="auto"/>
        <w:bottom w:val="none" w:sz="0" w:space="0" w:color="auto"/>
        <w:right w:val="none" w:sz="0" w:space="0" w:color="auto"/>
      </w:divBdr>
    </w:div>
    <w:div w:id="311252300">
      <w:bodyDiv w:val="1"/>
      <w:marLeft w:val="0"/>
      <w:marRight w:val="0"/>
      <w:marTop w:val="0"/>
      <w:marBottom w:val="0"/>
      <w:divBdr>
        <w:top w:val="none" w:sz="0" w:space="0" w:color="auto"/>
        <w:left w:val="none" w:sz="0" w:space="0" w:color="auto"/>
        <w:bottom w:val="none" w:sz="0" w:space="0" w:color="auto"/>
        <w:right w:val="none" w:sz="0" w:space="0" w:color="auto"/>
      </w:divBdr>
      <w:divsChild>
        <w:div w:id="1140221866">
          <w:marLeft w:val="907"/>
          <w:marRight w:val="0"/>
          <w:marTop w:val="200"/>
          <w:marBottom w:val="0"/>
          <w:divBdr>
            <w:top w:val="none" w:sz="0" w:space="0" w:color="auto"/>
            <w:left w:val="none" w:sz="0" w:space="0" w:color="auto"/>
            <w:bottom w:val="none" w:sz="0" w:space="0" w:color="auto"/>
            <w:right w:val="none" w:sz="0" w:space="0" w:color="auto"/>
          </w:divBdr>
        </w:div>
      </w:divsChild>
    </w:div>
    <w:div w:id="314771105">
      <w:bodyDiv w:val="1"/>
      <w:marLeft w:val="0"/>
      <w:marRight w:val="0"/>
      <w:marTop w:val="0"/>
      <w:marBottom w:val="0"/>
      <w:divBdr>
        <w:top w:val="none" w:sz="0" w:space="0" w:color="auto"/>
        <w:left w:val="none" w:sz="0" w:space="0" w:color="auto"/>
        <w:bottom w:val="none" w:sz="0" w:space="0" w:color="auto"/>
        <w:right w:val="none" w:sz="0" w:space="0" w:color="auto"/>
      </w:divBdr>
    </w:div>
    <w:div w:id="317152170">
      <w:bodyDiv w:val="1"/>
      <w:marLeft w:val="0"/>
      <w:marRight w:val="0"/>
      <w:marTop w:val="0"/>
      <w:marBottom w:val="0"/>
      <w:divBdr>
        <w:top w:val="none" w:sz="0" w:space="0" w:color="auto"/>
        <w:left w:val="none" w:sz="0" w:space="0" w:color="auto"/>
        <w:bottom w:val="none" w:sz="0" w:space="0" w:color="auto"/>
        <w:right w:val="none" w:sz="0" w:space="0" w:color="auto"/>
      </w:divBdr>
    </w:div>
    <w:div w:id="342561448">
      <w:bodyDiv w:val="1"/>
      <w:marLeft w:val="0"/>
      <w:marRight w:val="0"/>
      <w:marTop w:val="0"/>
      <w:marBottom w:val="0"/>
      <w:divBdr>
        <w:top w:val="none" w:sz="0" w:space="0" w:color="auto"/>
        <w:left w:val="none" w:sz="0" w:space="0" w:color="auto"/>
        <w:bottom w:val="none" w:sz="0" w:space="0" w:color="auto"/>
        <w:right w:val="none" w:sz="0" w:space="0" w:color="auto"/>
      </w:divBdr>
    </w:div>
    <w:div w:id="361515777">
      <w:bodyDiv w:val="1"/>
      <w:marLeft w:val="0"/>
      <w:marRight w:val="0"/>
      <w:marTop w:val="0"/>
      <w:marBottom w:val="0"/>
      <w:divBdr>
        <w:top w:val="none" w:sz="0" w:space="0" w:color="auto"/>
        <w:left w:val="none" w:sz="0" w:space="0" w:color="auto"/>
        <w:bottom w:val="none" w:sz="0" w:space="0" w:color="auto"/>
        <w:right w:val="none" w:sz="0" w:space="0" w:color="auto"/>
      </w:divBdr>
      <w:divsChild>
        <w:div w:id="934167641">
          <w:marLeft w:val="274"/>
          <w:marRight w:val="0"/>
          <w:marTop w:val="0"/>
          <w:marBottom w:val="0"/>
          <w:divBdr>
            <w:top w:val="none" w:sz="0" w:space="0" w:color="auto"/>
            <w:left w:val="none" w:sz="0" w:space="0" w:color="auto"/>
            <w:bottom w:val="none" w:sz="0" w:space="0" w:color="auto"/>
            <w:right w:val="none" w:sz="0" w:space="0" w:color="auto"/>
          </w:divBdr>
        </w:div>
      </w:divsChild>
    </w:div>
    <w:div w:id="370307481">
      <w:bodyDiv w:val="1"/>
      <w:marLeft w:val="0"/>
      <w:marRight w:val="0"/>
      <w:marTop w:val="0"/>
      <w:marBottom w:val="0"/>
      <w:divBdr>
        <w:top w:val="none" w:sz="0" w:space="0" w:color="auto"/>
        <w:left w:val="none" w:sz="0" w:space="0" w:color="auto"/>
        <w:bottom w:val="none" w:sz="0" w:space="0" w:color="auto"/>
        <w:right w:val="none" w:sz="0" w:space="0" w:color="auto"/>
      </w:divBdr>
    </w:div>
    <w:div w:id="373971962">
      <w:bodyDiv w:val="1"/>
      <w:marLeft w:val="0"/>
      <w:marRight w:val="0"/>
      <w:marTop w:val="0"/>
      <w:marBottom w:val="0"/>
      <w:divBdr>
        <w:top w:val="none" w:sz="0" w:space="0" w:color="auto"/>
        <w:left w:val="none" w:sz="0" w:space="0" w:color="auto"/>
        <w:bottom w:val="none" w:sz="0" w:space="0" w:color="auto"/>
        <w:right w:val="none" w:sz="0" w:space="0" w:color="auto"/>
      </w:divBdr>
    </w:div>
    <w:div w:id="383871391">
      <w:bodyDiv w:val="1"/>
      <w:marLeft w:val="0"/>
      <w:marRight w:val="0"/>
      <w:marTop w:val="0"/>
      <w:marBottom w:val="0"/>
      <w:divBdr>
        <w:top w:val="none" w:sz="0" w:space="0" w:color="auto"/>
        <w:left w:val="none" w:sz="0" w:space="0" w:color="auto"/>
        <w:bottom w:val="none" w:sz="0" w:space="0" w:color="auto"/>
        <w:right w:val="none" w:sz="0" w:space="0" w:color="auto"/>
      </w:divBdr>
    </w:div>
    <w:div w:id="395128778">
      <w:bodyDiv w:val="1"/>
      <w:marLeft w:val="0"/>
      <w:marRight w:val="0"/>
      <w:marTop w:val="0"/>
      <w:marBottom w:val="0"/>
      <w:divBdr>
        <w:top w:val="none" w:sz="0" w:space="0" w:color="auto"/>
        <w:left w:val="none" w:sz="0" w:space="0" w:color="auto"/>
        <w:bottom w:val="none" w:sz="0" w:space="0" w:color="auto"/>
        <w:right w:val="none" w:sz="0" w:space="0" w:color="auto"/>
      </w:divBdr>
    </w:div>
    <w:div w:id="409815283">
      <w:bodyDiv w:val="1"/>
      <w:marLeft w:val="0"/>
      <w:marRight w:val="0"/>
      <w:marTop w:val="0"/>
      <w:marBottom w:val="0"/>
      <w:divBdr>
        <w:top w:val="none" w:sz="0" w:space="0" w:color="auto"/>
        <w:left w:val="none" w:sz="0" w:space="0" w:color="auto"/>
        <w:bottom w:val="none" w:sz="0" w:space="0" w:color="auto"/>
        <w:right w:val="none" w:sz="0" w:space="0" w:color="auto"/>
      </w:divBdr>
    </w:div>
    <w:div w:id="421724980">
      <w:bodyDiv w:val="1"/>
      <w:marLeft w:val="0"/>
      <w:marRight w:val="0"/>
      <w:marTop w:val="0"/>
      <w:marBottom w:val="0"/>
      <w:divBdr>
        <w:top w:val="none" w:sz="0" w:space="0" w:color="auto"/>
        <w:left w:val="none" w:sz="0" w:space="0" w:color="auto"/>
        <w:bottom w:val="none" w:sz="0" w:space="0" w:color="auto"/>
        <w:right w:val="none" w:sz="0" w:space="0" w:color="auto"/>
      </w:divBdr>
    </w:div>
    <w:div w:id="435058908">
      <w:bodyDiv w:val="1"/>
      <w:marLeft w:val="0"/>
      <w:marRight w:val="0"/>
      <w:marTop w:val="0"/>
      <w:marBottom w:val="0"/>
      <w:divBdr>
        <w:top w:val="none" w:sz="0" w:space="0" w:color="auto"/>
        <w:left w:val="none" w:sz="0" w:space="0" w:color="auto"/>
        <w:bottom w:val="none" w:sz="0" w:space="0" w:color="auto"/>
        <w:right w:val="none" w:sz="0" w:space="0" w:color="auto"/>
      </w:divBdr>
    </w:div>
    <w:div w:id="435558473">
      <w:bodyDiv w:val="1"/>
      <w:marLeft w:val="0"/>
      <w:marRight w:val="0"/>
      <w:marTop w:val="0"/>
      <w:marBottom w:val="0"/>
      <w:divBdr>
        <w:top w:val="none" w:sz="0" w:space="0" w:color="auto"/>
        <w:left w:val="none" w:sz="0" w:space="0" w:color="auto"/>
        <w:bottom w:val="none" w:sz="0" w:space="0" w:color="auto"/>
        <w:right w:val="none" w:sz="0" w:space="0" w:color="auto"/>
      </w:divBdr>
    </w:div>
    <w:div w:id="438912561">
      <w:bodyDiv w:val="1"/>
      <w:marLeft w:val="0"/>
      <w:marRight w:val="0"/>
      <w:marTop w:val="0"/>
      <w:marBottom w:val="0"/>
      <w:divBdr>
        <w:top w:val="none" w:sz="0" w:space="0" w:color="auto"/>
        <w:left w:val="none" w:sz="0" w:space="0" w:color="auto"/>
        <w:bottom w:val="none" w:sz="0" w:space="0" w:color="auto"/>
        <w:right w:val="none" w:sz="0" w:space="0" w:color="auto"/>
      </w:divBdr>
    </w:div>
    <w:div w:id="445463392">
      <w:bodyDiv w:val="1"/>
      <w:marLeft w:val="0"/>
      <w:marRight w:val="0"/>
      <w:marTop w:val="0"/>
      <w:marBottom w:val="0"/>
      <w:divBdr>
        <w:top w:val="none" w:sz="0" w:space="0" w:color="auto"/>
        <w:left w:val="none" w:sz="0" w:space="0" w:color="auto"/>
        <w:bottom w:val="none" w:sz="0" w:space="0" w:color="auto"/>
        <w:right w:val="none" w:sz="0" w:space="0" w:color="auto"/>
      </w:divBdr>
    </w:div>
    <w:div w:id="456800121">
      <w:bodyDiv w:val="1"/>
      <w:marLeft w:val="0"/>
      <w:marRight w:val="0"/>
      <w:marTop w:val="0"/>
      <w:marBottom w:val="0"/>
      <w:divBdr>
        <w:top w:val="none" w:sz="0" w:space="0" w:color="auto"/>
        <w:left w:val="none" w:sz="0" w:space="0" w:color="auto"/>
        <w:bottom w:val="none" w:sz="0" w:space="0" w:color="auto"/>
        <w:right w:val="none" w:sz="0" w:space="0" w:color="auto"/>
      </w:divBdr>
    </w:div>
    <w:div w:id="459225156">
      <w:bodyDiv w:val="1"/>
      <w:marLeft w:val="0"/>
      <w:marRight w:val="0"/>
      <w:marTop w:val="0"/>
      <w:marBottom w:val="0"/>
      <w:divBdr>
        <w:top w:val="none" w:sz="0" w:space="0" w:color="auto"/>
        <w:left w:val="none" w:sz="0" w:space="0" w:color="auto"/>
        <w:bottom w:val="none" w:sz="0" w:space="0" w:color="auto"/>
        <w:right w:val="none" w:sz="0" w:space="0" w:color="auto"/>
      </w:divBdr>
    </w:div>
    <w:div w:id="460222687">
      <w:bodyDiv w:val="1"/>
      <w:marLeft w:val="0"/>
      <w:marRight w:val="0"/>
      <w:marTop w:val="0"/>
      <w:marBottom w:val="0"/>
      <w:divBdr>
        <w:top w:val="none" w:sz="0" w:space="0" w:color="auto"/>
        <w:left w:val="none" w:sz="0" w:space="0" w:color="auto"/>
        <w:bottom w:val="none" w:sz="0" w:space="0" w:color="auto"/>
        <w:right w:val="none" w:sz="0" w:space="0" w:color="auto"/>
      </w:divBdr>
    </w:div>
    <w:div w:id="462962919">
      <w:bodyDiv w:val="1"/>
      <w:marLeft w:val="0"/>
      <w:marRight w:val="0"/>
      <w:marTop w:val="0"/>
      <w:marBottom w:val="0"/>
      <w:divBdr>
        <w:top w:val="none" w:sz="0" w:space="0" w:color="auto"/>
        <w:left w:val="none" w:sz="0" w:space="0" w:color="auto"/>
        <w:bottom w:val="none" w:sz="0" w:space="0" w:color="auto"/>
        <w:right w:val="none" w:sz="0" w:space="0" w:color="auto"/>
      </w:divBdr>
    </w:div>
    <w:div w:id="473259686">
      <w:bodyDiv w:val="1"/>
      <w:marLeft w:val="0"/>
      <w:marRight w:val="0"/>
      <w:marTop w:val="0"/>
      <w:marBottom w:val="0"/>
      <w:divBdr>
        <w:top w:val="none" w:sz="0" w:space="0" w:color="auto"/>
        <w:left w:val="none" w:sz="0" w:space="0" w:color="auto"/>
        <w:bottom w:val="none" w:sz="0" w:space="0" w:color="auto"/>
        <w:right w:val="none" w:sz="0" w:space="0" w:color="auto"/>
      </w:divBdr>
    </w:div>
    <w:div w:id="475995265">
      <w:bodyDiv w:val="1"/>
      <w:marLeft w:val="0"/>
      <w:marRight w:val="0"/>
      <w:marTop w:val="0"/>
      <w:marBottom w:val="0"/>
      <w:divBdr>
        <w:top w:val="none" w:sz="0" w:space="0" w:color="auto"/>
        <w:left w:val="none" w:sz="0" w:space="0" w:color="auto"/>
        <w:bottom w:val="none" w:sz="0" w:space="0" w:color="auto"/>
        <w:right w:val="none" w:sz="0" w:space="0" w:color="auto"/>
      </w:divBdr>
    </w:div>
    <w:div w:id="490950288">
      <w:bodyDiv w:val="1"/>
      <w:marLeft w:val="0"/>
      <w:marRight w:val="0"/>
      <w:marTop w:val="0"/>
      <w:marBottom w:val="0"/>
      <w:divBdr>
        <w:top w:val="none" w:sz="0" w:space="0" w:color="auto"/>
        <w:left w:val="none" w:sz="0" w:space="0" w:color="auto"/>
        <w:bottom w:val="none" w:sz="0" w:space="0" w:color="auto"/>
        <w:right w:val="none" w:sz="0" w:space="0" w:color="auto"/>
      </w:divBdr>
    </w:div>
    <w:div w:id="497960954">
      <w:bodyDiv w:val="1"/>
      <w:marLeft w:val="0"/>
      <w:marRight w:val="0"/>
      <w:marTop w:val="0"/>
      <w:marBottom w:val="0"/>
      <w:divBdr>
        <w:top w:val="none" w:sz="0" w:space="0" w:color="auto"/>
        <w:left w:val="none" w:sz="0" w:space="0" w:color="auto"/>
        <w:bottom w:val="none" w:sz="0" w:space="0" w:color="auto"/>
        <w:right w:val="none" w:sz="0" w:space="0" w:color="auto"/>
      </w:divBdr>
    </w:div>
    <w:div w:id="500317728">
      <w:bodyDiv w:val="1"/>
      <w:marLeft w:val="0"/>
      <w:marRight w:val="0"/>
      <w:marTop w:val="0"/>
      <w:marBottom w:val="0"/>
      <w:divBdr>
        <w:top w:val="none" w:sz="0" w:space="0" w:color="auto"/>
        <w:left w:val="none" w:sz="0" w:space="0" w:color="auto"/>
        <w:bottom w:val="none" w:sz="0" w:space="0" w:color="auto"/>
        <w:right w:val="none" w:sz="0" w:space="0" w:color="auto"/>
      </w:divBdr>
    </w:div>
    <w:div w:id="507256425">
      <w:bodyDiv w:val="1"/>
      <w:marLeft w:val="0"/>
      <w:marRight w:val="0"/>
      <w:marTop w:val="0"/>
      <w:marBottom w:val="0"/>
      <w:divBdr>
        <w:top w:val="none" w:sz="0" w:space="0" w:color="auto"/>
        <w:left w:val="none" w:sz="0" w:space="0" w:color="auto"/>
        <w:bottom w:val="none" w:sz="0" w:space="0" w:color="auto"/>
        <w:right w:val="none" w:sz="0" w:space="0" w:color="auto"/>
      </w:divBdr>
    </w:div>
    <w:div w:id="511795812">
      <w:bodyDiv w:val="1"/>
      <w:marLeft w:val="0"/>
      <w:marRight w:val="0"/>
      <w:marTop w:val="0"/>
      <w:marBottom w:val="0"/>
      <w:divBdr>
        <w:top w:val="none" w:sz="0" w:space="0" w:color="auto"/>
        <w:left w:val="none" w:sz="0" w:space="0" w:color="auto"/>
        <w:bottom w:val="none" w:sz="0" w:space="0" w:color="auto"/>
        <w:right w:val="none" w:sz="0" w:space="0" w:color="auto"/>
      </w:divBdr>
    </w:div>
    <w:div w:id="512384118">
      <w:bodyDiv w:val="1"/>
      <w:marLeft w:val="0"/>
      <w:marRight w:val="0"/>
      <w:marTop w:val="0"/>
      <w:marBottom w:val="0"/>
      <w:divBdr>
        <w:top w:val="none" w:sz="0" w:space="0" w:color="auto"/>
        <w:left w:val="none" w:sz="0" w:space="0" w:color="auto"/>
        <w:bottom w:val="none" w:sz="0" w:space="0" w:color="auto"/>
        <w:right w:val="none" w:sz="0" w:space="0" w:color="auto"/>
      </w:divBdr>
    </w:div>
    <w:div w:id="520896437">
      <w:bodyDiv w:val="1"/>
      <w:marLeft w:val="0"/>
      <w:marRight w:val="0"/>
      <w:marTop w:val="0"/>
      <w:marBottom w:val="0"/>
      <w:divBdr>
        <w:top w:val="none" w:sz="0" w:space="0" w:color="auto"/>
        <w:left w:val="none" w:sz="0" w:space="0" w:color="auto"/>
        <w:bottom w:val="none" w:sz="0" w:space="0" w:color="auto"/>
        <w:right w:val="none" w:sz="0" w:space="0" w:color="auto"/>
      </w:divBdr>
    </w:div>
    <w:div w:id="535854155">
      <w:bodyDiv w:val="1"/>
      <w:marLeft w:val="0"/>
      <w:marRight w:val="0"/>
      <w:marTop w:val="0"/>
      <w:marBottom w:val="0"/>
      <w:divBdr>
        <w:top w:val="none" w:sz="0" w:space="0" w:color="auto"/>
        <w:left w:val="none" w:sz="0" w:space="0" w:color="auto"/>
        <w:bottom w:val="none" w:sz="0" w:space="0" w:color="auto"/>
        <w:right w:val="none" w:sz="0" w:space="0" w:color="auto"/>
      </w:divBdr>
    </w:div>
    <w:div w:id="563298319">
      <w:bodyDiv w:val="1"/>
      <w:marLeft w:val="0"/>
      <w:marRight w:val="0"/>
      <w:marTop w:val="0"/>
      <w:marBottom w:val="0"/>
      <w:divBdr>
        <w:top w:val="none" w:sz="0" w:space="0" w:color="auto"/>
        <w:left w:val="none" w:sz="0" w:space="0" w:color="auto"/>
        <w:bottom w:val="none" w:sz="0" w:space="0" w:color="auto"/>
        <w:right w:val="none" w:sz="0" w:space="0" w:color="auto"/>
      </w:divBdr>
    </w:div>
    <w:div w:id="567305506">
      <w:bodyDiv w:val="1"/>
      <w:marLeft w:val="0"/>
      <w:marRight w:val="0"/>
      <w:marTop w:val="0"/>
      <w:marBottom w:val="0"/>
      <w:divBdr>
        <w:top w:val="none" w:sz="0" w:space="0" w:color="auto"/>
        <w:left w:val="none" w:sz="0" w:space="0" w:color="auto"/>
        <w:bottom w:val="none" w:sz="0" w:space="0" w:color="auto"/>
        <w:right w:val="none" w:sz="0" w:space="0" w:color="auto"/>
      </w:divBdr>
    </w:div>
    <w:div w:id="570387902">
      <w:bodyDiv w:val="1"/>
      <w:marLeft w:val="0"/>
      <w:marRight w:val="0"/>
      <w:marTop w:val="0"/>
      <w:marBottom w:val="0"/>
      <w:divBdr>
        <w:top w:val="none" w:sz="0" w:space="0" w:color="auto"/>
        <w:left w:val="none" w:sz="0" w:space="0" w:color="auto"/>
        <w:bottom w:val="none" w:sz="0" w:space="0" w:color="auto"/>
        <w:right w:val="none" w:sz="0" w:space="0" w:color="auto"/>
      </w:divBdr>
    </w:div>
    <w:div w:id="588461856">
      <w:bodyDiv w:val="1"/>
      <w:marLeft w:val="0"/>
      <w:marRight w:val="0"/>
      <w:marTop w:val="0"/>
      <w:marBottom w:val="0"/>
      <w:divBdr>
        <w:top w:val="none" w:sz="0" w:space="0" w:color="auto"/>
        <w:left w:val="none" w:sz="0" w:space="0" w:color="auto"/>
        <w:bottom w:val="none" w:sz="0" w:space="0" w:color="auto"/>
        <w:right w:val="none" w:sz="0" w:space="0" w:color="auto"/>
      </w:divBdr>
    </w:div>
    <w:div w:id="595678970">
      <w:bodyDiv w:val="1"/>
      <w:marLeft w:val="0"/>
      <w:marRight w:val="0"/>
      <w:marTop w:val="0"/>
      <w:marBottom w:val="0"/>
      <w:divBdr>
        <w:top w:val="none" w:sz="0" w:space="0" w:color="auto"/>
        <w:left w:val="none" w:sz="0" w:space="0" w:color="auto"/>
        <w:bottom w:val="none" w:sz="0" w:space="0" w:color="auto"/>
        <w:right w:val="none" w:sz="0" w:space="0" w:color="auto"/>
      </w:divBdr>
    </w:div>
    <w:div w:id="602763663">
      <w:bodyDiv w:val="1"/>
      <w:marLeft w:val="0"/>
      <w:marRight w:val="0"/>
      <w:marTop w:val="0"/>
      <w:marBottom w:val="0"/>
      <w:divBdr>
        <w:top w:val="none" w:sz="0" w:space="0" w:color="auto"/>
        <w:left w:val="none" w:sz="0" w:space="0" w:color="auto"/>
        <w:bottom w:val="none" w:sz="0" w:space="0" w:color="auto"/>
        <w:right w:val="none" w:sz="0" w:space="0" w:color="auto"/>
      </w:divBdr>
      <w:divsChild>
        <w:div w:id="552353854">
          <w:marLeft w:val="907"/>
          <w:marRight w:val="0"/>
          <w:marTop w:val="200"/>
          <w:marBottom w:val="0"/>
          <w:divBdr>
            <w:top w:val="none" w:sz="0" w:space="0" w:color="auto"/>
            <w:left w:val="none" w:sz="0" w:space="0" w:color="auto"/>
            <w:bottom w:val="none" w:sz="0" w:space="0" w:color="auto"/>
            <w:right w:val="none" w:sz="0" w:space="0" w:color="auto"/>
          </w:divBdr>
        </w:div>
        <w:div w:id="500438158">
          <w:marLeft w:val="907"/>
          <w:marRight w:val="0"/>
          <w:marTop w:val="200"/>
          <w:marBottom w:val="0"/>
          <w:divBdr>
            <w:top w:val="none" w:sz="0" w:space="0" w:color="auto"/>
            <w:left w:val="none" w:sz="0" w:space="0" w:color="auto"/>
            <w:bottom w:val="none" w:sz="0" w:space="0" w:color="auto"/>
            <w:right w:val="none" w:sz="0" w:space="0" w:color="auto"/>
          </w:divBdr>
        </w:div>
        <w:div w:id="214438317">
          <w:marLeft w:val="907"/>
          <w:marRight w:val="0"/>
          <w:marTop w:val="200"/>
          <w:marBottom w:val="0"/>
          <w:divBdr>
            <w:top w:val="none" w:sz="0" w:space="0" w:color="auto"/>
            <w:left w:val="none" w:sz="0" w:space="0" w:color="auto"/>
            <w:bottom w:val="none" w:sz="0" w:space="0" w:color="auto"/>
            <w:right w:val="none" w:sz="0" w:space="0" w:color="auto"/>
          </w:divBdr>
        </w:div>
        <w:div w:id="958099847">
          <w:marLeft w:val="907"/>
          <w:marRight w:val="0"/>
          <w:marTop w:val="200"/>
          <w:marBottom w:val="0"/>
          <w:divBdr>
            <w:top w:val="none" w:sz="0" w:space="0" w:color="auto"/>
            <w:left w:val="none" w:sz="0" w:space="0" w:color="auto"/>
            <w:bottom w:val="none" w:sz="0" w:space="0" w:color="auto"/>
            <w:right w:val="none" w:sz="0" w:space="0" w:color="auto"/>
          </w:divBdr>
        </w:div>
        <w:div w:id="639846072">
          <w:marLeft w:val="907"/>
          <w:marRight w:val="0"/>
          <w:marTop w:val="200"/>
          <w:marBottom w:val="0"/>
          <w:divBdr>
            <w:top w:val="none" w:sz="0" w:space="0" w:color="auto"/>
            <w:left w:val="none" w:sz="0" w:space="0" w:color="auto"/>
            <w:bottom w:val="none" w:sz="0" w:space="0" w:color="auto"/>
            <w:right w:val="none" w:sz="0" w:space="0" w:color="auto"/>
          </w:divBdr>
        </w:div>
      </w:divsChild>
    </w:div>
    <w:div w:id="616639450">
      <w:bodyDiv w:val="1"/>
      <w:marLeft w:val="0"/>
      <w:marRight w:val="0"/>
      <w:marTop w:val="0"/>
      <w:marBottom w:val="0"/>
      <w:divBdr>
        <w:top w:val="none" w:sz="0" w:space="0" w:color="auto"/>
        <w:left w:val="none" w:sz="0" w:space="0" w:color="auto"/>
        <w:bottom w:val="none" w:sz="0" w:space="0" w:color="auto"/>
        <w:right w:val="none" w:sz="0" w:space="0" w:color="auto"/>
      </w:divBdr>
    </w:div>
    <w:div w:id="617760784">
      <w:bodyDiv w:val="1"/>
      <w:marLeft w:val="0"/>
      <w:marRight w:val="0"/>
      <w:marTop w:val="0"/>
      <w:marBottom w:val="0"/>
      <w:divBdr>
        <w:top w:val="none" w:sz="0" w:space="0" w:color="auto"/>
        <w:left w:val="none" w:sz="0" w:space="0" w:color="auto"/>
        <w:bottom w:val="none" w:sz="0" w:space="0" w:color="auto"/>
        <w:right w:val="none" w:sz="0" w:space="0" w:color="auto"/>
      </w:divBdr>
    </w:div>
    <w:div w:id="622078462">
      <w:bodyDiv w:val="1"/>
      <w:marLeft w:val="0"/>
      <w:marRight w:val="0"/>
      <w:marTop w:val="0"/>
      <w:marBottom w:val="0"/>
      <w:divBdr>
        <w:top w:val="none" w:sz="0" w:space="0" w:color="auto"/>
        <w:left w:val="none" w:sz="0" w:space="0" w:color="auto"/>
        <w:bottom w:val="none" w:sz="0" w:space="0" w:color="auto"/>
        <w:right w:val="none" w:sz="0" w:space="0" w:color="auto"/>
      </w:divBdr>
    </w:div>
    <w:div w:id="628779246">
      <w:bodyDiv w:val="1"/>
      <w:marLeft w:val="0"/>
      <w:marRight w:val="0"/>
      <w:marTop w:val="0"/>
      <w:marBottom w:val="0"/>
      <w:divBdr>
        <w:top w:val="none" w:sz="0" w:space="0" w:color="auto"/>
        <w:left w:val="none" w:sz="0" w:space="0" w:color="auto"/>
        <w:bottom w:val="none" w:sz="0" w:space="0" w:color="auto"/>
        <w:right w:val="none" w:sz="0" w:space="0" w:color="auto"/>
      </w:divBdr>
    </w:div>
    <w:div w:id="643461931">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
    <w:div w:id="663168941">
      <w:bodyDiv w:val="1"/>
      <w:marLeft w:val="0"/>
      <w:marRight w:val="0"/>
      <w:marTop w:val="0"/>
      <w:marBottom w:val="0"/>
      <w:divBdr>
        <w:top w:val="none" w:sz="0" w:space="0" w:color="auto"/>
        <w:left w:val="none" w:sz="0" w:space="0" w:color="auto"/>
        <w:bottom w:val="none" w:sz="0" w:space="0" w:color="auto"/>
        <w:right w:val="none" w:sz="0" w:space="0" w:color="auto"/>
      </w:divBdr>
    </w:div>
    <w:div w:id="664554083">
      <w:bodyDiv w:val="1"/>
      <w:marLeft w:val="0"/>
      <w:marRight w:val="0"/>
      <w:marTop w:val="0"/>
      <w:marBottom w:val="0"/>
      <w:divBdr>
        <w:top w:val="none" w:sz="0" w:space="0" w:color="auto"/>
        <w:left w:val="none" w:sz="0" w:space="0" w:color="auto"/>
        <w:bottom w:val="none" w:sz="0" w:space="0" w:color="auto"/>
        <w:right w:val="none" w:sz="0" w:space="0" w:color="auto"/>
      </w:divBdr>
    </w:div>
    <w:div w:id="680013135">
      <w:bodyDiv w:val="1"/>
      <w:marLeft w:val="0"/>
      <w:marRight w:val="0"/>
      <w:marTop w:val="0"/>
      <w:marBottom w:val="0"/>
      <w:divBdr>
        <w:top w:val="none" w:sz="0" w:space="0" w:color="auto"/>
        <w:left w:val="none" w:sz="0" w:space="0" w:color="auto"/>
        <w:bottom w:val="none" w:sz="0" w:space="0" w:color="auto"/>
        <w:right w:val="none" w:sz="0" w:space="0" w:color="auto"/>
      </w:divBdr>
    </w:div>
    <w:div w:id="687634452">
      <w:bodyDiv w:val="1"/>
      <w:marLeft w:val="0"/>
      <w:marRight w:val="0"/>
      <w:marTop w:val="0"/>
      <w:marBottom w:val="0"/>
      <w:divBdr>
        <w:top w:val="none" w:sz="0" w:space="0" w:color="auto"/>
        <w:left w:val="none" w:sz="0" w:space="0" w:color="auto"/>
        <w:bottom w:val="none" w:sz="0" w:space="0" w:color="auto"/>
        <w:right w:val="none" w:sz="0" w:space="0" w:color="auto"/>
      </w:divBdr>
    </w:div>
    <w:div w:id="717895119">
      <w:bodyDiv w:val="1"/>
      <w:marLeft w:val="0"/>
      <w:marRight w:val="0"/>
      <w:marTop w:val="0"/>
      <w:marBottom w:val="0"/>
      <w:divBdr>
        <w:top w:val="none" w:sz="0" w:space="0" w:color="auto"/>
        <w:left w:val="none" w:sz="0" w:space="0" w:color="auto"/>
        <w:bottom w:val="none" w:sz="0" w:space="0" w:color="auto"/>
        <w:right w:val="none" w:sz="0" w:space="0" w:color="auto"/>
      </w:divBdr>
    </w:div>
    <w:div w:id="746609731">
      <w:bodyDiv w:val="1"/>
      <w:marLeft w:val="0"/>
      <w:marRight w:val="0"/>
      <w:marTop w:val="0"/>
      <w:marBottom w:val="0"/>
      <w:divBdr>
        <w:top w:val="none" w:sz="0" w:space="0" w:color="auto"/>
        <w:left w:val="none" w:sz="0" w:space="0" w:color="auto"/>
        <w:bottom w:val="none" w:sz="0" w:space="0" w:color="auto"/>
        <w:right w:val="none" w:sz="0" w:space="0" w:color="auto"/>
      </w:divBdr>
    </w:div>
    <w:div w:id="757799115">
      <w:bodyDiv w:val="1"/>
      <w:marLeft w:val="0"/>
      <w:marRight w:val="0"/>
      <w:marTop w:val="0"/>
      <w:marBottom w:val="0"/>
      <w:divBdr>
        <w:top w:val="none" w:sz="0" w:space="0" w:color="auto"/>
        <w:left w:val="none" w:sz="0" w:space="0" w:color="auto"/>
        <w:bottom w:val="none" w:sz="0" w:space="0" w:color="auto"/>
        <w:right w:val="none" w:sz="0" w:space="0" w:color="auto"/>
      </w:divBdr>
    </w:div>
    <w:div w:id="759641150">
      <w:bodyDiv w:val="1"/>
      <w:marLeft w:val="0"/>
      <w:marRight w:val="0"/>
      <w:marTop w:val="0"/>
      <w:marBottom w:val="0"/>
      <w:divBdr>
        <w:top w:val="none" w:sz="0" w:space="0" w:color="auto"/>
        <w:left w:val="none" w:sz="0" w:space="0" w:color="auto"/>
        <w:bottom w:val="none" w:sz="0" w:space="0" w:color="auto"/>
        <w:right w:val="none" w:sz="0" w:space="0" w:color="auto"/>
      </w:divBdr>
    </w:div>
    <w:div w:id="789855960">
      <w:bodyDiv w:val="1"/>
      <w:marLeft w:val="0"/>
      <w:marRight w:val="0"/>
      <w:marTop w:val="0"/>
      <w:marBottom w:val="0"/>
      <w:divBdr>
        <w:top w:val="none" w:sz="0" w:space="0" w:color="auto"/>
        <w:left w:val="none" w:sz="0" w:space="0" w:color="auto"/>
        <w:bottom w:val="none" w:sz="0" w:space="0" w:color="auto"/>
        <w:right w:val="none" w:sz="0" w:space="0" w:color="auto"/>
      </w:divBdr>
    </w:div>
    <w:div w:id="801071095">
      <w:bodyDiv w:val="1"/>
      <w:marLeft w:val="0"/>
      <w:marRight w:val="0"/>
      <w:marTop w:val="0"/>
      <w:marBottom w:val="0"/>
      <w:divBdr>
        <w:top w:val="none" w:sz="0" w:space="0" w:color="auto"/>
        <w:left w:val="none" w:sz="0" w:space="0" w:color="auto"/>
        <w:bottom w:val="none" w:sz="0" w:space="0" w:color="auto"/>
        <w:right w:val="none" w:sz="0" w:space="0" w:color="auto"/>
      </w:divBdr>
    </w:div>
    <w:div w:id="804274905">
      <w:bodyDiv w:val="1"/>
      <w:marLeft w:val="0"/>
      <w:marRight w:val="0"/>
      <w:marTop w:val="0"/>
      <w:marBottom w:val="0"/>
      <w:divBdr>
        <w:top w:val="none" w:sz="0" w:space="0" w:color="auto"/>
        <w:left w:val="none" w:sz="0" w:space="0" w:color="auto"/>
        <w:bottom w:val="none" w:sz="0" w:space="0" w:color="auto"/>
        <w:right w:val="none" w:sz="0" w:space="0" w:color="auto"/>
      </w:divBdr>
    </w:div>
    <w:div w:id="808089396">
      <w:bodyDiv w:val="1"/>
      <w:marLeft w:val="0"/>
      <w:marRight w:val="0"/>
      <w:marTop w:val="0"/>
      <w:marBottom w:val="0"/>
      <w:divBdr>
        <w:top w:val="none" w:sz="0" w:space="0" w:color="auto"/>
        <w:left w:val="none" w:sz="0" w:space="0" w:color="auto"/>
        <w:bottom w:val="none" w:sz="0" w:space="0" w:color="auto"/>
        <w:right w:val="none" w:sz="0" w:space="0" w:color="auto"/>
      </w:divBdr>
    </w:div>
    <w:div w:id="828180437">
      <w:bodyDiv w:val="1"/>
      <w:marLeft w:val="0"/>
      <w:marRight w:val="0"/>
      <w:marTop w:val="0"/>
      <w:marBottom w:val="0"/>
      <w:divBdr>
        <w:top w:val="none" w:sz="0" w:space="0" w:color="auto"/>
        <w:left w:val="none" w:sz="0" w:space="0" w:color="auto"/>
        <w:bottom w:val="none" w:sz="0" w:space="0" w:color="auto"/>
        <w:right w:val="none" w:sz="0" w:space="0" w:color="auto"/>
      </w:divBdr>
      <w:divsChild>
        <w:div w:id="1914584146">
          <w:marLeft w:val="907"/>
          <w:marRight w:val="0"/>
          <w:marTop w:val="200"/>
          <w:marBottom w:val="0"/>
          <w:divBdr>
            <w:top w:val="none" w:sz="0" w:space="0" w:color="auto"/>
            <w:left w:val="none" w:sz="0" w:space="0" w:color="auto"/>
            <w:bottom w:val="none" w:sz="0" w:space="0" w:color="auto"/>
            <w:right w:val="none" w:sz="0" w:space="0" w:color="auto"/>
          </w:divBdr>
        </w:div>
      </w:divsChild>
    </w:div>
    <w:div w:id="828253305">
      <w:bodyDiv w:val="1"/>
      <w:marLeft w:val="0"/>
      <w:marRight w:val="0"/>
      <w:marTop w:val="0"/>
      <w:marBottom w:val="0"/>
      <w:divBdr>
        <w:top w:val="none" w:sz="0" w:space="0" w:color="auto"/>
        <w:left w:val="none" w:sz="0" w:space="0" w:color="auto"/>
        <w:bottom w:val="none" w:sz="0" w:space="0" w:color="auto"/>
        <w:right w:val="none" w:sz="0" w:space="0" w:color="auto"/>
      </w:divBdr>
    </w:div>
    <w:div w:id="830218490">
      <w:bodyDiv w:val="1"/>
      <w:marLeft w:val="0"/>
      <w:marRight w:val="0"/>
      <w:marTop w:val="0"/>
      <w:marBottom w:val="0"/>
      <w:divBdr>
        <w:top w:val="none" w:sz="0" w:space="0" w:color="auto"/>
        <w:left w:val="none" w:sz="0" w:space="0" w:color="auto"/>
        <w:bottom w:val="none" w:sz="0" w:space="0" w:color="auto"/>
        <w:right w:val="none" w:sz="0" w:space="0" w:color="auto"/>
      </w:divBdr>
    </w:div>
    <w:div w:id="846944511">
      <w:bodyDiv w:val="1"/>
      <w:marLeft w:val="0"/>
      <w:marRight w:val="0"/>
      <w:marTop w:val="0"/>
      <w:marBottom w:val="0"/>
      <w:divBdr>
        <w:top w:val="none" w:sz="0" w:space="0" w:color="auto"/>
        <w:left w:val="none" w:sz="0" w:space="0" w:color="auto"/>
        <w:bottom w:val="none" w:sz="0" w:space="0" w:color="auto"/>
        <w:right w:val="none" w:sz="0" w:space="0" w:color="auto"/>
      </w:divBdr>
    </w:div>
    <w:div w:id="864245398">
      <w:bodyDiv w:val="1"/>
      <w:marLeft w:val="0"/>
      <w:marRight w:val="0"/>
      <w:marTop w:val="0"/>
      <w:marBottom w:val="0"/>
      <w:divBdr>
        <w:top w:val="none" w:sz="0" w:space="0" w:color="auto"/>
        <w:left w:val="none" w:sz="0" w:space="0" w:color="auto"/>
        <w:bottom w:val="none" w:sz="0" w:space="0" w:color="auto"/>
        <w:right w:val="none" w:sz="0" w:space="0" w:color="auto"/>
      </w:divBdr>
    </w:div>
    <w:div w:id="877013177">
      <w:bodyDiv w:val="1"/>
      <w:marLeft w:val="0"/>
      <w:marRight w:val="0"/>
      <w:marTop w:val="0"/>
      <w:marBottom w:val="0"/>
      <w:divBdr>
        <w:top w:val="none" w:sz="0" w:space="0" w:color="auto"/>
        <w:left w:val="none" w:sz="0" w:space="0" w:color="auto"/>
        <w:bottom w:val="none" w:sz="0" w:space="0" w:color="auto"/>
        <w:right w:val="none" w:sz="0" w:space="0" w:color="auto"/>
      </w:divBdr>
      <w:divsChild>
        <w:div w:id="1839538499">
          <w:marLeft w:val="547"/>
          <w:marRight w:val="0"/>
          <w:marTop w:val="0"/>
          <w:marBottom w:val="0"/>
          <w:divBdr>
            <w:top w:val="none" w:sz="0" w:space="0" w:color="auto"/>
            <w:left w:val="none" w:sz="0" w:space="0" w:color="auto"/>
            <w:bottom w:val="none" w:sz="0" w:space="0" w:color="auto"/>
            <w:right w:val="none" w:sz="0" w:space="0" w:color="auto"/>
          </w:divBdr>
        </w:div>
        <w:div w:id="369501888">
          <w:marLeft w:val="547"/>
          <w:marRight w:val="0"/>
          <w:marTop w:val="0"/>
          <w:marBottom w:val="0"/>
          <w:divBdr>
            <w:top w:val="none" w:sz="0" w:space="0" w:color="auto"/>
            <w:left w:val="none" w:sz="0" w:space="0" w:color="auto"/>
            <w:bottom w:val="none" w:sz="0" w:space="0" w:color="auto"/>
            <w:right w:val="none" w:sz="0" w:space="0" w:color="auto"/>
          </w:divBdr>
        </w:div>
        <w:div w:id="1594701096">
          <w:marLeft w:val="547"/>
          <w:marRight w:val="0"/>
          <w:marTop w:val="0"/>
          <w:marBottom w:val="0"/>
          <w:divBdr>
            <w:top w:val="none" w:sz="0" w:space="0" w:color="auto"/>
            <w:left w:val="none" w:sz="0" w:space="0" w:color="auto"/>
            <w:bottom w:val="none" w:sz="0" w:space="0" w:color="auto"/>
            <w:right w:val="none" w:sz="0" w:space="0" w:color="auto"/>
          </w:divBdr>
        </w:div>
        <w:div w:id="1775400388">
          <w:marLeft w:val="547"/>
          <w:marRight w:val="0"/>
          <w:marTop w:val="0"/>
          <w:marBottom w:val="0"/>
          <w:divBdr>
            <w:top w:val="none" w:sz="0" w:space="0" w:color="auto"/>
            <w:left w:val="none" w:sz="0" w:space="0" w:color="auto"/>
            <w:bottom w:val="none" w:sz="0" w:space="0" w:color="auto"/>
            <w:right w:val="none" w:sz="0" w:space="0" w:color="auto"/>
          </w:divBdr>
        </w:div>
        <w:div w:id="212086331">
          <w:marLeft w:val="547"/>
          <w:marRight w:val="0"/>
          <w:marTop w:val="0"/>
          <w:marBottom w:val="0"/>
          <w:divBdr>
            <w:top w:val="none" w:sz="0" w:space="0" w:color="auto"/>
            <w:left w:val="none" w:sz="0" w:space="0" w:color="auto"/>
            <w:bottom w:val="none" w:sz="0" w:space="0" w:color="auto"/>
            <w:right w:val="none" w:sz="0" w:space="0" w:color="auto"/>
          </w:divBdr>
        </w:div>
        <w:div w:id="1264411329">
          <w:marLeft w:val="547"/>
          <w:marRight w:val="0"/>
          <w:marTop w:val="0"/>
          <w:marBottom w:val="0"/>
          <w:divBdr>
            <w:top w:val="none" w:sz="0" w:space="0" w:color="auto"/>
            <w:left w:val="none" w:sz="0" w:space="0" w:color="auto"/>
            <w:bottom w:val="none" w:sz="0" w:space="0" w:color="auto"/>
            <w:right w:val="none" w:sz="0" w:space="0" w:color="auto"/>
          </w:divBdr>
        </w:div>
        <w:div w:id="2086605789">
          <w:marLeft w:val="547"/>
          <w:marRight w:val="0"/>
          <w:marTop w:val="0"/>
          <w:marBottom w:val="0"/>
          <w:divBdr>
            <w:top w:val="none" w:sz="0" w:space="0" w:color="auto"/>
            <w:left w:val="none" w:sz="0" w:space="0" w:color="auto"/>
            <w:bottom w:val="none" w:sz="0" w:space="0" w:color="auto"/>
            <w:right w:val="none" w:sz="0" w:space="0" w:color="auto"/>
          </w:divBdr>
        </w:div>
        <w:div w:id="692727919">
          <w:marLeft w:val="547"/>
          <w:marRight w:val="0"/>
          <w:marTop w:val="0"/>
          <w:marBottom w:val="0"/>
          <w:divBdr>
            <w:top w:val="none" w:sz="0" w:space="0" w:color="auto"/>
            <w:left w:val="none" w:sz="0" w:space="0" w:color="auto"/>
            <w:bottom w:val="none" w:sz="0" w:space="0" w:color="auto"/>
            <w:right w:val="none" w:sz="0" w:space="0" w:color="auto"/>
          </w:divBdr>
        </w:div>
        <w:div w:id="1909799531">
          <w:marLeft w:val="547"/>
          <w:marRight w:val="0"/>
          <w:marTop w:val="0"/>
          <w:marBottom w:val="0"/>
          <w:divBdr>
            <w:top w:val="none" w:sz="0" w:space="0" w:color="auto"/>
            <w:left w:val="none" w:sz="0" w:space="0" w:color="auto"/>
            <w:bottom w:val="none" w:sz="0" w:space="0" w:color="auto"/>
            <w:right w:val="none" w:sz="0" w:space="0" w:color="auto"/>
          </w:divBdr>
        </w:div>
      </w:divsChild>
    </w:div>
    <w:div w:id="878856982">
      <w:bodyDiv w:val="1"/>
      <w:marLeft w:val="0"/>
      <w:marRight w:val="0"/>
      <w:marTop w:val="0"/>
      <w:marBottom w:val="0"/>
      <w:divBdr>
        <w:top w:val="none" w:sz="0" w:space="0" w:color="auto"/>
        <w:left w:val="none" w:sz="0" w:space="0" w:color="auto"/>
        <w:bottom w:val="none" w:sz="0" w:space="0" w:color="auto"/>
        <w:right w:val="none" w:sz="0" w:space="0" w:color="auto"/>
      </w:divBdr>
    </w:div>
    <w:div w:id="883949958">
      <w:bodyDiv w:val="1"/>
      <w:marLeft w:val="0"/>
      <w:marRight w:val="0"/>
      <w:marTop w:val="0"/>
      <w:marBottom w:val="0"/>
      <w:divBdr>
        <w:top w:val="none" w:sz="0" w:space="0" w:color="auto"/>
        <w:left w:val="none" w:sz="0" w:space="0" w:color="auto"/>
        <w:bottom w:val="none" w:sz="0" w:space="0" w:color="auto"/>
        <w:right w:val="none" w:sz="0" w:space="0" w:color="auto"/>
      </w:divBdr>
    </w:div>
    <w:div w:id="893736030">
      <w:bodyDiv w:val="1"/>
      <w:marLeft w:val="0"/>
      <w:marRight w:val="0"/>
      <w:marTop w:val="0"/>
      <w:marBottom w:val="0"/>
      <w:divBdr>
        <w:top w:val="none" w:sz="0" w:space="0" w:color="auto"/>
        <w:left w:val="none" w:sz="0" w:space="0" w:color="auto"/>
        <w:bottom w:val="none" w:sz="0" w:space="0" w:color="auto"/>
        <w:right w:val="none" w:sz="0" w:space="0" w:color="auto"/>
      </w:divBdr>
    </w:div>
    <w:div w:id="896429496">
      <w:bodyDiv w:val="1"/>
      <w:marLeft w:val="0"/>
      <w:marRight w:val="0"/>
      <w:marTop w:val="0"/>
      <w:marBottom w:val="0"/>
      <w:divBdr>
        <w:top w:val="none" w:sz="0" w:space="0" w:color="auto"/>
        <w:left w:val="none" w:sz="0" w:space="0" w:color="auto"/>
        <w:bottom w:val="none" w:sz="0" w:space="0" w:color="auto"/>
        <w:right w:val="none" w:sz="0" w:space="0" w:color="auto"/>
      </w:divBdr>
    </w:div>
    <w:div w:id="905721544">
      <w:bodyDiv w:val="1"/>
      <w:marLeft w:val="0"/>
      <w:marRight w:val="0"/>
      <w:marTop w:val="0"/>
      <w:marBottom w:val="0"/>
      <w:divBdr>
        <w:top w:val="none" w:sz="0" w:space="0" w:color="auto"/>
        <w:left w:val="none" w:sz="0" w:space="0" w:color="auto"/>
        <w:bottom w:val="none" w:sz="0" w:space="0" w:color="auto"/>
        <w:right w:val="none" w:sz="0" w:space="0" w:color="auto"/>
      </w:divBdr>
    </w:div>
    <w:div w:id="911310276">
      <w:bodyDiv w:val="1"/>
      <w:marLeft w:val="0"/>
      <w:marRight w:val="0"/>
      <w:marTop w:val="0"/>
      <w:marBottom w:val="0"/>
      <w:divBdr>
        <w:top w:val="none" w:sz="0" w:space="0" w:color="auto"/>
        <w:left w:val="none" w:sz="0" w:space="0" w:color="auto"/>
        <w:bottom w:val="none" w:sz="0" w:space="0" w:color="auto"/>
        <w:right w:val="none" w:sz="0" w:space="0" w:color="auto"/>
      </w:divBdr>
      <w:divsChild>
        <w:div w:id="1003438461">
          <w:marLeft w:val="547"/>
          <w:marRight w:val="0"/>
          <w:marTop w:val="200"/>
          <w:marBottom w:val="0"/>
          <w:divBdr>
            <w:top w:val="none" w:sz="0" w:space="0" w:color="auto"/>
            <w:left w:val="none" w:sz="0" w:space="0" w:color="auto"/>
            <w:bottom w:val="none" w:sz="0" w:space="0" w:color="auto"/>
            <w:right w:val="none" w:sz="0" w:space="0" w:color="auto"/>
          </w:divBdr>
        </w:div>
        <w:div w:id="649024050">
          <w:marLeft w:val="547"/>
          <w:marRight w:val="0"/>
          <w:marTop w:val="200"/>
          <w:marBottom w:val="0"/>
          <w:divBdr>
            <w:top w:val="none" w:sz="0" w:space="0" w:color="auto"/>
            <w:left w:val="none" w:sz="0" w:space="0" w:color="auto"/>
            <w:bottom w:val="none" w:sz="0" w:space="0" w:color="auto"/>
            <w:right w:val="none" w:sz="0" w:space="0" w:color="auto"/>
          </w:divBdr>
        </w:div>
        <w:div w:id="298075921">
          <w:marLeft w:val="1267"/>
          <w:marRight w:val="0"/>
          <w:marTop w:val="100"/>
          <w:marBottom w:val="0"/>
          <w:divBdr>
            <w:top w:val="none" w:sz="0" w:space="0" w:color="auto"/>
            <w:left w:val="none" w:sz="0" w:space="0" w:color="auto"/>
            <w:bottom w:val="none" w:sz="0" w:space="0" w:color="auto"/>
            <w:right w:val="none" w:sz="0" w:space="0" w:color="auto"/>
          </w:divBdr>
        </w:div>
        <w:div w:id="1740517558">
          <w:marLeft w:val="1267"/>
          <w:marRight w:val="0"/>
          <w:marTop w:val="100"/>
          <w:marBottom w:val="0"/>
          <w:divBdr>
            <w:top w:val="none" w:sz="0" w:space="0" w:color="auto"/>
            <w:left w:val="none" w:sz="0" w:space="0" w:color="auto"/>
            <w:bottom w:val="none" w:sz="0" w:space="0" w:color="auto"/>
            <w:right w:val="none" w:sz="0" w:space="0" w:color="auto"/>
          </w:divBdr>
        </w:div>
        <w:div w:id="516702362">
          <w:marLeft w:val="1267"/>
          <w:marRight w:val="0"/>
          <w:marTop w:val="100"/>
          <w:marBottom w:val="0"/>
          <w:divBdr>
            <w:top w:val="none" w:sz="0" w:space="0" w:color="auto"/>
            <w:left w:val="none" w:sz="0" w:space="0" w:color="auto"/>
            <w:bottom w:val="none" w:sz="0" w:space="0" w:color="auto"/>
            <w:right w:val="none" w:sz="0" w:space="0" w:color="auto"/>
          </w:divBdr>
        </w:div>
        <w:div w:id="1576546058">
          <w:marLeft w:val="547"/>
          <w:marRight w:val="0"/>
          <w:marTop w:val="200"/>
          <w:marBottom w:val="0"/>
          <w:divBdr>
            <w:top w:val="none" w:sz="0" w:space="0" w:color="auto"/>
            <w:left w:val="none" w:sz="0" w:space="0" w:color="auto"/>
            <w:bottom w:val="none" w:sz="0" w:space="0" w:color="auto"/>
            <w:right w:val="none" w:sz="0" w:space="0" w:color="auto"/>
          </w:divBdr>
        </w:div>
      </w:divsChild>
    </w:div>
    <w:div w:id="912003861">
      <w:bodyDiv w:val="1"/>
      <w:marLeft w:val="0"/>
      <w:marRight w:val="0"/>
      <w:marTop w:val="0"/>
      <w:marBottom w:val="0"/>
      <w:divBdr>
        <w:top w:val="none" w:sz="0" w:space="0" w:color="auto"/>
        <w:left w:val="none" w:sz="0" w:space="0" w:color="auto"/>
        <w:bottom w:val="none" w:sz="0" w:space="0" w:color="auto"/>
        <w:right w:val="none" w:sz="0" w:space="0" w:color="auto"/>
      </w:divBdr>
    </w:div>
    <w:div w:id="913078498">
      <w:bodyDiv w:val="1"/>
      <w:marLeft w:val="0"/>
      <w:marRight w:val="0"/>
      <w:marTop w:val="0"/>
      <w:marBottom w:val="0"/>
      <w:divBdr>
        <w:top w:val="none" w:sz="0" w:space="0" w:color="auto"/>
        <w:left w:val="none" w:sz="0" w:space="0" w:color="auto"/>
        <w:bottom w:val="none" w:sz="0" w:space="0" w:color="auto"/>
        <w:right w:val="none" w:sz="0" w:space="0" w:color="auto"/>
      </w:divBdr>
      <w:divsChild>
        <w:div w:id="1267466995">
          <w:marLeft w:val="907"/>
          <w:marRight w:val="0"/>
          <w:marTop w:val="200"/>
          <w:marBottom w:val="0"/>
          <w:divBdr>
            <w:top w:val="none" w:sz="0" w:space="0" w:color="auto"/>
            <w:left w:val="none" w:sz="0" w:space="0" w:color="auto"/>
            <w:bottom w:val="none" w:sz="0" w:space="0" w:color="auto"/>
            <w:right w:val="none" w:sz="0" w:space="0" w:color="auto"/>
          </w:divBdr>
        </w:div>
      </w:divsChild>
    </w:div>
    <w:div w:id="924534036">
      <w:bodyDiv w:val="1"/>
      <w:marLeft w:val="0"/>
      <w:marRight w:val="0"/>
      <w:marTop w:val="0"/>
      <w:marBottom w:val="0"/>
      <w:divBdr>
        <w:top w:val="none" w:sz="0" w:space="0" w:color="auto"/>
        <w:left w:val="none" w:sz="0" w:space="0" w:color="auto"/>
        <w:bottom w:val="none" w:sz="0" w:space="0" w:color="auto"/>
        <w:right w:val="none" w:sz="0" w:space="0" w:color="auto"/>
      </w:divBdr>
    </w:div>
    <w:div w:id="925698623">
      <w:bodyDiv w:val="1"/>
      <w:marLeft w:val="0"/>
      <w:marRight w:val="0"/>
      <w:marTop w:val="0"/>
      <w:marBottom w:val="0"/>
      <w:divBdr>
        <w:top w:val="none" w:sz="0" w:space="0" w:color="auto"/>
        <w:left w:val="none" w:sz="0" w:space="0" w:color="auto"/>
        <w:bottom w:val="none" w:sz="0" w:space="0" w:color="auto"/>
        <w:right w:val="none" w:sz="0" w:space="0" w:color="auto"/>
      </w:divBdr>
    </w:div>
    <w:div w:id="942810368">
      <w:bodyDiv w:val="1"/>
      <w:marLeft w:val="0"/>
      <w:marRight w:val="0"/>
      <w:marTop w:val="0"/>
      <w:marBottom w:val="0"/>
      <w:divBdr>
        <w:top w:val="none" w:sz="0" w:space="0" w:color="auto"/>
        <w:left w:val="none" w:sz="0" w:space="0" w:color="auto"/>
        <w:bottom w:val="none" w:sz="0" w:space="0" w:color="auto"/>
        <w:right w:val="none" w:sz="0" w:space="0" w:color="auto"/>
      </w:divBdr>
    </w:div>
    <w:div w:id="945965499">
      <w:bodyDiv w:val="1"/>
      <w:marLeft w:val="0"/>
      <w:marRight w:val="0"/>
      <w:marTop w:val="0"/>
      <w:marBottom w:val="0"/>
      <w:divBdr>
        <w:top w:val="none" w:sz="0" w:space="0" w:color="auto"/>
        <w:left w:val="none" w:sz="0" w:space="0" w:color="auto"/>
        <w:bottom w:val="none" w:sz="0" w:space="0" w:color="auto"/>
        <w:right w:val="none" w:sz="0" w:space="0" w:color="auto"/>
      </w:divBdr>
    </w:div>
    <w:div w:id="947471075">
      <w:bodyDiv w:val="1"/>
      <w:marLeft w:val="0"/>
      <w:marRight w:val="0"/>
      <w:marTop w:val="0"/>
      <w:marBottom w:val="0"/>
      <w:divBdr>
        <w:top w:val="none" w:sz="0" w:space="0" w:color="auto"/>
        <w:left w:val="none" w:sz="0" w:space="0" w:color="auto"/>
        <w:bottom w:val="none" w:sz="0" w:space="0" w:color="auto"/>
        <w:right w:val="none" w:sz="0" w:space="0" w:color="auto"/>
      </w:divBdr>
    </w:div>
    <w:div w:id="953484406">
      <w:bodyDiv w:val="1"/>
      <w:marLeft w:val="0"/>
      <w:marRight w:val="0"/>
      <w:marTop w:val="0"/>
      <w:marBottom w:val="0"/>
      <w:divBdr>
        <w:top w:val="none" w:sz="0" w:space="0" w:color="auto"/>
        <w:left w:val="none" w:sz="0" w:space="0" w:color="auto"/>
        <w:bottom w:val="none" w:sz="0" w:space="0" w:color="auto"/>
        <w:right w:val="none" w:sz="0" w:space="0" w:color="auto"/>
      </w:divBdr>
    </w:div>
    <w:div w:id="958879509">
      <w:bodyDiv w:val="1"/>
      <w:marLeft w:val="0"/>
      <w:marRight w:val="0"/>
      <w:marTop w:val="0"/>
      <w:marBottom w:val="0"/>
      <w:divBdr>
        <w:top w:val="none" w:sz="0" w:space="0" w:color="auto"/>
        <w:left w:val="none" w:sz="0" w:space="0" w:color="auto"/>
        <w:bottom w:val="none" w:sz="0" w:space="0" w:color="auto"/>
        <w:right w:val="none" w:sz="0" w:space="0" w:color="auto"/>
      </w:divBdr>
    </w:div>
    <w:div w:id="968440367">
      <w:bodyDiv w:val="1"/>
      <w:marLeft w:val="0"/>
      <w:marRight w:val="0"/>
      <w:marTop w:val="0"/>
      <w:marBottom w:val="0"/>
      <w:divBdr>
        <w:top w:val="none" w:sz="0" w:space="0" w:color="auto"/>
        <w:left w:val="none" w:sz="0" w:space="0" w:color="auto"/>
        <w:bottom w:val="none" w:sz="0" w:space="0" w:color="auto"/>
        <w:right w:val="none" w:sz="0" w:space="0" w:color="auto"/>
      </w:divBdr>
    </w:div>
    <w:div w:id="976960032">
      <w:bodyDiv w:val="1"/>
      <w:marLeft w:val="0"/>
      <w:marRight w:val="0"/>
      <w:marTop w:val="0"/>
      <w:marBottom w:val="0"/>
      <w:divBdr>
        <w:top w:val="none" w:sz="0" w:space="0" w:color="auto"/>
        <w:left w:val="none" w:sz="0" w:space="0" w:color="auto"/>
        <w:bottom w:val="none" w:sz="0" w:space="0" w:color="auto"/>
        <w:right w:val="none" w:sz="0" w:space="0" w:color="auto"/>
      </w:divBdr>
    </w:div>
    <w:div w:id="984703338">
      <w:bodyDiv w:val="1"/>
      <w:marLeft w:val="0"/>
      <w:marRight w:val="0"/>
      <w:marTop w:val="0"/>
      <w:marBottom w:val="0"/>
      <w:divBdr>
        <w:top w:val="none" w:sz="0" w:space="0" w:color="auto"/>
        <w:left w:val="none" w:sz="0" w:space="0" w:color="auto"/>
        <w:bottom w:val="none" w:sz="0" w:space="0" w:color="auto"/>
        <w:right w:val="none" w:sz="0" w:space="0" w:color="auto"/>
      </w:divBdr>
    </w:div>
    <w:div w:id="986668532">
      <w:bodyDiv w:val="1"/>
      <w:marLeft w:val="0"/>
      <w:marRight w:val="0"/>
      <w:marTop w:val="0"/>
      <w:marBottom w:val="0"/>
      <w:divBdr>
        <w:top w:val="none" w:sz="0" w:space="0" w:color="auto"/>
        <w:left w:val="none" w:sz="0" w:space="0" w:color="auto"/>
        <w:bottom w:val="none" w:sz="0" w:space="0" w:color="auto"/>
        <w:right w:val="none" w:sz="0" w:space="0" w:color="auto"/>
      </w:divBdr>
    </w:div>
    <w:div w:id="1008873338">
      <w:bodyDiv w:val="1"/>
      <w:marLeft w:val="0"/>
      <w:marRight w:val="0"/>
      <w:marTop w:val="0"/>
      <w:marBottom w:val="0"/>
      <w:divBdr>
        <w:top w:val="none" w:sz="0" w:space="0" w:color="auto"/>
        <w:left w:val="none" w:sz="0" w:space="0" w:color="auto"/>
        <w:bottom w:val="none" w:sz="0" w:space="0" w:color="auto"/>
        <w:right w:val="none" w:sz="0" w:space="0" w:color="auto"/>
      </w:divBdr>
    </w:div>
    <w:div w:id="1013650312">
      <w:bodyDiv w:val="1"/>
      <w:marLeft w:val="0"/>
      <w:marRight w:val="0"/>
      <w:marTop w:val="0"/>
      <w:marBottom w:val="0"/>
      <w:divBdr>
        <w:top w:val="none" w:sz="0" w:space="0" w:color="auto"/>
        <w:left w:val="none" w:sz="0" w:space="0" w:color="auto"/>
        <w:bottom w:val="none" w:sz="0" w:space="0" w:color="auto"/>
        <w:right w:val="none" w:sz="0" w:space="0" w:color="auto"/>
      </w:divBdr>
    </w:div>
    <w:div w:id="1042441937">
      <w:bodyDiv w:val="1"/>
      <w:marLeft w:val="0"/>
      <w:marRight w:val="0"/>
      <w:marTop w:val="0"/>
      <w:marBottom w:val="0"/>
      <w:divBdr>
        <w:top w:val="none" w:sz="0" w:space="0" w:color="auto"/>
        <w:left w:val="none" w:sz="0" w:space="0" w:color="auto"/>
        <w:bottom w:val="none" w:sz="0" w:space="0" w:color="auto"/>
        <w:right w:val="none" w:sz="0" w:space="0" w:color="auto"/>
      </w:divBdr>
    </w:div>
    <w:div w:id="1059862047">
      <w:bodyDiv w:val="1"/>
      <w:marLeft w:val="0"/>
      <w:marRight w:val="0"/>
      <w:marTop w:val="0"/>
      <w:marBottom w:val="0"/>
      <w:divBdr>
        <w:top w:val="none" w:sz="0" w:space="0" w:color="auto"/>
        <w:left w:val="none" w:sz="0" w:space="0" w:color="auto"/>
        <w:bottom w:val="none" w:sz="0" w:space="0" w:color="auto"/>
        <w:right w:val="none" w:sz="0" w:space="0" w:color="auto"/>
      </w:divBdr>
      <w:divsChild>
        <w:div w:id="622540338">
          <w:marLeft w:val="590"/>
          <w:marRight w:val="0"/>
          <w:marTop w:val="0"/>
          <w:marBottom w:val="0"/>
          <w:divBdr>
            <w:top w:val="none" w:sz="0" w:space="0" w:color="auto"/>
            <w:left w:val="none" w:sz="0" w:space="0" w:color="auto"/>
            <w:bottom w:val="none" w:sz="0" w:space="0" w:color="auto"/>
            <w:right w:val="none" w:sz="0" w:space="0" w:color="auto"/>
          </w:divBdr>
        </w:div>
        <w:div w:id="369958536">
          <w:marLeft w:val="590"/>
          <w:marRight w:val="0"/>
          <w:marTop w:val="0"/>
          <w:marBottom w:val="0"/>
          <w:divBdr>
            <w:top w:val="none" w:sz="0" w:space="0" w:color="auto"/>
            <w:left w:val="none" w:sz="0" w:space="0" w:color="auto"/>
            <w:bottom w:val="none" w:sz="0" w:space="0" w:color="auto"/>
            <w:right w:val="none" w:sz="0" w:space="0" w:color="auto"/>
          </w:divBdr>
        </w:div>
        <w:div w:id="724568286">
          <w:marLeft w:val="590"/>
          <w:marRight w:val="0"/>
          <w:marTop w:val="0"/>
          <w:marBottom w:val="0"/>
          <w:divBdr>
            <w:top w:val="none" w:sz="0" w:space="0" w:color="auto"/>
            <w:left w:val="none" w:sz="0" w:space="0" w:color="auto"/>
            <w:bottom w:val="none" w:sz="0" w:space="0" w:color="auto"/>
            <w:right w:val="none" w:sz="0" w:space="0" w:color="auto"/>
          </w:divBdr>
        </w:div>
        <w:div w:id="1988589649">
          <w:marLeft w:val="590"/>
          <w:marRight w:val="0"/>
          <w:marTop w:val="0"/>
          <w:marBottom w:val="0"/>
          <w:divBdr>
            <w:top w:val="none" w:sz="0" w:space="0" w:color="auto"/>
            <w:left w:val="none" w:sz="0" w:space="0" w:color="auto"/>
            <w:bottom w:val="none" w:sz="0" w:space="0" w:color="auto"/>
            <w:right w:val="none" w:sz="0" w:space="0" w:color="auto"/>
          </w:divBdr>
        </w:div>
        <w:div w:id="1468623990">
          <w:marLeft w:val="590"/>
          <w:marRight w:val="0"/>
          <w:marTop w:val="0"/>
          <w:marBottom w:val="0"/>
          <w:divBdr>
            <w:top w:val="none" w:sz="0" w:space="0" w:color="auto"/>
            <w:left w:val="none" w:sz="0" w:space="0" w:color="auto"/>
            <w:bottom w:val="none" w:sz="0" w:space="0" w:color="auto"/>
            <w:right w:val="none" w:sz="0" w:space="0" w:color="auto"/>
          </w:divBdr>
        </w:div>
        <w:div w:id="2110805476">
          <w:marLeft w:val="590"/>
          <w:marRight w:val="0"/>
          <w:marTop w:val="0"/>
          <w:marBottom w:val="0"/>
          <w:divBdr>
            <w:top w:val="none" w:sz="0" w:space="0" w:color="auto"/>
            <w:left w:val="none" w:sz="0" w:space="0" w:color="auto"/>
            <w:bottom w:val="none" w:sz="0" w:space="0" w:color="auto"/>
            <w:right w:val="none" w:sz="0" w:space="0" w:color="auto"/>
          </w:divBdr>
        </w:div>
        <w:div w:id="469442036">
          <w:marLeft w:val="590"/>
          <w:marRight w:val="0"/>
          <w:marTop w:val="0"/>
          <w:marBottom w:val="0"/>
          <w:divBdr>
            <w:top w:val="none" w:sz="0" w:space="0" w:color="auto"/>
            <w:left w:val="none" w:sz="0" w:space="0" w:color="auto"/>
            <w:bottom w:val="none" w:sz="0" w:space="0" w:color="auto"/>
            <w:right w:val="none" w:sz="0" w:space="0" w:color="auto"/>
          </w:divBdr>
        </w:div>
        <w:div w:id="2131391253">
          <w:marLeft w:val="590"/>
          <w:marRight w:val="0"/>
          <w:marTop w:val="0"/>
          <w:marBottom w:val="0"/>
          <w:divBdr>
            <w:top w:val="none" w:sz="0" w:space="0" w:color="auto"/>
            <w:left w:val="none" w:sz="0" w:space="0" w:color="auto"/>
            <w:bottom w:val="none" w:sz="0" w:space="0" w:color="auto"/>
            <w:right w:val="none" w:sz="0" w:space="0" w:color="auto"/>
          </w:divBdr>
        </w:div>
        <w:div w:id="1245184135">
          <w:marLeft w:val="590"/>
          <w:marRight w:val="0"/>
          <w:marTop w:val="0"/>
          <w:marBottom w:val="0"/>
          <w:divBdr>
            <w:top w:val="none" w:sz="0" w:space="0" w:color="auto"/>
            <w:left w:val="none" w:sz="0" w:space="0" w:color="auto"/>
            <w:bottom w:val="none" w:sz="0" w:space="0" w:color="auto"/>
            <w:right w:val="none" w:sz="0" w:space="0" w:color="auto"/>
          </w:divBdr>
        </w:div>
      </w:divsChild>
    </w:div>
    <w:div w:id="1063795837">
      <w:bodyDiv w:val="1"/>
      <w:marLeft w:val="0"/>
      <w:marRight w:val="0"/>
      <w:marTop w:val="0"/>
      <w:marBottom w:val="0"/>
      <w:divBdr>
        <w:top w:val="none" w:sz="0" w:space="0" w:color="auto"/>
        <w:left w:val="none" w:sz="0" w:space="0" w:color="auto"/>
        <w:bottom w:val="none" w:sz="0" w:space="0" w:color="auto"/>
        <w:right w:val="none" w:sz="0" w:space="0" w:color="auto"/>
      </w:divBdr>
    </w:div>
    <w:div w:id="1071848903">
      <w:bodyDiv w:val="1"/>
      <w:marLeft w:val="0"/>
      <w:marRight w:val="0"/>
      <w:marTop w:val="0"/>
      <w:marBottom w:val="0"/>
      <w:divBdr>
        <w:top w:val="none" w:sz="0" w:space="0" w:color="auto"/>
        <w:left w:val="none" w:sz="0" w:space="0" w:color="auto"/>
        <w:bottom w:val="none" w:sz="0" w:space="0" w:color="auto"/>
        <w:right w:val="none" w:sz="0" w:space="0" w:color="auto"/>
      </w:divBdr>
    </w:div>
    <w:div w:id="1104032995">
      <w:bodyDiv w:val="1"/>
      <w:marLeft w:val="0"/>
      <w:marRight w:val="0"/>
      <w:marTop w:val="0"/>
      <w:marBottom w:val="0"/>
      <w:divBdr>
        <w:top w:val="none" w:sz="0" w:space="0" w:color="auto"/>
        <w:left w:val="none" w:sz="0" w:space="0" w:color="auto"/>
        <w:bottom w:val="none" w:sz="0" w:space="0" w:color="auto"/>
        <w:right w:val="none" w:sz="0" w:space="0" w:color="auto"/>
      </w:divBdr>
      <w:divsChild>
        <w:div w:id="1163012264">
          <w:marLeft w:val="274"/>
          <w:marRight w:val="0"/>
          <w:marTop w:val="0"/>
          <w:marBottom w:val="0"/>
          <w:divBdr>
            <w:top w:val="none" w:sz="0" w:space="0" w:color="auto"/>
            <w:left w:val="none" w:sz="0" w:space="0" w:color="auto"/>
            <w:bottom w:val="none" w:sz="0" w:space="0" w:color="auto"/>
            <w:right w:val="none" w:sz="0" w:space="0" w:color="auto"/>
          </w:divBdr>
        </w:div>
      </w:divsChild>
    </w:div>
    <w:div w:id="1104574543">
      <w:bodyDiv w:val="1"/>
      <w:marLeft w:val="0"/>
      <w:marRight w:val="0"/>
      <w:marTop w:val="0"/>
      <w:marBottom w:val="0"/>
      <w:divBdr>
        <w:top w:val="none" w:sz="0" w:space="0" w:color="auto"/>
        <w:left w:val="none" w:sz="0" w:space="0" w:color="auto"/>
        <w:bottom w:val="none" w:sz="0" w:space="0" w:color="auto"/>
        <w:right w:val="none" w:sz="0" w:space="0" w:color="auto"/>
      </w:divBdr>
    </w:div>
    <w:div w:id="1115948945">
      <w:bodyDiv w:val="1"/>
      <w:marLeft w:val="0"/>
      <w:marRight w:val="0"/>
      <w:marTop w:val="0"/>
      <w:marBottom w:val="0"/>
      <w:divBdr>
        <w:top w:val="none" w:sz="0" w:space="0" w:color="auto"/>
        <w:left w:val="none" w:sz="0" w:space="0" w:color="auto"/>
        <w:bottom w:val="none" w:sz="0" w:space="0" w:color="auto"/>
        <w:right w:val="none" w:sz="0" w:space="0" w:color="auto"/>
      </w:divBdr>
      <w:divsChild>
        <w:div w:id="788358596">
          <w:marLeft w:val="274"/>
          <w:marRight w:val="0"/>
          <w:marTop w:val="0"/>
          <w:marBottom w:val="0"/>
          <w:divBdr>
            <w:top w:val="none" w:sz="0" w:space="0" w:color="auto"/>
            <w:left w:val="none" w:sz="0" w:space="0" w:color="auto"/>
            <w:bottom w:val="none" w:sz="0" w:space="0" w:color="auto"/>
            <w:right w:val="none" w:sz="0" w:space="0" w:color="auto"/>
          </w:divBdr>
        </w:div>
      </w:divsChild>
    </w:div>
    <w:div w:id="1117607453">
      <w:bodyDiv w:val="1"/>
      <w:marLeft w:val="0"/>
      <w:marRight w:val="0"/>
      <w:marTop w:val="0"/>
      <w:marBottom w:val="0"/>
      <w:divBdr>
        <w:top w:val="none" w:sz="0" w:space="0" w:color="auto"/>
        <w:left w:val="none" w:sz="0" w:space="0" w:color="auto"/>
        <w:bottom w:val="none" w:sz="0" w:space="0" w:color="auto"/>
        <w:right w:val="none" w:sz="0" w:space="0" w:color="auto"/>
      </w:divBdr>
    </w:div>
    <w:div w:id="1118840990">
      <w:bodyDiv w:val="1"/>
      <w:marLeft w:val="0"/>
      <w:marRight w:val="0"/>
      <w:marTop w:val="0"/>
      <w:marBottom w:val="0"/>
      <w:divBdr>
        <w:top w:val="none" w:sz="0" w:space="0" w:color="auto"/>
        <w:left w:val="none" w:sz="0" w:space="0" w:color="auto"/>
        <w:bottom w:val="none" w:sz="0" w:space="0" w:color="auto"/>
        <w:right w:val="none" w:sz="0" w:space="0" w:color="auto"/>
      </w:divBdr>
    </w:div>
    <w:div w:id="1123815904">
      <w:bodyDiv w:val="1"/>
      <w:marLeft w:val="0"/>
      <w:marRight w:val="0"/>
      <w:marTop w:val="0"/>
      <w:marBottom w:val="0"/>
      <w:divBdr>
        <w:top w:val="none" w:sz="0" w:space="0" w:color="auto"/>
        <w:left w:val="none" w:sz="0" w:space="0" w:color="auto"/>
        <w:bottom w:val="none" w:sz="0" w:space="0" w:color="auto"/>
        <w:right w:val="none" w:sz="0" w:space="0" w:color="auto"/>
      </w:divBdr>
    </w:div>
    <w:div w:id="1125851598">
      <w:bodyDiv w:val="1"/>
      <w:marLeft w:val="0"/>
      <w:marRight w:val="0"/>
      <w:marTop w:val="0"/>
      <w:marBottom w:val="0"/>
      <w:divBdr>
        <w:top w:val="none" w:sz="0" w:space="0" w:color="auto"/>
        <w:left w:val="none" w:sz="0" w:space="0" w:color="auto"/>
        <w:bottom w:val="none" w:sz="0" w:space="0" w:color="auto"/>
        <w:right w:val="none" w:sz="0" w:space="0" w:color="auto"/>
      </w:divBdr>
    </w:div>
    <w:div w:id="1138839688">
      <w:bodyDiv w:val="1"/>
      <w:marLeft w:val="0"/>
      <w:marRight w:val="0"/>
      <w:marTop w:val="0"/>
      <w:marBottom w:val="0"/>
      <w:divBdr>
        <w:top w:val="none" w:sz="0" w:space="0" w:color="auto"/>
        <w:left w:val="none" w:sz="0" w:space="0" w:color="auto"/>
        <w:bottom w:val="none" w:sz="0" w:space="0" w:color="auto"/>
        <w:right w:val="none" w:sz="0" w:space="0" w:color="auto"/>
      </w:divBdr>
    </w:div>
    <w:div w:id="1139106832">
      <w:bodyDiv w:val="1"/>
      <w:marLeft w:val="0"/>
      <w:marRight w:val="0"/>
      <w:marTop w:val="0"/>
      <w:marBottom w:val="0"/>
      <w:divBdr>
        <w:top w:val="none" w:sz="0" w:space="0" w:color="auto"/>
        <w:left w:val="none" w:sz="0" w:space="0" w:color="auto"/>
        <w:bottom w:val="none" w:sz="0" w:space="0" w:color="auto"/>
        <w:right w:val="none" w:sz="0" w:space="0" w:color="auto"/>
      </w:divBdr>
    </w:div>
    <w:div w:id="1148745061">
      <w:bodyDiv w:val="1"/>
      <w:marLeft w:val="0"/>
      <w:marRight w:val="0"/>
      <w:marTop w:val="0"/>
      <w:marBottom w:val="0"/>
      <w:divBdr>
        <w:top w:val="none" w:sz="0" w:space="0" w:color="auto"/>
        <w:left w:val="none" w:sz="0" w:space="0" w:color="auto"/>
        <w:bottom w:val="none" w:sz="0" w:space="0" w:color="auto"/>
        <w:right w:val="none" w:sz="0" w:space="0" w:color="auto"/>
      </w:divBdr>
    </w:div>
    <w:div w:id="1150050977">
      <w:bodyDiv w:val="1"/>
      <w:marLeft w:val="0"/>
      <w:marRight w:val="0"/>
      <w:marTop w:val="0"/>
      <w:marBottom w:val="0"/>
      <w:divBdr>
        <w:top w:val="none" w:sz="0" w:space="0" w:color="auto"/>
        <w:left w:val="none" w:sz="0" w:space="0" w:color="auto"/>
        <w:bottom w:val="none" w:sz="0" w:space="0" w:color="auto"/>
        <w:right w:val="none" w:sz="0" w:space="0" w:color="auto"/>
      </w:divBdr>
    </w:div>
    <w:div w:id="1166088036">
      <w:bodyDiv w:val="1"/>
      <w:marLeft w:val="0"/>
      <w:marRight w:val="0"/>
      <w:marTop w:val="0"/>
      <w:marBottom w:val="0"/>
      <w:divBdr>
        <w:top w:val="none" w:sz="0" w:space="0" w:color="auto"/>
        <w:left w:val="none" w:sz="0" w:space="0" w:color="auto"/>
        <w:bottom w:val="none" w:sz="0" w:space="0" w:color="auto"/>
        <w:right w:val="none" w:sz="0" w:space="0" w:color="auto"/>
      </w:divBdr>
    </w:div>
    <w:div w:id="1166898059">
      <w:bodyDiv w:val="1"/>
      <w:marLeft w:val="0"/>
      <w:marRight w:val="0"/>
      <w:marTop w:val="0"/>
      <w:marBottom w:val="0"/>
      <w:divBdr>
        <w:top w:val="none" w:sz="0" w:space="0" w:color="auto"/>
        <w:left w:val="none" w:sz="0" w:space="0" w:color="auto"/>
        <w:bottom w:val="none" w:sz="0" w:space="0" w:color="auto"/>
        <w:right w:val="none" w:sz="0" w:space="0" w:color="auto"/>
      </w:divBdr>
    </w:div>
    <w:div w:id="1167791858">
      <w:bodyDiv w:val="1"/>
      <w:marLeft w:val="0"/>
      <w:marRight w:val="0"/>
      <w:marTop w:val="0"/>
      <w:marBottom w:val="0"/>
      <w:divBdr>
        <w:top w:val="none" w:sz="0" w:space="0" w:color="auto"/>
        <w:left w:val="none" w:sz="0" w:space="0" w:color="auto"/>
        <w:bottom w:val="none" w:sz="0" w:space="0" w:color="auto"/>
        <w:right w:val="none" w:sz="0" w:space="0" w:color="auto"/>
      </w:divBdr>
    </w:div>
    <w:div w:id="1173103103">
      <w:bodyDiv w:val="1"/>
      <w:marLeft w:val="0"/>
      <w:marRight w:val="0"/>
      <w:marTop w:val="0"/>
      <w:marBottom w:val="0"/>
      <w:divBdr>
        <w:top w:val="none" w:sz="0" w:space="0" w:color="auto"/>
        <w:left w:val="none" w:sz="0" w:space="0" w:color="auto"/>
        <w:bottom w:val="none" w:sz="0" w:space="0" w:color="auto"/>
        <w:right w:val="none" w:sz="0" w:space="0" w:color="auto"/>
      </w:divBdr>
    </w:div>
    <w:div w:id="1189754554">
      <w:bodyDiv w:val="1"/>
      <w:marLeft w:val="0"/>
      <w:marRight w:val="0"/>
      <w:marTop w:val="0"/>
      <w:marBottom w:val="0"/>
      <w:divBdr>
        <w:top w:val="none" w:sz="0" w:space="0" w:color="auto"/>
        <w:left w:val="none" w:sz="0" w:space="0" w:color="auto"/>
        <w:bottom w:val="none" w:sz="0" w:space="0" w:color="auto"/>
        <w:right w:val="none" w:sz="0" w:space="0" w:color="auto"/>
      </w:divBdr>
    </w:div>
    <w:div w:id="1195776950">
      <w:bodyDiv w:val="1"/>
      <w:marLeft w:val="0"/>
      <w:marRight w:val="0"/>
      <w:marTop w:val="0"/>
      <w:marBottom w:val="0"/>
      <w:divBdr>
        <w:top w:val="none" w:sz="0" w:space="0" w:color="auto"/>
        <w:left w:val="none" w:sz="0" w:space="0" w:color="auto"/>
        <w:bottom w:val="none" w:sz="0" w:space="0" w:color="auto"/>
        <w:right w:val="none" w:sz="0" w:space="0" w:color="auto"/>
      </w:divBdr>
    </w:div>
    <w:div w:id="1195852447">
      <w:bodyDiv w:val="1"/>
      <w:marLeft w:val="0"/>
      <w:marRight w:val="0"/>
      <w:marTop w:val="0"/>
      <w:marBottom w:val="0"/>
      <w:divBdr>
        <w:top w:val="none" w:sz="0" w:space="0" w:color="auto"/>
        <w:left w:val="none" w:sz="0" w:space="0" w:color="auto"/>
        <w:bottom w:val="none" w:sz="0" w:space="0" w:color="auto"/>
        <w:right w:val="none" w:sz="0" w:space="0" w:color="auto"/>
      </w:divBdr>
    </w:div>
    <w:div w:id="1207062371">
      <w:bodyDiv w:val="1"/>
      <w:marLeft w:val="0"/>
      <w:marRight w:val="0"/>
      <w:marTop w:val="0"/>
      <w:marBottom w:val="0"/>
      <w:divBdr>
        <w:top w:val="none" w:sz="0" w:space="0" w:color="auto"/>
        <w:left w:val="none" w:sz="0" w:space="0" w:color="auto"/>
        <w:bottom w:val="none" w:sz="0" w:space="0" w:color="auto"/>
        <w:right w:val="none" w:sz="0" w:space="0" w:color="auto"/>
      </w:divBdr>
    </w:div>
    <w:div w:id="1218129734">
      <w:bodyDiv w:val="1"/>
      <w:marLeft w:val="0"/>
      <w:marRight w:val="0"/>
      <w:marTop w:val="0"/>
      <w:marBottom w:val="0"/>
      <w:divBdr>
        <w:top w:val="none" w:sz="0" w:space="0" w:color="auto"/>
        <w:left w:val="none" w:sz="0" w:space="0" w:color="auto"/>
        <w:bottom w:val="none" w:sz="0" w:space="0" w:color="auto"/>
        <w:right w:val="none" w:sz="0" w:space="0" w:color="auto"/>
      </w:divBdr>
    </w:div>
    <w:div w:id="1219436633">
      <w:bodyDiv w:val="1"/>
      <w:marLeft w:val="0"/>
      <w:marRight w:val="0"/>
      <w:marTop w:val="0"/>
      <w:marBottom w:val="0"/>
      <w:divBdr>
        <w:top w:val="none" w:sz="0" w:space="0" w:color="auto"/>
        <w:left w:val="none" w:sz="0" w:space="0" w:color="auto"/>
        <w:bottom w:val="none" w:sz="0" w:space="0" w:color="auto"/>
        <w:right w:val="none" w:sz="0" w:space="0" w:color="auto"/>
      </w:divBdr>
    </w:div>
    <w:div w:id="1219512080">
      <w:bodyDiv w:val="1"/>
      <w:marLeft w:val="0"/>
      <w:marRight w:val="0"/>
      <w:marTop w:val="0"/>
      <w:marBottom w:val="0"/>
      <w:divBdr>
        <w:top w:val="none" w:sz="0" w:space="0" w:color="auto"/>
        <w:left w:val="none" w:sz="0" w:space="0" w:color="auto"/>
        <w:bottom w:val="none" w:sz="0" w:space="0" w:color="auto"/>
        <w:right w:val="none" w:sz="0" w:space="0" w:color="auto"/>
      </w:divBdr>
    </w:div>
    <w:div w:id="1223054690">
      <w:bodyDiv w:val="1"/>
      <w:marLeft w:val="0"/>
      <w:marRight w:val="0"/>
      <w:marTop w:val="0"/>
      <w:marBottom w:val="0"/>
      <w:divBdr>
        <w:top w:val="none" w:sz="0" w:space="0" w:color="auto"/>
        <w:left w:val="none" w:sz="0" w:space="0" w:color="auto"/>
        <w:bottom w:val="none" w:sz="0" w:space="0" w:color="auto"/>
        <w:right w:val="none" w:sz="0" w:space="0" w:color="auto"/>
      </w:divBdr>
      <w:divsChild>
        <w:div w:id="620457131">
          <w:marLeft w:val="590"/>
          <w:marRight w:val="0"/>
          <w:marTop w:val="0"/>
          <w:marBottom w:val="0"/>
          <w:divBdr>
            <w:top w:val="none" w:sz="0" w:space="0" w:color="auto"/>
            <w:left w:val="none" w:sz="0" w:space="0" w:color="auto"/>
            <w:bottom w:val="none" w:sz="0" w:space="0" w:color="auto"/>
            <w:right w:val="none" w:sz="0" w:space="0" w:color="auto"/>
          </w:divBdr>
        </w:div>
        <w:div w:id="643239291">
          <w:marLeft w:val="590"/>
          <w:marRight w:val="0"/>
          <w:marTop w:val="0"/>
          <w:marBottom w:val="0"/>
          <w:divBdr>
            <w:top w:val="none" w:sz="0" w:space="0" w:color="auto"/>
            <w:left w:val="none" w:sz="0" w:space="0" w:color="auto"/>
            <w:bottom w:val="none" w:sz="0" w:space="0" w:color="auto"/>
            <w:right w:val="none" w:sz="0" w:space="0" w:color="auto"/>
          </w:divBdr>
        </w:div>
        <w:div w:id="2082605562">
          <w:marLeft w:val="590"/>
          <w:marRight w:val="0"/>
          <w:marTop w:val="0"/>
          <w:marBottom w:val="0"/>
          <w:divBdr>
            <w:top w:val="none" w:sz="0" w:space="0" w:color="auto"/>
            <w:left w:val="none" w:sz="0" w:space="0" w:color="auto"/>
            <w:bottom w:val="none" w:sz="0" w:space="0" w:color="auto"/>
            <w:right w:val="none" w:sz="0" w:space="0" w:color="auto"/>
          </w:divBdr>
        </w:div>
        <w:div w:id="1832522753">
          <w:marLeft w:val="590"/>
          <w:marRight w:val="0"/>
          <w:marTop w:val="0"/>
          <w:marBottom w:val="0"/>
          <w:divBdr>
            <w:top w:val="none" w:sz="0" w:space="0" w:color="auto"/>
            <w:left w:val="none" w:sz="0" w:space="0" w:color="auto"/>
            <w:bottom w:val="none" w:sz="0" w:space="0" w:color="auto"/>
            <w:right w:val="none" w:sz="0" w:space="0" w:color="auto"/>
          </w:divBdr>
        </w:div>
        <w:div w:id="1376270518">
          <w:marLeft w:val="590"/>
          <w:marRight w:val="0"/>
          <w:marTop w:val="0"/>
          <w:marBottom w:val="0"/>
          <w:divBdr>
            <w:top w:val="none" w:sz="0" w:space="0" w:color="auto"/>
            <w:left w:val="none" w:sz="0" w:space="0" w:color="auto"/>
            <w:bottom w:val="none" w:sz="0" w:space="0" w:color="auto"/>
            <w:right w:val="none" w:sz="0" w:space="0" w:color="auto"/>
          </w:divBdr>
        </w:div>
        <w:div w:id="3362058">
          <w:marLeft w:val="590"/>
          <w:marRight w:val="0"/>
          <w:marTop w:val="0"/>
          <w:marBottom w:val="0"/>
          <w:divBdr>
            <w:top w:val="none" w:sz="0" w:space="0" w:color="auto"/>
            <w:left w:val="none" w:sz="0" w:space="0" w:color="auto"/>
            <w:bottom w:val="none" w:sz="0" w:space="0" w:color="auto"/>
            <w:right w:val="none" w:sz="0" w:space="0" w:color="auto"/>
          </w:divBdr>
        </w:div>
        <w:div w:id="146409147">
          <w:marLeft w:val="590"/>
          <w:marRight w:val="0"/>
          <w:marTop w:val="0"/>
          <w:marBottom w:val="0"/>
          <w:divBdr>
            <w:top w:val="none" w:sz="0" w:space="0" w:color="auto"/>
            <w:left w:val="none" w:sz="0" w:space="0" w:color="auto"/>
            <w:bottom w:val="none" w:sz="0" w:space="0" w:color="auto"/>
            <w:right w:val="none" w:sz="0" w:space="0" w:color="auto"/>
          </w:divBdr>
        </w:div>
        <w:div w:id="7566021">
          <w:marLeft w:val="590"/>
          <w:marRight w:val="0"/>
          <w:marTop w:val="0"/>
          <w:marBottom w:val="0"/>
          <w:divBdr>
            <w:top w:val="none" w:sz="0" w:space="0" w:color="auto"/>
            <w:left w:val="none" w:sz="0" w:space="0" w:color="auto"/>
            <w:bottom w:val="none" w:sz="0" w:space="0" w:color="auto"/>
            <w:right w:val="none" w:sz="0" w:space="0" w:color="auto"/>
          </w:divBdr>
        </w:div>
        <w:div w:id="891502325">
          <w:marLeft w:val="590"/>
          <w:marRight w:val="0"/>
          <w:marTop w:val="0"/>
          <w:marBottom w:val="0"/>
          <w:divBdr>
            <w:top w:val="none" w:sz="0" w:space="0" w:color="auto"/>
            <w:left w:val="none" w:sz="0" w:space="0" w:color="auto"/>
            <w:bottom w:val="none" w:sz="0" w:space="0" w:color="auto"/>
            <w:right w:val="none" w:sz="0" w:space="0" w:color="auto"/>
          </w:divBdr>
        </w:div>
      </w:divsChild>
    </w:div>
    <w:div w:id="1223295313">
      <w:bodyDiv w:val="1"/>
      <w:marLeft w:val="0"/>
      <w:marRight w:val="0"/>
      <w:marTop w:val="0"/>
      <w:marBottom w:val="0"/>
      <w:divBdr>
        <w:top w:val="none" w:sz="0" w:space="0" w:color="auto"/>
        <w:left w:val="none" w:sz="0" w:space="0" w:color="auto"/>
        <w:bottom w:val="none" w:sz="0" w:space="0" w:color="auto"/>
        <w:right w:val="none" w:sz="0" w:space="0" w:color="auto"/>
      </w:divBdr>
    </w:div>
    <w:div w:id="1226258802">
      <w:bodyDiv w:val="1"/>
      <w:marLeft w:val="0"/>
      <w:marRight w:val="0"/>
      <w:marTop w:val="0"/>
      <w:marBottom w:val="0"/>
      <w:divBdr>
        <w:top w:val="none" w:sz="0" w:space="0" w:color="auto"/>
        <w:left w:val="none" w:sz="0" w:space="0" w:color="auto"/>
        <w:bottom w:val="none" w:sz="0" w:space="0" w:color="auto"/>
        <w:right w:val="none" w:sz="0" w:space="0" w:color="auto"/>
      </w:divBdr>
    </w:div>
    <w:div w:id="1250115192">
      <w:bodyDiv w:val="1"/>
      <w:marLeft w:val="0"/>
      <w:marRight w:val="0"/>
      <w:marTop w:val="0"/>
      <w:marBottom w:val="0"/>
      <w:divBdr>
        <w:top w:val="none" w:sz="0" w:space="0" w:color="auto"/>
        <w:left w:val="none" w:sz="0" w:space="0" w:color="auto"/>
        <w:bottom w:val="none" w:sz="0" w:space="0" w:color="auto"/>
        <w:right w:val="none" w:sz="0" w:space="0" w:color="auto"/>
      </w:divBdr>
    </w:div>
    <w:div w:id="1254360036">
      <w:bodyDiv w:val="1"/>
      <w:marLeft w:val="0"/>
      <w:marRight w:val="0"/>
      <w:marTop w:val="0"/>
      <w:marBottom w:val="0"/>
      <w:divBdr>
        <w:top w:val="none" w:sz="0" w:space="0" w:color="auto"/>
        <w:left w:val="none" w:sz="0" w:space="0" w:color="auto"/>
        <w:bottom w:val="none" w:sz="0" w:space="0" w:color="auto"/>
        <w:right w:val="none" w:sz="0" w:space="0" w:color="auto"/>
      </w:divBdr>
    </w:div>
    <w:div w:id="1257400658">
      <w:bodyDiv w:val="1"/>
      <w:marLeft w:val="0"/>
      <w:marRight w:val="0"/>
      <w:marTop w:val="0"/>
      <w:marBottom w:val="0"/>
      <w:divBdr>
        <w:top w:val="none" w:sz="0" w:space="0" w:color="auto"/>
        <w:left w:val="none" w:sz="0" w:space="0" w:color="auto"/>
        <w:bottom w:val="none" w:sz="0" w:space="0" w:color="auto"/>
        <w:right w:val="none" w:sz="0" w:space="0" w:color="auto"/>
      </w:divBdr>
      <w:divsChild>
        <w:div w:id="2117210406">
          <w:marLeft w:val="274"/>
          <w:marRight w:val="0"/>
          <w:marTop w:val="0"/>
          <w:marBottom w:val="0"/>
          <w:divBdr>
            <w:top w:val="none" w:sz="0" w:space="0" w:color="auto"/>
            <w:left w:val="none" w:sz="0" w:space="0" w:color="auto"/>
            <w:bottom w:val="none" w:sz="0" w:space="0" w:color="auto"/>
            <w:right w:val="none" w:sz="0" w:space="0" w:color="auto"/>
          </w:divBdr>
        </w:div>
        <w:div w:id="184636384">
          <w:marLeft w:val="274"/>
          <w:marRight w:val="0"/>
          <w:marTop w:val="0"/>
          <w:marBottom w:val="0"/>
          <w:divBdr>
            <w:top w:val="none" w:sz="0" w:space="0" w:color="auto"/>
            <w:left w:val="none" w:sz="0" w:space="0" w:color="auto"/>
            <w:bottom w:val="none" w:sz="0" w:space="0" w:color="auto"/>
            <w:right w:val="none" w:sz="0" w:space="0" w:color="auto"/>
          </w:divBdr>
        </w:div>
        <w:div w:id="707150027">
          <w:marLeft w:val="274"/>
          <w:marRight w:val="0"/>
          <w:marTop w:val="0"/>
          <w:marBottom w:val="0"/>
          <w:divBdr>
            <w:top w:val="none" w:sz="0" w:space="0" w:color="auto"/>
            <w:left w:val="none" w:sz="0" w:space="0" w:color="auto"/>
            <w:bottom w:val="none" w:sz="0" w:space="0" w:color="auto"/>
            <w:right w:val="none" w:sz="0" w:space="0" w:color="auto"/>
          </w:divBdr>
        </w:div>
      </w:divsChild>
    </w:div>
    <w:div w:id="1259874060">
      <w:bodyDiv w:val="1"/>
      <w:marLeft w:val="0"/>
      <w:marRight w:val="0"/>
      <w:marTop w:val="0"/>
      <w:marBottom w:val="0"/>
      <w:divBdr>
        <w:top w:val="none" w:sz="0" w:space="0" w:color="auto"/>
        <w:left w:val="none" w:sz="0" w:space="0" w:color="auto"/>
        <w:bottom w:val="none" w:sz="0" w:space="0" w:color="auto"/>
        <w:right w:val="none" w:sz="0" w:space="0" w:color="auto"/>
      </w:divBdr>
    </w:div>
    <w:div w:id="1311979315">
      <w:bodyDiv w:val="1"/>
      <w:marLeft w:val="0"/>
      <w:marRight w:val="0"/>
      <w:marTop w:val="0"/>
      <w:marBottom w:val="0"/>
      <w:divBdr>
        <w:top w:val="none" w:sz="0" w:space="0" w:color="auto"/>
        <w:left w:val="none" w:sz="0" w:space="0" w:color="auto"/>
        <w:bottom w:val="none" w:sz="0" w:space="0" w:color="auto"/>
        <w:right w:val="none" w:sz="0" w:space="0" w:color="auto"/>
      </w:divBdr>
    </w:div>
    <w:div w:id="1332492414">
      <w:bodyDiv w:val="1"/>
      <w:marLeft w:val="0"/>
      <w:marRight w:val="0"/>
      <w:marTop w:val="0"/>
      <w:marBottom w:val="0"/>
      <w:divBdr>
        <w:top w:val="none" w:sz="0" w:space="0" w:color="auto"/>
        <w:left w:val="none" w:sz="0" w:space="0" w:color="auto"/>
        <w:bottom w:val="none" w:sz="0" w:space="0" w:color="auto"/>
        <w:right w:val="none" w:sz="0" w:space="0" w:color="auto"/>
      </w:divBdr>
    </w:div>
    <w:div w:id="1335496533">
      <w:bodyDiv w:val="1"/>
      <w:marLeft w:val="0"/>
      <w:marRight w:val="0"/>
      <w:marTop w:val="0"/>
      <w:marBottom w:val="0"/>
      <w:divBdr>
        <w:top w:val="none" w:sz="0" w:space="0" w:color="auto"/>
        <w:left w:val="none" w:sz="0" w:space="0" w:color="auto"/>
        <w:bottom w:val="none" w:sz="0" w:space="0" w:color="auto"/>
        <w:right w:val="none" w:sz="0" w:space="0" w:color="auto"/>
      </w:divBdr>
    </w:div>
    <w:div w:id="1342272680">
      <w:bodyDiv w:val="1"/>
      <w:marLeft w:val="0"/>
      <w:marRight w:val="0"/>
      <w:marTop w:val="0"/>
      <w:marBottom w:val="0"/>
      <w:divBdr>
        <w:top w:val="none" w:sz="0" w:space="0" w:color="auto"/>
        <w:left w:val="none" w:sz="0" w:space="0" w:color="auto"/>
        <w:bottom w:val="none" w:sz="0" w:space="0" w:color="auto"/>
        <w:right w:val="none" w:sz="0" w:space="0" w:color="auto"/>
      </w:divBdr>
    </w:div>
    <w:div w:id="1347487892">
      <w:bodyDiv w:val="1"/>
      <w:marLeft w:val="0"/>
      <w:marRight w:val="0"/>
      <w:marTop w:val="0"/>
      <w:marBottom w:val="0"/>
      <w:divBdr>
        <w:top w:val="none" w:sz="0" w:space="0" w:color="auto"/>
        <w:left w:val="none" w:sz="0" w:space="0" w:color="auto"/>
        <w:bottom w:val="none" w:sz="0" w:space="0" w:color="auto"/>
        <w:right w:val="none" w:sz="0" w:space="0" w:color="auto"/>
      </w:divBdr>
    </w:div>
    <w:div w:id="1351905780">
      <w:bodyDiv w:val="1"/>
      <w:marLeft w:val="0"/>
      <w:marRight w:val="0"/>
      <w:marTop w:val="0"/>
      <w:marBottom w:val="0"/>
      <w:divBdr>
        <w:top w:val="none" w:sz="0" w:space="0" w:color="auto"/>
        <w:left w:val="none" w:sz="0" w:space="0" w:color="auto"/>
        <w:bottom w:val="none" w:sz="0" w:space="0" w:color="auto"/>
        <w:right w:val="none" w:sz="0" w:space="0" w:color="auto"/>
      </w:divBdr>
    </w:div>
    <w:div w:id="1352367965">
      <w:bodyDiv w:val="1"/>
      <w:marLeft w:val="0"/>
      <w:marRight w:val="0"/>
      <w:marTop w:val="0"/>
      <w:marBottom w:val="0"/>
      <w:divBdr>
        <w:top w:val="none" w:sz="0" w:space="0" w:color="auto"/>
        <w:left w:val="none" w:sz="0" w:space="0" w:color="auto"/>
        <w:bottom w:val="none" w:sz="0" w:space="0" w:color="auto"/>
        <w:right w:val="none" w:sz="0" w:space="0" w:color="auto"/>
      </w:divBdr>
    </w:div>
    <w:div w:id="1361513321">
      <w:bodyDiv w:val="1"/>
      <w:marLeft w:val="0"/>
      <w:marRight w:val="0"/>
      <w:marTop w:val="0"/>
      <w:marBottom w:val="0"/>
      <w:divBdr>
        <w:top w:val="none" w:sz="0" w:space="0" w:color="auto"/>
        <w:left w:val="none" w:sz="0" w:space="0" w:color="auto"/>
        <w:bottom w:val="none" w:sz="0" w:space="0" w:color="auto"/>
        <w:right w:val="none" w:sz="0" w:space="0" w:color="auto"/>
      </w:divBdr>
    </w:div>
    <w:div w:id="1390687311">
      <w:bodyDiv w:val="1"/>
      <w:marLeft w:val="0"/>
      <w:marRight w:val="0"/>
      <w:marTop w:val="0"/>
      <w:marBottom w:val="0"/>
      <w:divBdr>
        <w:top w:val="none" w:sz="0" w:space="0" w:color="auto"/>
        <w:left w:val="none" w:sz="0" w:space="0" w:color="auto"/>
        <w:bottom w:val="none" w:sz="0" w:space="0" w:color="auto"/>
        <w:right w:val="none" w:sz="0" w:space="0" w:color="auto"/>
      </w:divBdr>
    </w:div>
    <w:div w:id="1397902002">
      <w:bodyDiv w:val="1"/>
      <w:marLeft w:val="0"/>
      <w:marRight w:val="0"/>
      <w:marTop w:val="0"/>
      <w:marBottom w:val="0"/>
      <w:divBdr>
        <w:top w:val="none" w:sz="0" w:space="0" w:color="auto"/>
        <w:left w:val="none" w:sz="0" w:space="0" w:color="auto"/>
        <w:bottom w:val="none" w:sz="0" w:space="0" w:color="auto"/>
        <w:right w:val="none" w:sz="0" w:space="0" w:color="auto"/>
      </w:divBdr>
    </w:div>
    <w:div w:id="1405302592">
      <w:bodyDiv w:val="1"/>
      <w:marLeft w:val="0"/>
      <w:marRight w:val="0"/>
      <w:marTop w:val="0"/>
      <w:marBottom w:val="0"/>
      <w:divBdr>
        <w:top w:val="none" w:sz="0" w:space="0" w:color="auto"/>
        <w:left w:val="none" w:sz="0" w:space="0" w:color="auto"/>
        <w:bottom w:val="none" w:sz="0" w:space="0" w:color="auto"/>
        <w:right w:val="none" w:sz="0" w:space="0" w:color="auto"/>
      </w:divBdr>
    </w:div>
    <w:div w:id="1406026968">
      <w:bodyDiv w:val="1"/>
      <w:marLeft w:val="0"/>
      <w:marRight w:val="0"/>
      <w:marTop w:val="0"/>
      <w:marBottom w:val="0"/>
      <w:divBdr>
        <w:top w:val="none" w:sz="0" w:space="0" w:color="auto"/>
        <w:left w:val="none" w:sz="0" w:space="0" w:color="auto"/>
        <w:bottom w:val="none" w:sz="0" w:space="0" w:color="auto"/>
        <w:right w:val="none" w:sz="0" w:space="0" w:color="auto"/>
      </w:divBdr>
    </w:div>
    <w:div w:id="1410074711">
      <w:bodyDiv w:val="1"/>
      <w:marLeft w:val="0"/>
      <w:marRight w:val="0"/>
      <w:marTop w:val="0"/>
      <w:marBottom w:val="0"/>
      <w:divBdr>
        <w:top w:val="none" w:sz="0" w:space="0" w:color="auto"/>
        <w:left w:val="none" w:sz="0" w:space="0" w:color="auto"/>
        <w:bottom w:val="none" w:sz="0" w:space="0" w:color="auto"/>
        <w:right w:val="none" w:sz="0" w:space="0" w:color="auto"/>
      </w:divBdr>
    </w:div>
    <w:div w:id="1411854976">
      <w:bodyDiv w:val="1"/>
      <w:marLeft w:val="0"/>
      <w:marRight w:val="0"/>
      <w:marTop w:val="0"/>
      <w:marBottom w:val="0"/>
      <w:divBdr>
        <w:top w:val="none" w:sz="0" w:space="0" w:color="auto"/>
        <w:left w:val="none" w:sz="0" w:space="0" w:color="auto"/>
        <w:bottom w:val="none" w:sz="0" w:space="0" w:color="auto"/>
        <w:right w:val="none" w:sz="0" w:space="0" w:color="auto"/>
      </w:divBdr>
    </w:div>
    <w:div w:id="1420641961">
      <w:bodyDiv w:val="1"/>
      <w:marLeft w:val="0"/>
      <w:marRight w:val="0"/>
      <w:marTop w:val="0"/>
      <w:marBottom w:val="0"/>
      <w:divBdr>
        <w:top w:val="none" w:sz="0" w:space="0" w:color="auto"/>
        <w:left w:val="none" w:sz="0" w:space="0" w:color="auto"/>
        <w:bottom w:val="none" w:sz="0" w:space="0" w:color="auto"/>
        <w:right w:val="none" w:sz="0" w:space="0" w:color="auto"/>
      </w:divBdr>
    </w:div>
    <w:div w:id="1430156445">
      <w:bodyDiv w:val="1"/>
      <w:marLeft w:val="0"/>
      <w:marRight w:val="0"/>
      <w:marTop w:val="0"/>
      <w:marBottom w:val="0"/>
      <w:divBdr>
        <w:top w:val="none" w:sz="0" w:space="0" w:color="auto"/>
        <w:left w:val="none" w:sz="0" w:space="0" w:color="auto"/>
        <w:bottom w:val="none" w:sz="0" w:space="0" w:color="auto"/>
        <w:right w:val="none" w:sz="0" w:space="0" w:color="auto"/>
      </w:divBdr>
      <w:divsChild>
        <w:div w:id="1028021447">
          <w:marLeft w:val="0"/>
          <w:marRight w:val="0"/>
          <w:marTop w:val="0"/>
          <w:marBottom w:val="0"/>
          <w:divBdr>
            <w:top w:val="none" w:sz="0" w:space="0" w:color="auto"/>
            <w:left w:val="none" w:sz="0" w:space="0" w:color="auto"/>
            <w:bottom w:val="none" w:sz="0" w:space="0" w:color="auto"/>
            <w:right w:val="none" w:sz="0" w:space="0" w:color="auto"/>
          </w:divBdr>
        </w:div>
        <w:div w:id="1734235351">
          <w:marLeft w:val="0"/>
          <w:marRight w:val="0"/>
          <w:marTop w:val="0"/>
          <w:marBottom w:val="0"/>
          <w:divBdr>
            <w:top w:val="none" w:sz="0" w:space="0" w:color="auto"/>
            <w:left w:val="none" w:sz="0" w:space="0" w:color="auto"/>
            <w:bottom w:val="none" w:sz="0" w:space="0" w:color="auto"/>
            <w:right w:val="none" w:sz="0" w:space="0" w:color="auto"/>
          </w:divBdr>
        </w:div>
        <w:div w:id="1537113354">
          <w:marLeft w:val="0"/>
          <w:marRight w:val="0"/>
          <w:marTop w:val="0"/>
          <w:marBottom w:val="0"/>
          <w:divBdr>
            <w:top w:val="none" w:sz="0" w:space="0" w:color="auto"/>
            <w:left w:val="none" w:sz="0" w:space="0" w:color="auto"/>
            <w:bottom w:val="none" w:sz="0" w:space="0" w:color="auto"/>
            <w:right w:val="none" w:sz="0" w:space="0" w:color="auto"/>
          </w:divBdr>
        </w:div>
        <w:div w:id="679550076">
          <w:marLeft w:val="0"/>
          <w:marRight w:val="0"/>
          <w:marTop w:val="0"/>
          <w:marBottom w:val="0"/>
          <w:divBdr>
            <w:top w:val="none" w:sz="0" w:space="0" w:color="auto"/>
            <w:left w:val="none" w:sz="0" w:space="0" w:color="auto"/>
            <w:bottom w:val="none" w:sz="0" w:space="0" w:color="auto"/>
            <w:right w:val="none" w:sz="0" w:space="0" w:color="auto"/>
          </w:divBdr>
        </w:div>
        <w:div w:id="1294562079">
          <w:marLeft w:val="0"/>
          <w:marRight w:val="0"/>
          <w:marTop w:val="0"/>
          <w:marBottom w:val="0"/>
          <w:divBdr>
            <w:top w:val="none" w:sz="0" w:space="0" w:color="auto"/>
            <w:left w:val="none" w:sz="0" w:space="0" w:color="auto"/>
            <w:bottom w:val="none" w:sz="0" w:space="0" w:color="auto"/>
            <w:right w:val="none" w:sz="0" w:space="0" w:color="auto"/>
          </w:divBdr>
        </w:div>
      </w:divsChild>
    </w:div>
    <w:div w:id="1439183003">
      <w:bodyDiv w:val="1"/>
      <w:marLeft w:val="0"/>
      <w:marRight w:val="0"/>
      <w:marTop w:val="0"/>
      <w:marBottom w:val="0"/>
      <w:divBdr>
        <w:top w:val="none" w:sz="0" w:space="0" w:color="auto"/>
        <w:left w:val="none" w:sz="0" w:space="0" w:color="auto"/>
        <w:bottom w:val="none" w:sz="0" w:space="0" w:color="auto"/>
        <w:right w:val="none" w:sz="0" w:space="0" w:color="auto"/>
      </w:divBdr>
    </w:div>
    <w:div w:id="1455102689">
      <w:bodyDiv w:val="1"/>
      <w:marLeft w:val="0"/>
      <w:marRight w:val="0"/>
      <w:marTop w:val="0"/>
      <w:marBottom w:val="0"/>
      <w:divBdr>
        <w:top w:val="none" w:sz="0" w:space="0" w:color="auto"/>
        <w:left w:val="none" w:sz="0" w:space="0" w:color="auto"/>
        <w:bottom w:val="none" w:sz="0" w:space="0" w:color="auto"/>
        <w:right w:val="none" w:sz="0" w:space="0" w:color="auto"/>
      </w:divBdr>
    </w:div>
    <w:div w:id="1464888788">
      <w:bodyDiv w:val="1"/>
      <w:marLeft w:val="0"/>
      <w:marRight w:val="0"/>
      <w:marTop w:val="0"/>
      <w:marBottom w:val="0"/>
      <w:divBdr>
        <w:top w:val="none" w:sz="0" w:space="0" w:color="auto"/>
        <w:left w:val="none" w:sz="0" w:space="0" w:color="auto"/>
        <w:bottom w:val="none" w:sz="0" w:space="0" w:color="auto"/>
        <w:right w:val="none" w:sz="0" w:space="0" w:color="auto"/>
      </w:divBdr>
    </w:div>
    <w:div w:id="1472743733">
      <w:bodyDiv w:val="1"/>
      <w:marLeft w:val="0"/>
      <w:marRight w:val="0"/>
      <w:marTop w:val="0"/>
      <w:marBottom w:val="0"/>
      <w:divBdr>
        <w:top w:val="none" w:sz="0" w:space="0" w:color="auto"/>
        <w:left w:val="none" w:sz="0" w:space="0" w:color="auto"/>
        <w:bottom w:val="none" w:sz="0" w:space="0" w:color="auto"/>
        <w:right w:val="none" w:sz="0" w:space="0" w:color="auto"/>
      </w:divBdr>
    </w:div>
    <w:div w:id="1478956171">
      <w:bodyDiv w:val="1"/>
      <w:marLeft w:val="0"/>
      <w:marRight w:val="0"/>
      <w:marTop w:val="0"/>
      <w:marBottom w:val="0"/>
      <w:divBdr>
        <w:top w:val="none" w:sz="0" w:space="0" w:color="auto"/>
        <w:left w:val="none" w:sz="0" w:space="0" w:color="auto"/>
        <w:bottom w:val="none" w:sz="0" w:space="0" w:color="auto"/>
        <w:right w:val="none" w:sz="0" w:space="0" w:color="auto"/>
      </w:divBdr>
    </w:div>
    <w:div w:id="1494103460">
      <w:bodyDiv w:val="1"/>
      <w:marLeft w:val="0"/>
      <w:marRight w:val="0"/>
      <w:marTop w:val="0"/>
      <w:marBottom w:val="0"/>
      <w:divBdr>
        <w:top w:val="none" w:sz="0" w:space="0" w:color="auto"/>
        <w:left w:val="none" w:sz="0" w:space="0" w:color="auto"/>
        <w:bottom w:val="none" w:sz="0" w:space="0" w:color="auto"/>
        <w:right w:val="none" w:sz="0" w:space="0" w:color="auto"/>
      </w:divBdr>
    </w:div>
    <w:div w:id="1497767873">
      <w:bodyDiv w:val="1"/>
      <w:marLeft w:val="0"/>
      <w:marRight w:val="0"/>
      <w:marTop w:val="0"/>
      <w:marBottom w:val="0"/>
      <w:divBdr>
        <w:top w:val="none" w:sz="0" w:space="0" w:color="auto"/>
        <w:left w:val="none" w:sz="0" w:space="0" w:color="auto"/>
        <w:bottom w:val="none" w:sz="0" w:space="0" w:color="auto"/>
        <w:right w:val="none" w:sz="0" w:space="0" w:color="auto"/>
      </w:divBdr>
    </w:div>
    <w:div w:id="1502039557">
      <w:bodyDiv w:val="1"/>
      <w:marLeft w:val="0"/>
      <w:marRight w:val="0"/>
      <w:marTop w:val="0"/>
      <w:marBottom w:val="0"/>
      <w:divBdr>
        <w:top w:val="none" w:sz="0" w:space="0" w:color="auto"/>
        <w:left w:val="none" w:sz="0" w:space="0" w:color="auto"/>
        <w:bottom w:val="none" w:sz="0" w:space="0" w:color="auto"/>
        <w:right w:val="none" w:sz="0" w:space="0" w:color="auto"/>
      </w:divBdr>
    </w:div>
    <w:div w:id="1508247266">
      <w:bodyDiv w:val="1"/>
      <w:marLeft w:val="0"/>
      <w:marRight w:val="0"/>
      <w:marTop w:val="0"/>
      <w:marBottom w:val="0"/>
      <w:divBdr>
        <w:top w:val="none" w:sz="0" w:space="0" w:color="auto"/>
        <w:left w:val="none" w:sz="0" w:space="0" w:color="auto"/>
        <w:bottom w:val="none" w:sz="0" w:space="0" w:color="auto"/>
        <w:right w:val="none" w:sz="0" w:space="0" w:color="auto"/>
      </w:divBdr>
    </w:div>
    <w:div w:id="1516072868">
      <w:bodyDiv w:val="1"/>
      <w:marLeft w:val="0"/>
      <w:marRight w:val="0"/>
      <w:marTop w:val="0"/>
      <w:marBottom w:val="0"/>
      <w:divBdr>
        <w:top w:val="none" w:sz="0" w:space="0" w:color="auto"/>
        <w:left w:val="none" w:sz="0" w:space="0" w:color="auto"/>
        <w:bottom w:val="none" w:sz="0" w:space="0" w:color="auto"/>
        <w:right w:val="none" w:sz="0" w:space="0" w:color="auto"/>
      </w:divBdr>
    </w:div>
    <w:div w:id="1525443475">
      <w:bodyDiv w:val="1"/>
      <w:marLeft w:val="0"/>
      <w:marRight w:val="0"/>
      <w:marTop w:val="0"/>
      <w:marBottom w:val="0"/>
      <w:divBdr>
        <w:top w:val="none" w:sz="0" w:space="0" w:color="auto"/>
        <w:left w:val="none" w:sz="0" w:space="0" w:color="auto"/>
        <w:bottom w:val="none" w:sz="0" w:space="0" w:color="auto"/>
        <w:right w:val="none" w:sz="0" w:space="0" w:color="auto"/>
      </w:divBdr>
    </w:div>
    <w:div w:id="1526675525">
      <w:bodyDiv w:val="1"/>
      <w:marLeft w:val="0"/>
      <w:marRight w:val="0"/>
      <w:marTop w:val="0"/>
      <w:marBottom w:val="0"/>
      <w:divBdr>
        <w:top w:val="none" w:sz="0" w:space="0" w:color="auto"/>
        <w:left w:val="none" w:sz="0" w:space="0" w:color="auto"/>
        <w:bottom w:val="none" w:sz="0" w:space="0" w:color="auto"/>
        <w:right w:val="none" w:sz="0" w:space="0" w:color="auto"/>
      </w:divBdr>
    </w:div>
    <w:div w:id="1526862428">
      <w:bodyDiv w:val="1"/>
      <w:marLeft w:val="0"/>
      <w:marRight w:val="0"/>
      <w:marTop w:val="0"/>
      <w:marBottom w:val="0"/>
      <w:divBdr>
        <w:top w:val="none" w:sz="0" w:space="0" w:color="auto"/>
        <w:left w:val="none" w:sz="0" w:space="0" w:color="auto"/>
        <w:bottom w:val="none" w:sz="0" w:space="0" w:color="auto"/>
        <w:right w:val="none" w:sz="0" w:space="0" w:color="auto"/>
      </w:divBdr>
    </w:div>
    <w:div w:id="1528134492">
      <w:bodyDiv w:val="1"/>
      <w:marLeft w:val="0"/>
      <w:marRight w:val="0"/>
      <w:marTop w:val="0"/>
      <w:marBottom w:val="0"/>
      <w:divBdr>
        <w:top w:val="none" w:sz="0" w:space="0" w:color="auto"/>
        <w:left w:val="none" w:sz="0" w:space="0" w:color="auto"/>
        <w:bottom w:val="none" w:sz="0" w:space="0" w:color="auto"/>
        <w:right w:val="none" w:sz="0" w:space="0" w:color="auto"/>
      </w:divBdr>
    </w:div>
    <w:div w:id="1562862998">
      <w:bodyDiv w:val="1"/>
      <w:marLeft w:val="0"/>
      <w:marRight w:val="0"/>
      <w:marTop w:val="0"/>
      <w:marBottom w:val="0"/>
      <w:divBdr>
        <w:top w:val="none" w:sz="0" w:space="0" w:color="auto"/>
        <w:left w:val="none" w:sz="0" w:space="0" w:color="auto"/>
        <w:bottom w:val="none" w:sz="0" w:space="0" w:color="auto"/>
        <w:right w:val="none" w:sz="0" w:space="0" w:color="auto"/>
      </w:divBdr>
    </w:div>
    <w:div w:id="1566454278">
      <w:bodyDiv w:val="1"/>
      <w:marLeft w:val="0"/>
      <w:marRight w:val="0"/>
      <w:marTop w:val="0"/>
      <w:marBottom w:val="0"/>
      <w:divBdr>
        <w:top w:val="none" w:sz="0" w:space="0" w:color="auto"/>
        <w:left w:val="none" w:sz="0" w:space="0" w:color="auto"/>
        <w:bottom w:val="none" w:sz="0" w:space="0" w:color="auto"/>
        <w:right w:val="none" w:sz="0" w:space="0" w:color="auto"/>
      </w:divBdr>
      <w:divsChild>
        <w:div w:id="1683778013">
          <w:marLeft w:val="547"/>
          <w:marRight w:val="0"/>
          <w:marTop w:val="0"/>
          <w:marBottom w:val="0"/>
          <w:divBdr>
            <w:top w:val="none" w:sz="0" w:space="0" w:color="auto"/>
            <w:left w:val="none" w:sz="0" w:space="0" w:color="auto"/>
            <w:bottom w:val="none" w:sz="0" w:space="0" w:color="auto"/>
            <w:right w:val="none" w:sz="0" w:space="0" w:color="auto"/>
          </w:divBdr>
        </w:div>
        <w:div w:id="6566746">
          <w:marLeft w:val="547"/>
          <w:marRight w:val="0"/>
          <w:marTop w:val="0"/>
          <w:marBottom w:val="0"/>
          <w:divBdr>
            <w:top w:val="none" w:sz="0" w:space="0" w:color="auto"/>
            <w:left w:val="none" w:sz="0" w:space="0" w:color="auto"/>
            <w:bottom w:val="none" w:sz="0" w:space="0" w:color="auto"/>
            <w:right w:val="none" w:sz="0" w:space="0" w:color="auto"/>
          </w:divBdr>
        </w:div>
        <w:div w:id="1413818350">
          <w:marLeft w:val="547"/>
          <w:marRight w:val="0"/>
          <w:marTop w:val="0"/>
          <w:marBottom w:val="0"/>
          <w:divBdr>
            <w:top w:val="none" w:sz="0" w:space="0" w:color="auto"/>
            <w:left w:val="none" w:sz="0" w:space="0" w:color="auto"/>
            <w:bottom w:val="none" w:sz="0" w:space="0" w:color="auto"/>
            <w:right w:val="none" w:sz="0" w:space="0" w:color="auto"/>
          </w:divBdr>
        </w:div>
        <w:div w:id="96562698">
          <w:marLeft w:val="547"/>
          <w:marRight w:val="0"/>
          <w:marTop w:val="0"/>
          <w:marBottom w:val="0"/>
          <w:divBdr>
            <w:top w:val="none" w:sz="0" w:space="0" w:color="auto"/>
            <w:left w:val="none" w:sz="0" w:space="0" w:color="auto"/>
            <w:bottom w:val="none" w:sz="0" w:space="0" w:color="auto"/>
            <w:right w:val="none" w:sz="0" w:space="0" w:color="auto"/>
          </w:divBdr>
        </w:div>
        <w:div w:id="124543453">
          <w:marLeft w:val="547"/>
          <w:marRight w:val="0"/>
          <w:marTop w:val="0"/>
          <w:marBottom w:val="0"/>
          <w:divBdr>
            <w:top w:val="none" w:sz="0" w:space="0" w:color="auto"/>
            <w:left w:val="none" w:sz="0" w:space="0" w:color="auto"/>
            <w:bottom w:val="none" w:sz="0" w:space="0" w:color="auto"/>
            <w:right w:val="none" w:sz="0" w:space="0" w:color="auto"/>
          </w:divBdr>
        </w:div>
        <w:div w:id="610547644">
          <w:marLeft w:val="547"/>
          <w:marRight w:val="0"/>
          <w:marTop w:val="0"/>
          <w:marBottom w:val="0"/>
          <w:divBdr>
            <w:top w:val="none" w:sz="0" w:space="0" w:color="auto"/>
            <w:left w:val="none" w:sz="0" w:space="0" w:color="auto"/>
            <w:bottom w:val="none" w:sz="0" w:space="0" w:color="auto"/>
            <w:right w:val="none" w:sz="0" w:space="0" w:color="auto"/>
          </w:divBdr>
        </w:div>
        <w:div w:id="496848538">
          <w:marLeft w:val="547"/>
          <w:marRight w:val="0"/>
          <w:marTop w:val="0"/>
          <w:marBottom w:val="0"/>
          <w:divBdr>
            <w:top w:val="none" w:sz="0" w:space="0" w:color="auto"/>
            <w:left w:val="none" w:sz="0" w:space="0" w:color="auto"/>
            <w:bottom w:val="none" w:sz="0" w:space="0" w:color="auto"/>
            <w:right w:val="none" w:sz="0" w:space="0" w:color="auto"/>
          </w:divBdr>
        </w:div>
        <w:div w:id="537201545">
          <w:marLeft w:val="547"/>
          <w:marRight w:val="0"/>
          <w:marTop w:val="0"/>
          <w:marBottom w:val="0"/>
          <w:divBdr>
            <w:top w:val="none" w:sz="0" w:space="0" w:color="auto"/>
            <w:left w:val="none" w:sz="0" w:space="0" w:color="auto"/>
            <w:bottom w:val="none" w:sz="0" w:space="0" w:color="auto"/>
            <w:right w:val="none" w:sz="0" w:space="0" w:color="auto"/>
          </w:divBdr>
        </w:div>
        <w:div w:id="1069498904">
          <w:marLeft w:val="547"/>
          <w:marRight w:val="0"/>
          <w:marTop w:val="0"/>
          <w:marBottom w:val="0"/>
          <w:divBdr>
            <w:top w:val="none" w:sz="0" w:space="0" w:color="auto"/>
            <w:left w:val="none" w:sz="0" w:space="0" w:color="auto"/>
            <w:bottom w:val="none" w:sz="0" w:space="0" w:color="auto"/>
            <w:right w:val="none" w:sz="0" w:space="0" w:color="auto"/>
          </w:divBdr>
        </w:div>
        <w:div w:id="77364805">
          <w:marLeft w:val="547"/>
          <w:marRight w:val="0"/>
          <w:marTop w:val="0"/>
          <w:marBottom w:val="0"/>
          <w:divBdr>
            <w:top w:val="none" w:sz="0" w:space="0" w:color="auto"/>
            <w:left w:val="none" w:sz="0" w:space="0" w:color="auto"/>
            <w:bottom w:val="none" w:sz="0" w:space="0" w:color="auto"/>
            <w:right w:val="none" w:sz="0" w:space="0" w:color="auto"/>
          </w:divBdr>
        </w:div>
      </w:divsChild>
    </w:div>
    <w:div w:id="1570848255">
      <w:bodyDiv w:val="1"/>
      <w:marLeft w:val="0"/>
      <w:marRight w:val="0"/>
      <w:marTop w:val="0"/>
      <w:marBottom w:val="0"/>
      <w:divBdr>
        <w:top w:val="none" w:sz="0" w:space="0" w:color="auto"/>
        <w:left w:val="none" w:sz="0" w:space="0" w:color="auto"/>
        <w:bottom w:val="none" w:sz="0" w:space="0" w:color="auto"/>
        <w:right w:val="none" w:sz="0" w:space="0" w:color="auto"/>
      </w:divBdr>
    </w:div>
    <w:div w:id="1576743941">
      <w:bodyDiv w:val="1"/>
      <w:marLeft w:val="0"/>
      <w:marRight w:val="0"/>
      <w:marTop w:val="0"/>
      <w:marBottom w:val="0"/>
      <w:divBdr>
        <w:top w:val="none" w:sz="0" w:space="0" w:color="auto"/>
        <w:left w:val="none" w:sz="0" w:space="0" w:color="auto"/>
        <w:bottom w:val="none" w:sz="0" w:space="0" w:color="auto"/>
        <w:right w:val="none" w:sz="0" w:space="0" w:color="auto"/>
      </w:divBdr>
    </w:div>
    <w:div w:id="1595164065">
      <w:bodyDiv w:val="1"/>
      <w:marLeft w:val="0"/>
      <w:marRight w:val="0"/>
      <w:marTop w:val="0"/>
      <w:marBottom w:val="0"/>
      <w:divBdr>
        <w:top w:val="none" w:sz="0" w:space="0" w:color="auto"/>
        <w:left w:val="none" w:sz="0" w:space="0" w:color="auto"/>
        <w:bottom w:val="none" w:sz="0" w:space="0" w:color="auto"/>
        <w:right w:val="none" w:sz="0" w:space="0" w:color="auto"/>
      </w:divBdr>
    </w:div>
    <w:div w:id="1596284582">
      <w:bodyDiv w:val="1"/>
      <w:marLeft w:val="0"/>
      <w:marRight w:val="0"/>
      <w:marTop w:val="0"/>
      <w:marBottom w:val="0"/>
      <w:divBdr>
        <w:top w:val="none" w:sz="0" w:space="0" w:color="auto"/>
        <w:left w:val="none" w:sz="0" w:space="0" w:color="auto"/>
        <w:bottom w:val="none" w:sz="0" w:space="0" w:color="auto"/>
        <w:right w:val="none" w:sz="0" w:space="0" w:color="auto"/>
      </w:divBdr>
    </w:div>
    <w:div w:id="1600867362">
      <w:bodyDiv w:val="1"/>
      <w:marLeft w:val="0"/>
      <w:marRight w:val="0"/>
      <w:marTop w:val="0"/>
      <w:marBottom w:val="0"/>
      <w:divBdr>
        <w:top w:val="none" w:sz="0" w:space="0" w:color="auto"/>
        <w:left w:val="none" w:sz="0" w:space="0" w:color="auto"/>
        <w:bottom w:val="none" w:sz="0" w:space="0" w:color="auto"/>
        <w:right w:val="none" w:sz="0" w:space="0" w:color="auto"/>
      </w:divBdr>
    </w:div>
    <w:div w:id="1616475641">
      <w:bodyDiv w:val="1"/>
      <w:marLeft w:val="0"/>
      <w:marRight w:val="0"/>
      <w:marTop w:val="0"/>
      <w:marBottom w:val="0"/>
      <w:divBdr>
        <w:top w:val="none" w:sz="0" w:space="0" w:color="auto"/>
        <w:left w:val="none" w:sz="0" w:space="0" w:color="auto"/>
        <w:bottom w:val="none" w:sz="0" w:space="0" w:color="auto"/>
        <w:right w:val="none" w:sz="0" w:space="0" w:color="auto"/>
      </w:divBdr>
      <w:divsChild>
        <w:div w:id="1783575377">
          <w:marLeft w:val="144"/>
          <w:marRight w:val="0"/>
          <w:marTop w:val="0"/>
          <w:marBottom w:val="0"/>
          <w:divBdr>
            <w:top w:val="none" w:sz="0" w:space="0" w:color="auto"/>
            <w:left w:val="none" w:sz="0" w:space="0" w:color="auto"/>
            <w:bottom w:val="none" w:sz="0" w:space="0" w:color="auto"/>
            <w:right w:val="none" w:sz="0" w:space="0" w:color="auto"/>
          </w:divBdr>
        </w:div>
        <w:div w:id="2048293008">
          <w:marLeft w:val="144"/>
          <w:marRight w:val="0"/>
          <w:marTop w:val="0"/>
          <w:marBottom w:val="0"/>
          <w:divBdr>
            <w:top w:val="none" w:sz="0" w:space="0" w:color="auto"/>
            <w:left w:val="none" w:sz="0" w:space="0" w:color="auto"/>
            <w:bottom w:val="none" w:sz="0" w:space="0" w:color="auto"/>
            <w:right w:val="none" w:sz="0" w:space="0" w:color="auto"/>
          </w:divBdr>
        </w:div>
      </w:divsChild>
    </w:div>
    <w:div w:id="1625691918">
      <w:bodyDiv w:val="1"/>
      <w:marLeft w:val="0"/>
      <w:marRight w:val="0"/>
      <w:marTop w:val="0"/>
      <w:marBottom w:val="0"/>
      <w:divBdr>
        <w:top w:val="none" w:sz="0" w:space="0" w:color="auto"/>
        <w:left w:val="none" w:sz="0" w:space="0" w:color="auto"/>
        <w:bottom w:val="none" w:sz="0" w:space="0" w:color="auto"/>
        <w:right w:val="none" w:sz="0" w:space="0" w:color="auto"/>
      </w:divBdr>
    </w:div>
    <w:div w:id="1632512948">
      <w:bodyDiv w:val="1"/>
      <w:marLeft w:val="0"/>
      <w:marRight w:val="0"/>
      <w:marTop w:val="0"/>
      <w:marBottom w:val="0"/>
      <w:divBdr>
        <w:top w:val="none" w:sz="0" w:space="0" w:color="auto"/>
        <w:left w:val="none" w:sz="0" w:space="0" w:color="auto"/>
        <w:bottom w:val="none" w:sz="0" w:space="0" w:color="auto"/>
        <w:right w:val="none" w:sz="0" w:space="0" w:color="auto"/>
      </w:divBdr>
    </w:div>
    <w:div w:id="1640916150">
      <w:bodyDiv w:val="1"/>
      <w:marLeft w:val="0"/>
      <w:marRight w:val="0"/>
      <w:marTop w:val="0"/>
      <w:marBottom w:val="0"/>
      <w:divBdr>
        <w:top w:val="none" w:sz="0" w:space="0" w:color="auto"/>
        <w:left w:val="none" w:sz="0" w:space="0" w:color="auto"/>
        <w:bottom w:val="none" w:sz="0" w:space="0" w:color="auto"/>
        <w:right w:val="none" w:sz="0" w:space="0" w:color="auto"/>
      </w:divBdr>
    </w:div>
    <w:div w:id="1644696157">
      <w:bodyDiv w:val="1"/>
      <w:marLeft w:val="0"/>
      <w:marRight w:val="0"/>
      <w:marTop w:val="0"/>
      <w:marBottom w:val="0"/>
      <w:divBdr>
        <w:top w:val="none" w:sz="0" w:space="0" w:color="auto"/>
        <w:left w:val="none" w:sz="0" w:space="0" w:color="auto"/>
        <w:bottom w:val="none" w:sz="0" w:space="0" w:color="auto"/>
        <w:right w:val="none" w:sz="0" w:space="0" w:color="auto"/>
      </w:divBdr>
    </w:div>
    <w:div w:id="1666468006">
      <w:bodyDiv w:val="1"/>
      <w:marLeft w:val="0"/>
      <w:marRight w:val="0"/>
      <w:marTop w:val="0"/>
      <w:marBottom w:val="0"/>
      <w:divBdr>
        <w:top w:val="none" w:sz="0" w:space="0" w:color="auto"/>
        <w:left w:val="none" w:sz="0" w:space="0" w:color="auto"/>
        <w:bottom w:val="none" w:sz="0" w:space="0" w:color="auto"/>
        <w:right w:val="none" w:sz="0" w:space="0" w:color="auto"/>
      </w:divBdr>
    </w:div>
    <w:div w:id="1679456567">
      <w:bodyDiv w:val="1"/>
      <w:marLeft w:val="0"/>
      <w:marRight w:val="0"/>
      <w:marTop w:val="0"/>
      <w:marBottom w:val="0"/>
      <w:divBdr>
        <w:top w:val="none" w:sz="0" w:space="0" w:color="auto"/>
        <w:left w:val="none" w:sz="0" w:space="0" w:color="auto"/>
        <w:bottom w:val="none" w:sz="0" w:space="0" w:color="auto"/>
        <w:right w:val="none" w:sz="0" w:space="0" w:color="auto"/>
      </w:divBdr>
    </w:div>
    <w:div w:id="1680617268">
      <w:bodyDiv w:val="1"/>
      <w:marLeft w:val="0"/>
      <w:marRight w:val="0"/>
      <w:marTop w:val="0"/>
      <w:marBottom w:val="0"/>
      <w:divBdr>
        <w:top w:val="none" w:sz="0" w:space="0" w:color="auto"/>
        <w:left w:val="none" w:sz="0" w:space="0" w:color="auto"/>
        <w:bottom w:val="none" w:sz="0" w:space="0" w:color="auto"/>
        <w:right w:val="none" w:sz="0" w:space="0" w:color="auto"/>
      </w:divBdr>
    </w:div>
    <w:div w:id="1683898006">
      <w:bodyDiv w:val="1"/>
      <w:marLeft w:val="0"/>
      <w:marRight w:val="0"/>
      <w:marTop w:val="0"/>
      <w:marBottom w:val="0"/>
      <w:divBdr>
        <w:top w:val="none" w:sz="0" w:space="0" w:color="auto"/>
        <w:left w:val="none" w:sz="0" w:space="0" w:color="auto"/>
        <w:bottom w:val="none" w:sz="0" w:space="0" w:color="auto"/>
        <w:right w:val="none" w:sz="0" w:space="0" w:color="auto"/>
      </w:divBdr>
    </w:div>
    <w:div w:id="1687709360">
      <w:bodyDiv w:val="1"/>
      <w:marLeft w:val="0"/>
      <w:marRight w:val="0"/>
      <w:marTop w:val="0"/>
      <w:marBottom w:val="0"/>
      <w:divBdr>
        <w:top w:val="none" w:sz="0" w:space="0" w:color="auto"/>
        <w:left w:val="none" w:sz="0" w:space="0" w:color="auto"/>
        <w:bottom w:val="none" w:sz="0" w:space="0" w:color="auto"/>
        <w:right w:val="none" w:sz="0" w:space="0" w:color="auto"/>
      </w:divBdr>
    </w:div>
    <w:div w:id="1703483049">
      <w:bodyDiv w:val="1"/>
      <w:marLeft w:val="0"/>
      <w:marRight w:val="0"/>
      <w:marTop w:val="0"/>
      <w:marBottom w:val="0"/>
      <w:divBdr>
        <w:top w:val="none" w:sz="0" w:space="0" w:color="auto"/>
        <w:left w:val="none" w:sz="0" w:space="0" w:color="auto"/>
        <w:bottom w:val="none" w:sz="0" w:space="0" w:color="auto"/>
        <w:right w:val="none" w:sz="0" w:space="0" w:color="auto"/>
      </w:divBdr>
    </w:div>
    <w:div w:id="1708025930">
      <w:bodyDiv w:val="1"/>
      <w:marLeft w:val="0"/>
      <w:marRight w:val="0"/>
      <w:marTop w:val="0"/>
      <w:marBottom w:val="0"/>
      <w:divBdr>
        <w:top w:val="none" w:sz="0" w:space="0" w:color="auto"/>
        <w:left w:val="none" w:sz="0" w:space="0" w:color="auto"/>
        <w:bottom w:val="none" w:sz="0" w:space="0" w:color="auto"/>
        <w:right w:val="none" w:sz="0" w:space="0" w:color="auto"/>
      </w:divBdr>
    </w:div>
    <w:div w:id="1709180303">
      <w:bodyDiv w:val="1"/>
      <w:marLeft w:val="0"/>
      <w:marRight w:val="0"/>
      <w:marTop w:val="0"/>
      <w:marBottom w:val="0"/>
      <w:divBdr>
        <w:top w:val="none" w:sz="0" w:space="0" w:color="auto"/>
        <w:left w:val="none" w:sz="0" w:space="0" w:color="auto"/>
        <w:bottom w:val="none" w:sz="0" w:space="0" w:color="auto"/>
        <w:right w:val="none" w:sz="0" w:space="0" w:color="auto"/>
      </w:divBdr>
    </w:div>
    <w:div w:id="1711418707">
      <w:bodyDiv w:val="1"/>
      <w:marLeft w:val="0"/>
      <w:marRight w:val="0"/>
      <w:marTop w:val="0"/>
      <w:marBottom w:val="0"/>
      <w:divBdr>
        <w:top w:val="none" w:sz="0" w:space="0" w:color="auto"/>
        <w:left w:val="none" w:sz="0" w:space="0" w:color="auto"/>
        <w:bottom w:val="none" w:sz="0" w:space="0" w:color="auto"/>
        <w:right w:val="none" w:sz="0" w:space="0" w:color="auto"/>
      </w:divBdr>
    </w:div>
    <w:div w:id="1719426739">
      <w:bodyDiv w:val="1"/>
      <w:marLeft w:val="0"/>
      <w:marRight w:val="0"/>
      <w:marTop w:val="0"/>
      <w:marBottom w:val="0"/>
      <w:divBdr>
        <w:top w:val="none" w:sz="0" w:space="0" w:color="auto"/>
        <w:left w:val="none" w:sz="0" w:space="0" w:color="auto"/>
        <w:bottom w:val="none" w:sz="0" w:space="0" w:color="auto"/>
        <w:right w:val="none" w:sz="0" w:space="0" w:color="auto"/>
      </w:divBdr>
    </w:div>
    <w:div w:id="1727409710">
      <w:bodyDiv w:val="1"/>
      <w:marLeft w:val="0"/>
      <w:marRight w:val="0"/>
      <w:marTop w:val="0"/>
      <w:marBottom w:val="0"/>
      <w:divBdr>
        <w:top w:val="none" w:sz="0" w:space="0" w:color="auto"/>
        <w:left w:val="none" w:sz="0" w:space="0" w:color="auto"/>
        <w:bottom w:val="none" w:sz="0" w:space="0" w:color="auto"/>
        <w:right w:val="none" w:sz="0" w:space="0" w:color="auto"/>
      </w:divBdr>
    </w:div>
    <w:div w:id="1728454568">
      <w:bodyDiv w:val="1"/>
      <w:marLeft w:val="0"/>
      <w:marRight w:val="0"/>
      <w:marTop w:val="0"/>
      <w:marBottom w:val="0"/>
      <w:divBdr>
        <w:top w:val="none" w:sz="0" w:space="0" w:color="auto"/>
        <w:left w:val="none" w:sz="0" w:space="0" w:color="auto"/>
        <w:bottom w:val="none" w:sz="0" w:space="0" w:color="auto"/>
        <w:right w:val="none" w:sz="0" w:space="0" w:color="auto"/>
      </w:divBdr>
    </w:div>
    <w:div w:id="1731147597">
      <w:bodyDiv w:val="1"/>
      <w:marLeft w:val="0"/>
      <w:marRight w:val="0"/>
      <w:marTop w:val="0"/>
      <w:marBottom w:val="0"/>
      <w:divBdr>
        <w:top w:val="none" w:sz="0" w:space="0" w:color="auto"/>
        <w:left w:val="none" w:sz="0" w:space="0" w:color="auto"/>
        <w:bottom w:val="none" w:sz="0" w:space="0" w:color="auto"/>
        <w:right w:val="none" w:sz="0" w:space="0" w:color="auto"/>
      </w:divBdr>
    </w:div>
    <w:div w:id="1736661020">
      <w:bodyDiv w:val="1"/>
      <w:marLeft w:val="0"/>
      <w:marRight w:val="0"/>
      <w:marTop w:val="0"/>
      <w:marBottom w:val="0"/>
      <w:divBdr>
        <w:top w:val="none" w:sz="0" w:space="0" w:color="auto"/>
        <w:left w:val="none" w:sz="0" w:space="0" w:color="auto"/>
        <w:bottom w:val="none" w:sz="0" w:space="0" w:color="auto"/>
        <w:right w:val="none" w:sz="0" w:space="0" w:color="auto"/>
      </w:divBdr>
    </w:div>
    <w:div w:id="1760448381">
      <w:bodyDiv w:val="1"/>
      <w:marLeft w:val="0"/>
      <w:marRight w:val="0"/>
      <w:marTop w:val="0"/>
      <w:marBottom w:val="0"/>
      <w:divBdr>
        <w:top w:val="none" w:sz="0" w:space="0" w:color="auto"/>
        <w:left w:val="none" w:sz="0" w:space="0" w:color="auto"/>
        <w:bottom w:val="none" w:sz="0" w:space="0" w:color="auto"/>
        <w:right w:val="none" w:sz="0" w:space="0" w:color="auto"/>
      </w:divBdr>
    </w:div>
    <w:div w:id="1774279937">
      <w:bodyDiv w:val="1"/>
      <w:marLeft w:val="0"/>
      <w:marRight w:val="0"/>
      <w:marTop w:val="0"/>
      <w:marBottom w:val="0"/>
      <w:divBdr>
        <w:top w:val="none" w:sz="0" w:space="0" w:color="auto"/>
        <w:left w:val="none" w:sz="0" w:space="0" w:color="auto"/>
        <w:bottom w:val="none" w:sz="0" w:space="0" w:color="auto"/>
        <w:right w:val="none" w:sz="0" w:space="0" w:color="auto"/>
      </w:divBdr>
    </w:div>
    <w:div w:id="1786004102">
      <w:bodyDiv w:val="1"/>
      <w:marLeft w:val="0"/>
      <w:marRight w:val="0"/>
      <w:marTop w:val="0"/>
      <w:marBottom w:val="0"/>
      <w:divBdr>
        <w:top w:val="none" w:sz="0" w:space="0" w:color="auto"/>
        <w:left w:val="none" w:sz="0" w:space="0" w:color="auto"/>
        <w:bottom w:val="none" w:sz="0" w:space="0" w:color="auto"/>
        <w:right w:val="none" w:sz="0" w:space="0" w:color="auto"/>
      </w:divBdr>
    </w:div>
    <w:div w:id="1788967265">
      <w:bodyDiv w:val="1"/>
      <w:marLeft w:val="0"/>
      <w:marRight w:val="0"/>
      <w:marTop w:val="0"/>
      <w:marBottom w:val="0"/>
      <w:divBdr>
        <w:top w:val="none" w:sz="0" w:space="0" w:color="auto"/>
        <w:left w:val="none" w:sz="0" w:space="0" w:color="auto"/>
        <w:bottom w:val="none" w:sz="0" w:space="0" w:color="auto"/>
        <w:right w:val="none" w:sz="0" w:space="0" w:color="auto"/>
      </w:divBdr>
    </w:div>
    <w:div w:id="1794009995">
      <w:bodyDiv w:val="1"/>
      <w:marLeft w:val="0"/>
      <w:marRight w:val="0"/>
      <w:marTop w:val="0"/>
      <w:marBottom w:val="0"/>
      <w:divBdr>
        <w:top w:val="none" w:sz="0" w:space="0" w:color="auto"/>
        <w:left w:val="none" w:sz="0" w:space="0" w:color="auto"/>
        <w:bottom w:val="none" w:sz="0" w:space="0" w:color="auto"/>
        <w:right w:val="none" w:sz="0" w:space="0" w:color="auto"/>
      </w:divBdr>
    </w:div>
    <w:div w:id="1795323097">
      <w:bodyDiv w:val="1"/>
      <w:marLeft w:val="0"/>
      <w:marRight w:val="0"/>
      <w:marTop w:val="0"/>
      <w:marBottom w:val="0"/>
      <w:divBdr>
        <w:top w:val="none" w:sz="0" w:space="0" w:color="auto"/>
        <w:left w:val="none" w:sz="0" w:space="0" w:color="auto"/>
        <w:bottom w:val="none" w:sz="0" w:space="0" w:color="auto"/>
        <w:right w:val="none" w:sz="0" w:space="0" w:color="auto"/>
      </w:divBdr>
    </w:div>
    <w:div w:id="1799714895">
      <w:bodyDiv w:val="1"/>
      <w:marLeft w:val="0"/>
      <w:marRight w:val="0"/>
      <w:marTop w:val="0"/>
      <w:marBottom w:val="0"/>
      <w:divBdr>
        <w:top w:val="none" w:sz="0" w:space="0" w:color="auto"/>
        <w:left w:val="none" w:sz="0" w:space="0" w:color="auto"/>
        <w:bottom w:val="none" w:sz="0" w:space="0" w:color="auto"/>
        <w:right w:val="none" w:sz="0" w:space="0" w:color="auto"/>
      </w:divBdr>
    </w:div>
    <w:div w:id="1820031408">
      <w:bodyDiv w:val="1"/>
      <w:marLeft w:val="0"/>
      <w:marRight w:val="0"/>
      <w:marTop w:val="0"/>
      <w:marBottom w:val="0"/>
      <w:divBdr>
        <w:top w:val="none" w:sz="0" w:space="0" w:color="auto"/>
        <w:left w:val="none" w:sz="0" w:space="0" w:color="auto"/>
        <w:bottom w:val="none" w:sz="0" w:space="0" w:color="auto"/>
        <w:right w:val="none" w:sz="0" w:space="0" w:color="auto"/>
      </w:divBdr>
    </w:div>
    <w:div w:id="1820532826">
      <w:bodyDiv w:val="1"/>
      <w:marLeft w:val="0"/>
      <w:marRight w:val="0"/>
      <w:marTop w:val="0"/>
      <w:marBottom w:val="0"/>
      <w:divBdr>
        <w:top w:val="none" w:sz="0" w:space="0" w:color="auto"/>
        <w:left w:val="none" w:sz="0" w:space="0" w:color="auto"/>
        <w:bottom w:val="none" w:sz="0" w:space="0" w:color="auto"/>
        <w:right w:val="none" w:sz="0" w:space="0" w:color="auto"/>
      </w:divBdr>
    </w:div>
    <w:div w:id="1826436994">
      <w:bodyDiv w:val="1"/>
      <w:marLeft w:val="0"/>
      <w:marRight w:val="0"/>
      <w:marTop w:val="0"/>
      <w:marBottom w:val="0"/>
      <w:divBdr>
        <w:top w:val="none" w:sz="0" w:space="0" w:color="auto"/>
        <w:left w:val="none" w:sz="0" w:space="0" w:color="auto"/>
        <w:bottom w:val="none" w:sz="0" w:space="0" w:color="auto"/>
        <w:right w:val="none" w:sz="0" w:space="0" w:color="auto"/>
      </w:divBdr>
      <w:divsChild>
        <w:div w:id="1685398263">
          <w:marLeft w:val="547"/>
          <w:marRight w:val="0"/>
          <w:marTop w:val="0"/>
          <w:marBottom w:val="0"/>
          <w:divBdr>
            <w:top w:val="none" w:sz="0" w:space="0" w:color="auto"/>
            <w:left w:val="none" w:sz="0" w:space="0" w:color="auto"/>
            <w:bottom w:val="none" w:sz="0" w:space="0" w:color="auto"/>
            <w:right w:val="none" w:sz="0" w:space="0" w:color="auto"/>
          </w:divBdr>
        </w:div>
        <w:div w:id="997271291">
          <w:marLeft w:val="547"/>
          <w:marRight w:val="0"/>
          <w:marTop w:val="0"/>
          <w:marBottom w:val="0"/>
          <w:divBdr>
            <w:top w:val="none" w:sz="0" w:space="0" w:color="auto"/>
            <w:left w:val="none" w:sz="0" w:space="0" w:color="auto"/>
            <w:bottom w:val="none" w:sz="0" w:space="0" w:color="auto"/>
            <w:right w:val="none" w:sz="0" w:space="0" w:color="auto"/>
          </w:divBdr>
        </w:div>
        <w:div w:id="300429802">
          <w:marLeft w:val="547"/>
          <w:marRight w:val="0"/>
          <w:marTop w:val="0"/>
          <w:marBottom w:val="0"/>
          <w:divBdr>
            <w:top w:val="none" w:sz="0" w:space="0" w:color="auto"/>
            <w:left w:val="none" w:sz="0" w:space="0" w:color="auto"/>
            <w:bottom w:val="none" w:sz="0" w:space="0" w:color="auto"/>
            <w:right w:val="none" w:sz="0" w:space="0" w:color="auto"/>
          </w:divBdr>
        </w:div>
        <w:div w:id="323627486">
          <w:marLeft w:val="547"/>
          <w:marRight w:val="0"/>
          <w:marTop w:val="0"/>
          <w:marBottom w:val="0"/>
          <w:divBdr>
            <w:top w:val="none" w:sz="0" w:space="0" w:color="auto"/>
            <w:left w:val="none" w:sz="0" w:space="0" w:color="auto"/>
            <w:bottom w:val="none" w:sz="0" w:space="0" w:color="auto"/>
            <w:right w:val="none" w:sz="0" w:space="0" w:color="auto"/>
          </w:divBdr>
        </w:div>
        <w:div w:id="2014644511">
          <w:marLeft w:val="547"/>
          <w:marRight w:val="0"/>
          <w:marTop w:val="0"/>
          <w:marBottom w:val="0"/>
          <w:divBdr>
            <w:top w:val="none" w:sz="0" w:space="0" w:color="auto"/>
            <w:left w:val="none" w:sz="0" w:space="0" w:color="auto"/>
            <w:bottom w:val="none" w:sz="0" w:space="0" w:color="auto"/>
            <w:right w:val="none" w:sz="0" w:space="0" w:color="auto"/>
          </w:divBdr>
        </w:div>
        <w:div w:id="971515941">
          <w:marLeft w:val="547"/>
          <w:marRight w:val="0"/>
          <w:marTop w:val="0"/>
          <w:marBottom w:val="0"/>
          <w:divBdr>
            <w:top w:val="none" w:sz="0" w:space="0" w:color="auto"/>
            <w:left w:val="none" w:sz="0" w:space="0" w:color="auto"/>
            <w:bottom w:val="none" w:sz="0" w:space="0" w:color="auto"/>
            <w:right w:val="none" w:sz="0" w:space="0" w:color="auto"/>
          </w:divBdr>
        </w:div>
        <w:div w:id="1549023946">
          <w:marLeft w:val="547"/>
          <w:marRight w:val="0"/>
          <w:marTop w:val="0"/>
          <w:marBottom w:val="0"/>
          <w:divBdr>
            <w:top w:val="none" w:sz="0" w:space="0" w:color="auto"/>
            <w:left w:val="none" w:sz="0" w:space="0" w:color="auto"/>
            <w:bottom w:val="none" w:sz="0" w:space="0" w:color="auto"/>
            <w:right w:val="none" w:sz="0" w:space="0" w:color="auto"/>
          </w:divBdr>
        </w:div>
        <w:div w:id="2029405977">
          <w:marLeft w:val="547"/>
          <w:marRight w:val="0"/>
          <w:marTop w:val="0"/>
          <w:marBottom w:val="0"/>
          <w:divBdr>
            <w:top w:val="none" w:sz="0" w:space="0" w:color="auto"/>
            <w:left w:val="none" w:sz="0" w:space="0" w:color="auto"/>
            <w:bottom w:val="none" w:sz="0" w:space="0" w:color="auto"/>
            <w:right w:val="none" w:sz="0" w:space="0" w:color="auto"/>
          </w:divBdr>
        </w:div>
        <w:div w:id="1209999339">
          <w:marLeft w:val="547"/>
          <w:marRight w:val="0"/>
          <w:marTop w:val="0"/>
          <w:marBottom w:val="0"/>
          <w:divBdr>
            <w:top w:val="none" w:sz="0" w:space="0" w:color="auto"/>
            <w:left w:val="none" w:sz="0" w:space="0" w:color="auto"/>
            <w:bottom w:val="none" w:sz="0" w:space="0" w:color="auto"/>
            <w:right w:val="none" w:sz="0" w:space="0" w:color="auto"/>
          </w:divBdr>
        </w:div>
        <w:div w:id="1553077099">
          <w:marLeft w:val="547"/>
          <w:marRight w:val="0"/>
          <w:marTop w:val="0"/>
          <w:marBottom w:val="0"/>
          <w:divBdr>
            <w:top w:val="none" w:sz="0" w:space="0" w:color="auto"/>
            <w:left w:val="none" w:sz="0" w:space="0" w:color="auto"/>
            <w:bottom w:val="none" w:sz="0" w:space="0" w:color="auto"/>
            <w:right w:val="none" w:sz="0" w:space="0" w:color="auto"/>
          </w:divBdr>
        </w:div>
      </w:divsChild>
    </w:div>
    <w:div w:id="1827429982">
      <w:bodyDiv w:val="1"/>
      <w:marLeft w:val="0"/>
      <w:marRight w:val="0"/>
      <w:marTop w:val="0"/>
      <w:marBottom w:val="0"/>
      <w:divBdr>
        <w:top w:val="none" w:sz="0" w:space="0" w:color="auto"/>
        <w:left w:val="none" w:sz="0" w:space="0" w:color="auto"/>
        <w:bottom w:val="none" w:sz="0" w:space="0" w:color="auto"/>
        <w:right w:val="none" w:sz="0" w:space="0" w:color="auto"/>
      </w:divBdr>
    </w:div>
    <w:div w:id="1829400498">
      <w:bodyDiv w:val="1"/>
      <w:marLeft w:val="0"/>
      <w:marRight w:val="0"/>
      <w:marTop w:val="0"/>
      <w:marBottom w:val="0"/>
      <w:divBdr>
        <w:top w:val="none" w:sz="0" w:space="0" w:color="auto"/>
        <w:left w:val="none" w:sz="0" w:space="0" w:color="auto"/>
        <w:bottom w:val="none" w:sz="0" w:space="0" w:color="auto"/>
        <w:right w:val="none" w:sz="0" w:space="0" w:color="auto"/>
      </w:divBdr>
    </w:div>
    <w:div w:id="1830945462">
      <w:bodyDiv w:val="1"/>
      <w:marLeft w:val="0"/>
      <w:marRight w:val="0"/>
      <w:marTop w:val="0"/>
      <w:marBottom w:val="0"/>
      <w:divBdr>
        <w:top w:val="none" w:sz="0" w:space="0" w:color="auto"/>
        <w:left w:val="none" w:sz="0" w:space="0" w:color="auto"/>
        <w:bottom w:val="none" w:sz="0" w:space="0" w:color="auto"/>
        <w:right w:val="none" w:sz="0" w:space="0" w:color="auto"/>
      </w:divBdr>
    </w:div>
    <w:div w:id="1832016356">
      <w:bodyDiv w:val="1"/>
      <w:marLeft w:val="0"/>
      <w:marRight w:val="0"/>
      <w:marTop w:val="0"/>
      <w:marBottom w:val="0"/>
      <w:divBdr>
        <w:top w:val="none" w:sz="0" w:space="0" w:color="auto"/>
        <w:left w:val="none" w:sz="0" w:space="0" w:color="auto"/>
        <w:bottom w:val="none" w:sz="0" w:space="0" w:color="auto"/>
        <w:right w:val="none" w:sz="0" w:space="0" w:color="auto"/>
      </w:divBdr>
    </w:div>
    <w:div w:id="1841845103">
      <w:bodyDiv w:val="1"/>
      <w:marLeft w:val="0"/>
      <w:marRight w:val="0"/>
      <w:marTop w:val="0"/>
      <w:marBottom w:val="0"/>
      <w:divBdr>
        <w:top w:val="none" w:sz="0" w:space="0" w:color="auto"/>
        <w:left w:val="none" w:sz="0" w:space="0" w:color="auto"/>
        <w:bottom w:val="none" w:sz="0" w:space="0" w:color="auto"/>
        <w:right w:val="none" w:sz="0" w:space="0" w:color="auto"/>
      </w:divBdr>
    </w:div>
    <w:div w:id="1843349859">
      <w:bodyDiv w:val="1"/>
      <w:marLeft w:val="0"/>
      <w:marRight w:val="0"/>
      <w:marTop w:val="0"/>
      <w:marBottom w:val="0"/>
      <w:divBdr>
        <w:top w:val="none" w:sz="0" w:space="0" w:color="auto"/>
        <w:left w:val="none" w:sz="0" w:space="0" w:color="auto"/>
        <w:bottom w:val="none" w:sz="0" w:space="0" w:color="auto"/>
        <w:right w:val="none" w:sz="0" w:space="0" w:color="auto"/>
      </w:divBdr>
    </w:div>
    <w:div w:id="1851136589">
      <w:bodyDiv w:val="1"/>
      <w:marLeft w:val="0"/>
      <w:marRight w:val="0"/>
      <w:marTop w:val="0"/>
      <w:marBottom w:val="0"/>
      <w:divBdr>
        <w:top w:val="none" w:sz="0" w:space="0" w:color="auto"/>
        <w:left w:val="none" w:sz="0" w:space="0" w:color="auto"/>
        <w:bottom w:val="none" w:sz="0" w:space="0" w:color="auto"/>
        <w:right w:val="none" w:sz="0" w:space="0" w:color="auto"/>
      </w:divBdr>
    </w:div>
    <w:div w:id="1885487060">
      <w:bodyDiv w:val="1"/>
      <w:marLeft w:val="0"/>
      <w:marRight w:val="0"/>
      <w:marTop w:val="0"/>
      <w:marBottom w:val="0"/>
      <w:divBdr>
        <w:top w:val="none" w:sz="0" w:space="0" w:color="auto"/>
        <w:left w:val="none" w:sz="0" w:space="0" w:color="auto"/>
        <w:bottom w:val="none" w:sz="0" w:space="0" w:color="auto"/>
        <w:right w:val="none" w:sz="0" w:space="0" w:color="auto"/>
      </w:divBdr>
    </w:div>
    <w:div w:id="1897937394">
      <w:bodyDiv w:val="1"/>
      <w:marLeft w:val="0"/>
      <w:marRight w:val="0"/>
      <w:marTop w:val="0"/>
      <w:marBottom w:val="0"/>
      <w:divBdr>
        <w:top w:val="none" w:sz="0" w:space="0" w:color="auto"/>
        <w:left w:val="none" w:sz="0" w:space="0" w:color="auto"/>
        <w:bottom w:val="none" w:sz="0" w:space="0" w:color="auto"/>
        <w:right w:val="none" w:sz="0" w:space="0" w:color="auto"/>
      </w:divBdr>
    </w:div>
    <w:div w:id="1907186624">
      <w:bodyDiv w:val="1"/>
      <w:marLeft w:val="0"/>
      <w:marRight w:val="0"/>
      <w:marTop w:val="0"/>
      <w:marBottom w:val="0"/>
      <w:divBdr>
        <w:top w:val="none" w:sz="0" w:space="0" w:color="auto"/>
        <w:left w:val="none" w:sz="0" w:space="0" w:color="auto"/>
        <w:bottom w:val="none" w:sz="0" w:space="0" w:color="auto"/>
        <w:right w:val="none" w:sz="0" w:space="0" w:color="auto"/>
      </w:divBdr>
    </w:div>
    <w:div w:id="1910339634">
      <w:bodyDiv w:val="1"/>
      <w:marLeft w:val="0"/>
      <w:marRight w:val="0"/>
      <w:marTop w:val="0"/>
      <w:marBottom w:val="0"/>
      <w:divBdr>
        <w:top w:val="none" w:sz="0" w:space="0" w:color="auto"/>
        <w:left w:val="none" w:sz="0" w:space="0" w:color="auto"/>
        <w:bottom w:val="none" w:sz="0" w:space="0" w:color="auto"/>
        <w:right w:val="none" w:sz="0" w:space="0" w:color="auto"/>
      </w:divBdr>
    </w:div>
    <w:div w:id="1924220613">
      <w:bodyDiv w:val="1"/>
      <w:marLeft w:val="0"/>
      <w:marRight w:val="0"/>
      <w:marTop w:val="0"/>
      <w:marBottom w:val="0"/>
      <w:divBdr>
        <w:top w:val="none" w:sz="0" w:space="0" w:color="auto"/>
        <w:left w:val="none" w:sz="0" w:space="0" w:color="auto"/>
        <w:bottom w:val="none" w:sz="0" w:space="0" w:color="auto"/>
        <w:right w:val="none" w:sz="0" w:space="0" w:color="auto"/>
      </w:divBdr>
    </w:div>
    <w:div w:id="1933779283">
      <w:bodyDiv w:val="1"/>
      <w:marLeft w:val="0"/>
      <w:marRight w:val="0"/>
      <w:marTop w:val="0"/>
      <w:marBottom w:val="0"/>
      <w:divBdr>
        <w:top w:val="none" w:sz="0" w:space="0" w:color="auto"/>
        <w:left w:val="none" w:sz="0" w:space="0" w:color="auto"/>
        <w:bottom w:val="none" w:sz="0" w:space="0" w:color="auto"/>
        <w:right w:val="none" w:sz="0" w:space="0" w:color="auto"/>
      </w:divBdr>
    </w:div>
    <w:div w:id="1948661433">
      <w:bodyDiv w:val="1"/>
      <w:marLeft w:val="0"/>
      <w:marRight w:val="0"/>
      <w:marTop w:val="0"/>
      <w:marBottom w:val="0"/>
      <w:divBdr>
        <w:top w:val="none" w:sz="0" w:space="0" w:color="auto"/>
        <w:left w:val="none" w:sz="0" w:space="0" w:color="auto"/>
        <w:bottom w:val="none" w:sz="0" w:space="0" w:color="auto"/>
        <w:right w:val="none" w:sz="0" w:space="0" w:color="auto"/>
      </w:divBdr>
    </w:div>
    <w:div w:id="1951083661">
      <w:bodyDiv w:val="1"/>
      <w:marLeft w:val="0"/>
      <w:marRight w:val="0"/>
      <w:marTop w:val="0"/>
      <w:marBottom w:val="0"/>
      <w:divBdr>
        <w:top w:val="none" w:sz="0" w:space="0" w:color="auto"/>
        <w:left w:val="none" w:sz="0" w:space="0" w:color="auto"/>
        <w:bottom w:val="none" w:sz="0" w:space="0" w:color="auto"/>
        <w:right w:val="none" w:sz="0" w:space="0" w:color="auto"/>
      </w:divBdr>
    </w:div>
    <w:div w:id="1966429447">
      <w:bodyDiv w:val="1"/>
      <w:marLeft w:val="0"/>
      <w:marRight w:val="0"/>
      <w:marTop w:val="0"/>
      <w:marBottom w:val="0"/>
      <w:divBdr>
        <w:top w:val="none" w:sz="0" w:space="0" w:color="auto"/>
        <w:left w:val="none" w:sz="0" w:space="0" w:color="auto"/>
        <w:bottom w:val="none" w:sz="0" w:space="0" w:color="auto"/>
        <w:right w:val="none" w:sz="0" w:space="0" w:color="auto"/>
      </w:divBdr>
    </w:div>
    <w:div w:id="1970934547">
      <w:bodyDiv w:val="1"/>
      <w:marLeft w:val="0"/>
      <w:marRight w:val="0"/>
      <w:marTop w:val="0"/>
      <w:marBottom w:val="0"/>
      <w:divBdr>
        <w:top w:val="none" w:sz="0" w:space="0" w:color="auto"/>
        <w:left w:val="none" w:sz="0" w:space="0" w:color="auto"/>
        <w:bottom w:val="none" w:sz="0" w:space="0" w:color="auto"/>
        <w:right w:val="none" w:sz="0" w:space="0" w:color="auto"/>
      </w:divBdr>
    </w:div>
    <w:div w:id="1974404587">
      <w:bodyDiv w:val="1"/>
      <w:marLeft w:val="0"/>
      <w:marRight w:val="0"/>
      <w:marTop w:val="0"/>
      <w:marBottom w:val="0"/>
      <w:divBdr>
        <w:top w:val="none" w:sz="0" w:space="0" w:color="auto"/>
        <w:left w:val="none" w:sz="0" w:space="0" w:color="auto"/>
        <w:bottom w:val="none" w:sz="0" w:space="0" w:color="auto"/>
        <w:right w:val="none" w:sz="0" w:space="0" w:color="auto"/>
      </w:divBdr>
    </w:div>
    <w:div w:id="1976525914">
      <w:bodyDiv w:val="1"/>
      <w:marLeft w:val="0"/>
      <w:marRight w:val="0"/>
      <w:marTop w:val="0"/>
      <w:marBottom w:val="0"/>
      <w:divBdr>
        <w:top w:val="none" w:sz="0" w:space="0" w:color="auto"/>
        <w:left w:val="none" w:sz="0" w:space="0" w:color="auto"/>
        <w:bottom w:val="none" w:sz="0" w:space="0" w:color="auto"/>
        <w:right w:val="none" w:sz="0" w:space="0" w:color="auto"/>
      </w:divBdr>
      <w:divsChild>
        <w:div w:id="981037646">
          <w:marLeft w:val="144"/>
          <w:marRight w:val="0"/>
          <w:marTop w:val="0"/>
          <w:marBottom w:val="0"/>
          <w:divBdr>
            <w:top w:val="none" w:sz="0" w:space="0" w:color="auto"/>
            <w:left w:val="none" w:sz="0" w:space="0" w:color="auto"/>
            <w:bottom w:val="none" w:sz="0" w:space="0" w:color="auto"/>
            <w:right w:val="none" w:sz="0" w:space="0" w:color="auto"/>
          </w:divBdr>
        </w:div>
        <w:div w:id="1782647798">
          <w:marLeft w:val="144"/>
          <w:marRight w:val="0"/>
          <w:marTop w:val="0"/>
          <w:marBottom w:val="0"/>
          <w:divBdr>
            <w:top w:val="none" w:sz="0" w:space="0" w:color="auto"/>
            <w:left w:val="none" w:sz="0" w:space="0" w:color="auto"/>
            <w:bottom w:val="none" w:sz="0" w:space="0" w:color="auto"/>
            <w:right w:val="none" w:sz="0" w:space="0" w:color="auto"/>
          </w:divBdr>
        </w:div>
      </w:divsChild>
    </w:div>
    <w:div w:id="1978756315">
      <w:bodyDiv w:val="1"/>
      <w:marLeft w:val="0"/>
      <w:marRight w:val="0"/>
      <w:marTop w:val="0"/>
      <w:marBottom w:val="0"/>
      <w:divBdr>
        <w:top w:val="none" w:sz="0" w:space="0" w:color="auto"/>
        <w:left w:val="none" w:sz="0" w:space="0" w:color="auto"/>
        <w:bottom w:val="none" w:sz="0" w:space="0" w:color="auto"/>
        <w:right w:val="none" w:sz="0" w:space="0" w:color="auto"/>
      </w:divBdr>
    </w:div>
    <w:div w:id="1999572688">
      <w:bodyDiv w:val="1"/>
      <w:marLeft w:val="0"/>
      <w:marRight w:val="0"/>
      <w:marTop w:val="0"/>
      <w:marBottom w:val="0"/>
      <w:divBdr>
        <w:top w:val="none" w:sz="0" w:space="0" w:color="auto"/>
        <w:left w:val="none" w:sz="0" w:space="0" w:color="auto"/>
        <w:bottom w:val="none" w:sz="0" w:space="0" w:color="auto"/>
        <w:right w:val="none" w:sz="0" w:space="0" w:color="auto"/>
      </w:divBdr>
    </w:div>
    <w:div w:id="2007247981">
      <w:bodyDiv w:val="1"/>
      <w:marLeft w:val="0"/>
      <w:marRight w:val="0"/>
      <w:marTop w:val="0"/>
      <w:marBottom w:val="0"/>
      <w:divBdr>
        <w:top w:val="none" w:sz="0" w:space="0" w:color="auto"/>
        <w:left w:val="none" w:sz="0" w:space="0" w:color="auto"/>
        <w:bottom w:val="none" w:sz="0" w:space="0" w:color="auto"/>
        <w:right w:val="none" w:sz="0" w:space="0" w:color="auto"/>
      </w:divBdr>
    </w:div>
    <w:div w:id="2008288649">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1716759">
      <w:bodyDiv w:val="1"/>
      <w:marLeft w:val="0"/>
      <w:marRight w:val="0"/>
      <w:marTop w:val="0"/>
      <w:marBottom w:val="0"/>
      <w:divBdr>
        <w:top w:val="none" w:sz="0" w:space="0" w:color="auto"/>
        <w:left w:val="none" w:sz="0" w:space="0" w:color="auto"/>
        <w:bottom w:val="none" w:sz="0" w:space="0" w:color="auto"/>
        <w:right w:val="none" w:sz="0" w:space="0" w:color="auto"/>
      </w:divBdr>
    </w:div>
    <w:div w:id="2014255852">
      <w:bodyDiv w:val="1"/>
      <w:marLeft w:val="0"/>
      <w:marRight w:val="0"/>
      <w:marTop w:val="0"/>
      <w:marBottom w:val="0"/>
      <w:divBdr>
        <w:top w:val="none" w:sz="0" w:space="0" w:color="auto"/>
        <w:left w:val="none" w:sz="0" w:space="0" w:color="auto"/>
        <w:bottom w:val="none" w:sz="0" w:space="0" w:color="auto"/>
        <w:right w:val="none" w:sz="0" w:space="0" w:color="auto"/>
      </w:divBdr>
    </w:div>
    <w:div w:id="2023779567">
      <w:bodyDiv w:val="1"/>
      <w:marLeft w:val="0"/>
      <w:marRight w:val="0"/>
      <w:marTop w:val="0"/>
      <w:marBottom w:val="0"/>
      <w:divBdr>
        <w:top w:val="none" w:sz="0" w:space="0" w:color="auto"/>
        <w:left w:val="none" w:sz="0" w:space="0" w:color="auto"/>
        <w:bottom w:val="none" w:sz="0" w:space="0" w:color="auto"/>
        <w:right w:val="none" w:sz="0" w:space="0" w:color="auto"/>
      </w:divBdr>
    </w:div>
    <w:div w:id="2038968061">
      <w:bodyDiv w:val="1"/>
      <w:marLeft w:val="0"/>
      <w:marRight w:val="0"/>
      <w:marTop w:val="0"/>
      <w:marBottom w:val="0"/>
      <w:divBdr>
        <w:top w:val="none" w:sz="0" w:space="0" w:color="auto"/>
        <w:left w:val="none" w:sz="0" w:space="0" w:color="auto"/>
        <w:bottom w:val="none" w:sz="0" w:space="0" w:color="auto"/>
        <w:right w:val="none" w:sz="0" w:space="0" w:color="auto"/>
      </w:divBdr>
    </w:div>
    <w:div w:id="2049260459">
      <w:bodyDiv w:val="1"/>
      <w:marLeft w:val="0"/>
      <w:marRight w:val="0"/>
      <w:marTop w:val="0"/>
      <w:marBottom w:val="0"/>
      <w:divBdr>
        <w:top w:val="none" w:sz="0" w:space="0" w:color="auto"/>
        <w:left w:val="none" w:sz="0" w:space="0" w:color="auto"/>
        <w:bottom w:val="none" w:sz="0" w:space="0" w:color="auto"/>
        <w:right w:val="none" w:sz="0" w:space="0" w:color="auto"/>
      </w:divBdr>
    </w:div>
    <w:div w:id="2052024707">
      <w:bodyDiv w:val="1"/>
      <w:marLeft w:val="0"/>
      <w:marRight w:val="0"/>
      <w:marTop w:val="0"/>
      <w:marBottom w:val="0"/>
      <w:divBdr>
        <w:top w:val="none" w:sz="0" w:space="0" w:color="auto"/>
        <w:left w:val="none" w:sz="0" w:space="0" w:color="auto"/>
        <w:bottom w:val="none" w:sz="0" w:space="0" w:color="auto"/>
        <w:right w:val="none" w:sz="0" w:space="0" w:color="auto"/>
      </w:divBdr>
    </w:div>
    <w:div w:id="2052411537">
      <w:bodyDiv w:val="1"/>
      <w:marLeft w:val="0"/>
      <w:marRight w:val="0"/>
      <w:marTop w:val="0"/>
      <w:marBottom w:val="0"/>
      <w:divBdr>
        <w:top w:val="none" w:sz="0" w:space="0" w:color="auto"/>
        <w:left w:val="none" w:sz="0" w:space="0" w:color="auto"/>
        <w:bottom w:val="none" w:sz="0" w:space="0" w:color="auto"/>
        <w:right w:val="none" w:sz="0" w:space="0" w:color="auto"/>
      </w:divBdr>
    </w:div>
    <w:div w:id="2062090880">
      <w:bodyDiv w:val="1"/>
      <w:marLeft w:val="0"/>
      <w:marRight w:val="0"/>
      <w:marTop w:val="0"/>
      <w:marBottom w:val="0"/>
      <w:divBdr>
        <w:top w:val="none" w:sz="0" w:space="0" w:color="auto"/>
        <w:left w:val="none" w:sz="0" w:space="0" w:color="auto"/>
        <w:bottom w:val="none" w:sz="0" w:space="0" w:color="auto"/>
        <w:right w:val="none" w:sz="0" w:space="0" w:color="auto"/>
      </w:divBdr>
    </w:div>
    <w:div w:id="2065445565">
      <w:bodyDiv w:val="1"/>
      <w:marLeft w:val="0"/>
      <w:marRight w:val="0"/>
      <w:marTop w:val="0"/>
      <w:marBottom w:val="0"/>
      <w:divBdr>
        <w:top w:val="none" w:sz="0" w:space="0" w:color="auto"/>
        <w:left w:val="none" w:sz="0" w:space="0" w:color="auto"/>
        <w:bottom w:val="none" w:sz="0" w:space="0" w:color="auto"/>
        <w:right w:val="none" w:sz="0" w:space="0" w:color="auto"/>
      </w:divBdr>
    </w:div>
    <w:div w:id="2067022226">
      <w:bodyDiv w:val="1"/>
      <w:marLeft w:val="0"/>
      <w:marRight w:val="0"/>
      <w:marTop w:val="0"/>
      <w:marBottom w:val="0"/>
      <w:divBdr>
        <w:top w:val="none" w:sz="0" w:space="0" w:color="auto"/>
        <w:left w:val="none" w:sz="0" w:space="0" w:color="auto"/>
        <w:bottom w:val="none" w:sz="0" w:space="0" w:color="auto"/>
        <w:right w:val="none" w:sz="0" w:space="0" w:color="auto"/>
      </w:divBdr>
    </w:div>
    <w:div w:id="2072118628">
      <w:bodyDiv w:val="1"/>
      <w:marLeft w:val="0"/>
      <w:marRight w:val="0"/>
      <w:marTop w:val="0"/>
      <w:marBottom w:val="0"/>
      <w:divBdr>
        <w:top w:val="none" w:sz="0" w:space="0" w:color="auto"/>
        <w:left w:val="none" w:sz="0" w:space="0" w:color="auto"/>
        <w:bottom w:val="none" w:sz="0" w:space="0" w:color="auto"/>
        <w:right w:val="none" w:sz="0" w:space="0" w:color="auto"/>
      </w:divBdr>
    </w:div>
    <w:div w:id="2084451413">
      <w:bodyDiv w:val="1"/>
      <w:marLeft w:val="0"/>
      <w:marRight w:val="0"/>
      <w:marTop w:val="0"/>
      <w:marBottom w:val="0"/>
      <w:divBdr>
        <w:top w:val="none" w:sz="0" w:space="0" w:color="auto"/>
        <w:left w:val="none" w:sz="0" w:space="0" w:color="auto"/>
        <w:bottom w:val="none" w:sz="0" w:space="0" w:color="auto"/>
        <w:right w:val="none" w:sz="0" w:space="0" w:color="auto"/>
      </w:divBdr>
    </w:div>
    <w:div w:id="2086485434">
      <w:bodyDiv w:val="1"/>
      <w:marLeft w:val="0"/>
      <w:marRight w:val="0"/>
      <w:marTop w:val="0"/>
      <w:marBottom w:val="0"/>
      <w:divBdr>
        <w:top w:val="none" w:sz="0" w:space="0" w:color="auto"/>
        <w:left w:val="none" w:sz="0" w:space="0" w:color="auto"/>
        <w:bottom w:val="none" w:sz="0" w:space="0" w:color="auto"/>
        <w:right w:val="none" w:sz="0" w:space="0" w:color="auto"/>
      </w:divBdr>
    </w:div>
    <w:div w:id="2095348629">
      <w:bodyDiv w:val="1"/>
      <w:marLeft w:val="0"/>
      <w:marRight w:val="0"/>
      <w:marTop w:val="0"/>
      <w:marBottom w:val="0"/>
      <w:divBdr>
        <w:top w:val="none" w:sz="0" w:space="0" w:color="auto"/>
        <w:left w:val="none" w:sz="0" w:space="0" w:color="auto"/>
        <w:bottom w:val="none" w:sz="0" w:space="0" w:color="auto"/>
        <w:right w:val="none" w:sz="0" w:space="0" w:color="auto"/>
      </w:divBdr>
    </w:div>
    <w:div w:id="2099905021">
      <w:bodyDiv w:val="1"/>
      <w:marLeft w:val="0"/>
      <w:marRight w:val="0"/>
      <w:marTop w:val="0"/>
      <w:marBottom w:val="0"/>
      <w:divBdr>
        <w:top w:val="none" w:sz="0" w:space="0" w:color="auto"/>
        <w:left w:val="none" w:sz="0" w:space="0" w:color="auto"/>
        <w:bottom w:val="none" w:sz="0" w:space="0" w:color="auto"/>
        <w:right w:val="none" w:sz="0" w:space="0" w:color="auto"/>
      </w:divBdr>
    </w:div>
    <w:div w:id="2100979051">
      <w:bodyDiv w:val="1"/>
      <w:marLeft w:val="0"/>
      <w:marRight w:val="0"/>
      <w:marTop w:val="0"/>
      <w:marBottom w:val="0"/>
      <w:divBdr>
        <w:top w:val="none" w:sz="0" w:space="0" w:color="auto"/>
        <w:left w:val="none" w:sz="0" w:space="0" w:color="auto"/>
        <w:bottom w:val="none" w:sz="0" w:space="0" w:color="auto"/>
        <w:right w:val="none" w:sz="0" w:space="0" w:color="auto"/>
      </w:divBdr>
    </w:div>
    <w:div w:id="2104951971">
      <w:bodyDiv w:val="1"/>
      <w:marLeft w:val="0"/>
      <w:marRight w:val="0"/>
      <w:marTop w:val="0"/>
      <w:marBottom w:val="0"/>
      <w:divBdr>
        <w:top w:val="none" w:sz="0" w:space="0" w:color="auto"/>
        <w:left w:val="none" w:sz="0" w:space="0" w:color="auto"/>
        <w:bottom w:val="none" w:sz="0" w:space="0" w:color="auto"/>
        <w:right w:val="none" w:sz="0" w:space="0" w:color="auto"/>
      </w:divBdr>
    </w:div>
    <w:div w:id="2105956983">
      <w:bodyDiv w:val="1"/>
      <w:marLeft w:val="0"/>
      <w:marRight w:val="0"/>
      <w:marTop w:val="0"/>
      <w:marBottom w:val="0"/>
      <w:divBdr>
        <w:top w:val="none" w:sz="0" w:space="0" w:color="auto"/>
        <w:left w:val="none" w:sz="0" w:space="0" w:color="auto"/>
        <w:bottom w:val="none" w:sz="0" w:space="0" w:color="auto"/>
        <w:right w:val="none" w:sz="0" w:space="0" w:color="auto"/>
      </w:divBdr>
    </w:div>
    <w:div w:id="2107144827">
      <w:bodyDiv w:val="1"/>
      <w:marLeft w:val="0"/>
      <w:marRight w:val="0"/>
      <w:marTop w:val="0"/>
      <w:marBottom w:val="0"/>
      <w:divBdr>
        <w:top w:val="none" w:sz="0" w:space="0" w:color="auto"/>
        <w:left w:val="none" w:sz="0" w:space="0" w:color="auto"/>
        <w:bottom w:val="none" w:sz="0" w:space="0" w:color="auto"/>
        <w:right w:val="none" w:sz="0" w:space="0" w:color="auto"/>
      </w:divBdr>
    </w:div>
    <w:div w:id="2108311204">
      <w:bodyDiv w:val="1"/>
      <w:marLeft w:val="0"/>
      <w:marRight w:val="0"/>
      <w:marTop w:val="0"/>
      <w:marBottom w:val="0"/>
      <w:divBdr>
        <w:top w:val="none" w:sz="0" w:space="0" w:color="auto"/>
        <w:left w:val="none" w:sz="0" w:space="0" w:color="auto"/>
        <w:bottom w:val="none" w:sz="0" w:space="0" w:color="auto"/>
        <w:right w:val="none" w:sz="0" w:space="0" w:color="auto"/>
      </w:divBdr>
    </w:div>
    <w:div w:id="2111658602">
      <w:bodyDiv w:val="1"/>
      <w:marLeft w:val="0"/>
      <w:marRight w:val="0"/>
      <w:marTop w:val="0"/>
      <w:marBottom w:val="0"/>
      <w:divBdr>
        <w:top w:val="none" w:sz="0" w:space="0" w:color="auto"/>
        <w:left w:val="none" w:sz="0" w:space="0" w:color="auto"/>
        <w:bottom w:val="none" w:sz="0" w:space="0" w:color="auto"/>
        <w:right w:val="none" w:sz="0" w:space="0" w:color="auto"/>
      </w:divBdr>
    </w:div>
    <w:div w:id="2112358915">
      <w:bodyDiv w:val="1"/>
      <w:marLeft w:val="0"/>
      <w:marRight w:val="0"/>
      <w:marTop w:val="0"/>
      <w:marBottom w:val="0"/>
      <w:divBdr>
        <w:top w:val="none" w:sz="0" w:space="0" w:color="auto"/>
        <w:left w:val="none" w:sz="0" w:space="0" w:color="auto"/>
        <w:bottom w:val="none" w:sz="0" w:space="0" w:color="auto"/>
        <w:right w:val="none" w:sz="0" w:space="0" w:color="auto"/>
      </w:divBdr>
    </w:div>
    <w:div w:id="2116709974">
      <w:bodyDiv w:val="1"/>
      <w:marLeft w:val="0"/>
      <w:marRight w:val="0"/>
      <w:marTop w:val="0"/>
      <w:marBottom w:val="0"/>
      <w:divBdr>
        <w:top w:val="none" w:sz="0" w:space="0" w:color="auto"/>
        <w:left w:val="none" w:sz="0" w:space="0" w:color="auto"/>
        <w:bottom w:val="none" w:sz="0" w:space="0" w:color="auto"/>
        <w:right w:val="none" w:sz="0" w:space="0" w:color="auto"/>
      </w:divBdr>
    </w:div>
    <w:div w:id="2120565660">
      <w:bodyDiv w:val="1"/>
      <w:marLeft w:val="0"/>
      <w:marRight w:val="0"/>
      <w:marTop w:val="0"/>
      <w:marBottom w:val="0"/>
      <w:divBdr>
        <w:top w:val="none" w:sz="0" w:space="0" w:color="auto"/>
        <w:left w:val="none" w:sz="0" w:space="0" w:color="auto"/>
        <w:bottom w:val="none" w:sz="0" w:space="0" w:color="auto"/>
        <w:right w:val="none" w:sz="0" w:space="0" w:color="auto"/>
      </w:divBdr>
    </w:div>
    <w:div w:id="2125272102">
      <w:bodyDiv w:val="1"/>
      <w:marLeft w:val="0"/>
      <w:marRight w:val="0"/>
      <w:marTop w:val="0"/>
      <w:marBottom w:val="0"/>
      <w:divBdr>
        <w:top w:val="none" w:sz="0" w:space="0" w:color="auto"/>
        <w:left w:val="none" w:sz="0" w:space="0" w:color="auto"/>
        <w:bottom w:val="none" w:sz="0" w:space="0" w:color="auto"/>
        <w:right w:val="none" w:sz="0" w:space="0" w:color="auto"/>
      </w:divBdr>
    </w:div>
    <w:div w:id="21455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7.xml"/><Relationship Id="rId21" Type="http://schemas.openxmlformats.org/officeDocument/2006/relationships/footer" Target="footer12.xml"/><Relationship Id="rId42" Type="http://schemas.openxmlformats.org/officeDocument/2006/relationships/hyperlink" Target="https://drive.google.com/file/d/1nijxoQQRgJq1aYhiilDe7quET_3BZeU7/view" TargetMode="External"/><Relationship Id="rId47" Type="http://schemas.openxmlformats.org/officeDocument/2006/relationships/hyperlink" Target="https://drive.google.com/file/d/1_7q-llm-6-O04XOTFiK5EuqTP2ZgLlVi/view" TargetMode="External"/><Relationship Id="rId63" Type="http://schemas.openxmlformats.org/officeDocument/2006/relationships/hyperlink" Target="https://drive.google.com/drive/folders/1RVQlfe81izeQQ3U8vmY3vCpvDDq8TgdC" TargetMode="External"/><Relationship Id="rId68" Type="http://schemas.openxmlformats.org/officeDocument/2006/relationships/hyperlink" Target="https://drive.google.com/file/d/1r-oHg2ZndofJmVBdYIPiTrqIREHjYrWQ/view" TargetMode="External"/><Relationship Id="rId16" Type="http://schemas.openxmlformats.org/officeDocument/2006/relationships/footer" Target="footer7.xml"/><Relationship Id="rId11" Type="http://schemas.openxmlformats.org/officeDocument/2006/relationships/footer" Target="footer2.xml"/><Relationship Id="rId32" Type="http://schemas.openxmlformats.org/officeDocument/2006/relationships/footer" Target="footer23.xml"/><Relationship Id="rId37" Type="http://schemas.openxmlformats.org/officeDocument/2006/relationships/footer" Target="footer27.xml"/><Relationship Id="rId53" Type="http://schemas.openxmlformats.org/officeDocument/2006/relationships/hyperlink" Target="https://drive.google.com/drive/folders/1RVQlfe81izeQQ3U8vmY3vCpvDDq8TgdC" TargetMode="External"/><Relationship Id="rId58" Type="http://schemas.openxmlformats.org/officeDocument/2006/relationships/hyperlink" Target="https://drive.google.com/file/d/1EZxKx5Z_0g34Iw91YCP0so5iP0Jmnmiv/view" TargetMode="External"/><Relationship Id="rId74" Type="http://schemas.openxmlformats.org/officeDocument/2006/relationships/image" Target="media/image10.svg"/><Relationship Id="rId79" Type="http://schemas.openxmlformats.org/officeDocument/2006/relationships/image" Target="media/image14.png"/><Relationship Id="rId5" Type="http://schemas.openxmlformats.org/officeDocument/2006/relationships/webSettings" Target="webSettings.xml"/><Relationship Id="rId61" Type="http://schemas.openxmlformats.org/officeDocument/2006/relationships/hyperlink" Target="https://drive.google.com/drive/folders/1RVQlfe81izeQQ3U8vmY3vCpvDDq8TgdC" TargetMode="Externa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hyperlink" Target="https://drive.google.com/file/d/1Q4qTDY1ZOBPHIsE3L-2UOgsG_eMhP0uD/view?usp=drive_link" TargetMode="External"/><Relationship Id="rId43" Type="http://schemas.openxmlformats.org/officeDocument/2006/relationships/footer" Target="footer30.xml"/><Relationship Id="rId48" Type="http://schemas.openxmlformats.org/officeDocument/2006/relationships/hyperlink" Target="https://drive.google.com/file/d/1uz3GeA5XlrDtz8lFRNxc_4YUYFYOELfI/view" TargetMode="External"/><Relationship Id="rId56" Type="http://schemas.openxmlformats.org/officeDocument/2006/relationships/hyperlink" Target="https://drive.google.com/file/d/1pxuNQaNtqWnjFs2-fU4bDPQKkJSWgaLe/view" TargetMode="External"/><Relationship Id="rId64" Type="http://schemas.openxmlformats.org/officeDocument/2006/relationships/hyperlink" Target="https://drive.google.com/file/d/116RSf7MhgKkGYEHg-_DFewa4xHALhu5e/view" TargetMode="External"/><Relationship Id="rId69" Type="http://schemas.openxmlformats.org/officeDocument/2006/relationships/footer" Target="footer36.xml"/><Relationship Id="rId77" Type="http://schemas.openxmlformats.org/officeDocument/2006/relationships/image" Target="media/image13.svg"/><Relationship Id="rId8" Type="http://schemas.openxmlformats.org/officeDocument/2006/relationships/image" Target="media/image1.png"/><Relationship Id="rId51" Type="http://schemas.openxmlformats.org/officeDocument/2006/relationships/footer" Target="footer33.xml"/><Relationship Id="rId72" Type="http://schemas.openxmlformats.org/officeDocument/2006/relationships/image" Target="media/image8.png"/><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8.xml"/><Relationship Id="rId46" Type="http://schemas.openxmlformats.org/officeDocument/2006/relationships/hyperlink" Target="https://drive.google.com/file/d/1_7q-llm-6-O04XOTFiK5EuqTP2ZgLlVi/view" TargetMode="External"/><Relationship Id="rId59" Type="http://schemas.openxmlformats.org/officeDocument/2006/relationships/hyperlink" Target="https://drive.google.com/drive/folders/1RVQlfe81izeQQ3U8vmY3vCpvDDq8TgdC" TargetMode="External"/><Relationship Id="rId67" Type="http://schemas.openxmlformats.org/officeDocument/2006/relationships/hyperlink" Target="https://drive.google.com/file/d/1ALqCJRFC9RWmG8Kahl3KEcqBmUjbv8os/view" TargetMode="External"/><Relationship Id="rId20" Type="http://schemas.openxmlformats.org/officeDocument/2006/relationships/footer" Target="footer11.xml"/><Relationship Id="rId41" Type="http://schemas.openxmlformats.org/officeDocument/2006/relationships/footer" Target="footer29.xml"/><Relationship Id="rId54" Type="http://schemas.openxmlformats.org/officeDocument/2006/relationships/hyperlink" Target="https://drive.google.com/file/d/1G-QJtvZ9bg7p3avBtWoxDHaZijqpP_18/view" TargetMode="External"/><Relationship Id="rId62" Type="http://schemas.openxmlformats.org/officeDocument/2006/relationships/hyperlink" Target="https://drive.google.com/file/d/1bdmBoCO7JbDo5Ae0Uz-3jFNgF1QaV7Ru/view" TargetMode="External"/><Relationship Id="rId70" Type="http://schemas.openxmlformats.org/officeDocument/2006/relationships/image" Target="media/image6.png"/><Relationship Id="rId75" Type="http://schemas.openxmlformats.org/officeDocument/2006/relationships/image" Target="media/image11.sv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6.xml"/><Relationship Id="rId49" Type="http://schemas.openxmlformats.org/officeDocument/2006/relationships/hyperlink" Target="https://drive.google.com/file/d/1mE2vQDQ7HqsHEl0huk_xjVVqp-8RVLIU/view" TargetMode="External"/><Relationship Id="rId57" Type="http://schemas.openxmlformats.org/officeDocument/2006/relationships/hyperlink" Target="https://drive.google.com/drive/folders/1RVQlfe81izeQQ3U8vmY3vCpvDDq8TgdC" TargetMode="External"/><Relationship Id="rId10" Type="http://schemas.openxmlformats.org/officeDocument/2006/relationships/footer" Target="footer1.xml"/><Relationship Id="rId31" Type="http://schemas.openxmlformats.org/officeDocument/2006/relationships/footer" Target="footer22.xml"/><Relationship Id="rId44" Type="http://schemas.openxmlformats.org/officeDocument/2006/relationships/footer" Target="footer31.xml"/><Relationship Id="rId52" Type="http://schemas.openxmlformats.org/officeDocument/2006/relationships/footer" Target="footer34.xml"/><Relationship Id="rId60" Type="http://schemas.openxmlformats.org/officeDocument/2006/relationships/hyperlink" Target="https://drive.google.com/file/d/1HxJ4UkJhy8WF-n5Txv82TpwFDXd5r9-t/view" TargetMode="External"/><Relationship Id="rId65" Type="http://schemas.openxmlformats.org/officeDocument/2006/relationships/footer" Target="footer35.xml"/><Relationship Id="rId73" Type="http://schemas.openxmlformats.org/officeDocument/2006/relationships/image" Target="media/image9.png"/><Relationship Id="rId78" Type="http://schemas.openxmlformats.org/officeDocument/2006/relationships/footer" Target="footer3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hyperlink" Target="https://drive.google.com/drive/folders/1RVQlfe81izeQQ3U8vmY3vCpvDDq8TgdC" TargetMode="External"/><Relationship Id="rId34" Type="http://schemas.openxmlformats.org/officeDocument/2006/relationships/footer" Target="footer25.xml"/><Relationship Id="rId50" Type="http://schemas.openxmlformats.org/officeDocument/2006/relationships/hyperlink" Target="https://drive.google.com/file/d/1R8bD9rBsXtQ70jx-_a2OdjzNWZnlUQrK/view" TargetMode="External"/><Relationship Id="rId55" Type="http://schemas.openxmlformats.org/officeDocument/2006/relationships/hyperlink" Target="https://drive.google.com/drive/folders/1RVQlfe81izeQQ3U8vmY3vCpvDDq8TgdC" TargetMode="External"/><Relationship Id="rId76" Type="http://schemas.openxmlformats.org/officeDocument/2006/relationships/image" Target="media/image12.png"/><Relationship Id="rId7" Type="http://schemas.openxmlformats.org/officeDocument/2006/relationships/endnotes" Target="endnotes.xml"/><Relationship Id="rId71" Type="http://schemas.openxmlformats.org/officeDocument/2006/relationships/image" Target="media/image7.svg"/><Relationship Id="rId2" Type="http://schemas.openxmlformats.org/officeDocument/2006/relationships/numbering" Target="numbering.xml"/><Relationship Id="rId29" Type="http://schemas.openxmlformats.org/officeDocument/2006/relationships/footer" Target="footer20.xml"/><Relationship Id="rId24" Type="http://schemas.openxmlformats.org/officeDocument/2006/relationships/footer" Target="footer15.xml"/><Relationship Id="rId40" Type="http://schemas.openxmlformats.org/officeDocument/2006/relationships/hyperlink" Target="https://drive.google.com/file/d/150N-1NzkhiTQqPUDIB6URlSP0n42UWGp/view" TargetMode="External"/><Relationship Id="rId45" Type="http://schemas.openxmlformats.org/officeDocument/2006/relationships/footer" Target="footer32.xml"/><Relationship Id="rId66" Type="http://schemas.openxmlformats.org/officeDocument/2006/relationships/hyperlink" Target="https://drive.google.com/file/d/1ALqCJRFC9RWmG8Kahl3KEcqBmUjbv8os/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10.xml.rels><?xml version="1.0" encoding="UTF-8" standalone="yes"?>
<Relationships xmlns="http://schemas.openxmlformats.org/package/2006/relationships"><Relationship Id="rId1" Type="http://schemas.openxmlformats.org/officeDocument/2006/relationships/image" Target="media/image5.jpg"/></Relationships>
</file>

<file path=word/_rels/footer11.xml.rels><?xml version="1.0" encoding="UTF-8" standalone="yes"?>
<Relationships xmlns="http://schemas.openxmlformats.org/package/2006/relationships"><Relationship Id="rId1" Type="http://schemas.openxmlformats.org/officeDocument/2006/relationships/image" Target="media/image5.jpg"/></Relationships>
</file>

<file path=word/_rels/footer12.xml.rels><?xml version="1.0" encoding="UTF-8" standalone="yes"?>
<Relationships xmlns="http://schemas.openxmlformats.org/package/2006/relationships"><Relationship Id="rId1" Type="http://schemas.openxmlformats.org/officeDocument/2006/relationships/image" Target="media/image5.jpg"/></Relationships>
</file>

<file path=word/_rels/footer13.xml.rels><?xml version="1.0" encoding="UTF-8" standalone="yes"?>
<Relationships xmlns="http://schemas.openxmlformats.org/package/2006/relationships"><Relationship Id="rId1" Type="http://schemas.openxmlformats.org/officeDocument/2006/relationships/image" Target="media/image5.jpg"/></Relationships>
</file>

<file path=word/_rels/footer14.xml.rels><?xml version="1.0" encoding="UTF-8" standalone="yes"?>
<Relationships xmlns="http://schemas.openxmlformats.org/package/2006/relationships"><Relationship Id="rId1" Type="http://schemas.openxmlformats.org/officeDocument/2006/relationships/image" Target="media/image5.jpg"/></Relationships>
</file>

<file path=word/_rels/footer15.xml.rels><?xml version="1.0" encoding="UTF-8" standalone="yes"?>
<Relationships xmlns="http://schemas.openxmlformats.org/package/2006/relationships"><Relationship Id="rId1" Type="http://schemas.openxmlformats.org/officeDocument/2006/relationships/image" Target="media/image5.jpg"/></Relationships>
</file>

<file path=word/_rels/footer16.xml.rels><?xml version="1.0" encoding="UTF-8" standalone="yes"?>
<Relationships xmlns="http://schemas.openxmlformats.org/package/2006/relationships"><Relationship Id="rId1" Type="http://schemas.openxmlformats.org/officeDocument/2006/relationships/image" Target="media/image5.jpg"/></Relationships>
</file>

<file path=word/_rels/footer17.xml.rels><?xml version="1.0" encoding="UTF-8" standalone="yes"?>
<Relationships xmlns="http://schemas.openxmlformats.org/package/2006/relationships"><Relationship Id="rId1" Type="http://schemas.openxmlformats.org/officeDocument/2006/relationships/image" Target="media/image5.jpg"/></Relationships>
</file>

<file path=word/_rels/footer18.xml.rels><?xml version="1.0" encoding="UTF-8" standalone="yes"?>
<Relationships xmlns="http://schemas.openxmlformats.org/package/2006/relationships"><Relationship Id="rId1" Type="http://schemas.openxmlformats.org/officeDocument/2006/relationships/image" Target="media/image5.jpg"/></Relationships>
</file>

<file path=word/_rels/footer19.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er20.xml.rels><?xml version="1.0" encoding="UTF-8" standalone="yes"?>
<Relationships xmlns="http://schemas.openxmlformats.org/package/2006/relationships"><Relationship Id="rId1" Type="http://schemas.openxmlformats.org/officeDocument/2006/relationships/image" Target="media/image5.jpg"/></Relationships>
</file>

<file path=word/_rels/footer21.xml.rels><?xml version="1.0" encoding="UTF-8" standalone="yes"?>
<Relationships xmlns="http://schemas.openxmlformats.org/package/2006/relationships"><Relationship Id="rId1" Type="http://schemas.openxmlformats.org/officeDocument/2006/relationships/image" Target="media/image5.jpg"/></Relationships>
</file>

<file path=word/_rels/footer22.xml.rels><?xml version="1.0" encoding="UTF-8" standalone="yes"?>
<Relationships xmlns="http://schemas.openxmlformats.org/package/2006/relationships"><Relationship Id="rId1" Type="http://schemas.openxmlformats.org/officeDocument/2006/relationships/image" Target="media/image5.jpg"/></Relationships>
</file>

<file path=word/_rels/footer23.xml.rels><?xml version="1.0" encoding="UTF-8" standalone="yes"?>
<Relationships xmlns="http://schemas.openxmlformats.org/package/2006/relationships"><Relationship Id="rId1" Type="http://schemas.openxmlformats.org/officeDocument/2006/relationships/image" Target="media/image5.jpg"/></Relationships>
</file>

<file path=word/_rels/footer24.xml.rels><?xml version="1.0" encoding="UTF-8" standalone="yes"?>
<Relationships xmlns="http://schemas.openxmlformats.org/package/2006/relationships"><Relationship Id="rId1" Type="http://schemas.openxmlformats.org/officeDocument/2006/relationships/image" Target="media/image5.jpg"/></Relationships>
</file>

<file path=word/_rels/footer25.xml.rels><?xml version="1.0" encoding="UTF-8" standalone="yes"?>
<Relationships xmlns="http://schemas.openxmlformats.org/package/2006/relationships"><Relationship Id="rId1" Type="http://schemas.openxmlformats.org/officeDocument/2006/relationships/image" Target="media/image5.jpg"/></Relationships>
</file>

<file path=word/_rels/footer26.xml.rels><?xml version="1.0" encoding="UTF-8" standalone="yes"?>
<Relationships xmlns="http://schemas.openxmlformats.org/package/2006/relationships"><Relationship Id="rId1" Type="http://schemas.openxmlformats.org/officeDocument/2006/relationships/image" Target="media/image5.jpg"/></Relationships>
</file>

<file path=word/_rels/footer27.xml.rels><?xml version="1.0" encoding="UTF-8" standalone="yes"?>
<Relationships xmlns="http://schemas.openxmlformats.org/package/2006/relationships"><Relationship Id="rId1" Type="http://schemas.openxmlformats.org/officeDocument/2006/relationships/image" Target="media/image5.jpg"/></Relationships>
</file>

<file path=word/_rels/footer28.xml.rels><?xml version="1.0" encoding="UTF-8" standalone="yes"?>
<Relationships xmlns="http://schemas.openxmlformats.org/package/2006/relationships"><Relationship Id="rId1" Type="http://schemas.openxmlformats.org/officeDocument/2006/relationships/image" Target="media/image5.jpg"/></Relationships>
</file>

<file path=word/_rels/footer29.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footer30.xml.rels><?xml version="1.0" encoding="UTF-8" standalone="yes"?>
<Relationships xmlns="http://schemas.openxmlformats.org/package/2006/relationships"><Relationship Id="rId1" Type="http://schemas.openxmlformats.org/officeDocument/2006/relationships/image" Target="media/image5.jpg"/></Relationships>
</file>

<file path=word/_rels/footer31.xml.rels><?xml version="1.0" encoding="UTF-8" standalone="yes"?>
<Relationships xmlns="http://schemas.openxmlformats.org/package/2006/relationships"><Relationship Id="rId1" Type="http://schemas.openxmlformats.org/officeDocument/2006/relationships/image" Target="media/image5.jpg"/></Relationships>
</file>

<file path=word/_rels/footer32.xml.rels><?xml version="1.0" encoding="UTF-8" standalone="yes"?>
<Relationships xmlns="http://schemas.openxmlformats.org/package/2006/relationships"><Relationship Id="rId1" Type="http://schemas.openxmlformats.org/officeDocument/2006/relationships/image" Target="media/image5.jpg"/></Relationships>
</file>

<file path=word/_rels/footer33.xml.rels><?xml version="1.0" encoding="UTF-8" standalone="yes"?>
<Relationships xmlns="http://schemas.openxmlformats.org/package/2006/relationships"><Relationship Id="rId1" Type="http://schemas.openxmlformats.org/officeDocument/2006/relationships/image" Target="media/image5.jpg"/></Relationships>
</file>

<file path=word/_rels/footer34.xml.rels><?xml version="1.0" encoding="UTF-8" standalone="yes"?>
<Relationships xmlns="http://schemas.openxmlformats.org/package/2006/relationships"><Relationship Id="rId1" Type="http://schemas.openxmlformats.org/officeDocument/2006/relationships/image" Target="media/image5.jpg"/></Relationships>
</file>

<file path=word/_rels/footer35.xml.rels><?xml version="1.0" encoding="UTF-8" standalone="yes"?>
<Relationships xmlns="http://schemas.openxmlformats.org/package/2006/relationships"><Relationship Id="rId1" Type="http://schemas.openxmlformats.org/officeDocument/2006/relationships/image" Target="media/image5.jpg"/></Relationships>
</file>

<file path=word/_rels/footer36.xml.rels><?xml version="1.0" encoding="UTF-8" standalone="yes"?>
<Relationships xmlns="http://schemas.openxmlformats.org/package/2006/relationships"><Relationship Id="rId1" Type="http://schemas.openxmlformats.org/officeDocument/2006/relationships/image" Target="media/image5.jpg"/></Relationships>
</file>

<file path=word/_rels/footer37.xml.rels><?xml version="1.0" encoding="UTF-8" standalone="yes"?>
<Relationships xmlns="http://schemas.openxmlformats.org/package/2006/relationships"><Relationship Id="rId1" Type="http://schemas.openxmlformats.org/officeDocument/2006/relationships/image" Target="media/image5.jpg"/></Relationships>
</file>

<file path=word/_rels/footer4.xml.rels><?xml version="1.0" encoding="UTF-8" standalone="yes"?>
<Relationships xmlns="http://schemas.openxmlformats.org/package/2006/relationships"><Relationship Id="rId1" Type="http://schemas.openxmlformats.org/officeDocument/2006/relationships/image" Target="media/image5.jp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footer6.xml.rels><?xml version="1.0" encoding="UTF-8" standalone="yes"?>
<Relationships xmlns="http://schemas.openxmlformats.org/package/2006/relationships"><Relationship Id="rId1" Type="http://schemas.openxmlformats.org/officeDocument/2006/relationships/image" Target="media/image5.jpg"/></Relationships>
</file>

<file path=word/_rels/footer7.xml.rels><?xml version="1.0" encoding="UTF-8" standalone="yes"?>
<Relationships xmlns="http://schemas.openxmlformats.org/package/2006/relationships"><Relationship Id="rId1" Type="http://schemas.openxmlformats.org/officeDocument/2006/relationships/image" Target="media/image5.jpg"/></Relationships>
</file>

<file path=word/_rels/footer8.xml.rels><?xml version="1.0" encoding="UTF-8" standalone="yes"?>
<Relationships xmlns="http://schemas.openxmlformats.org/package/2006/relationships"><Relationship Id="rId1" Type="http://schemas.openxmlformats.org/officeDocument/2006/relationships/image" Target="media/image5.jpg"/></Relationships>
</file>

<file path=word/_rels/footer9.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27368-BD87-4560-AF38-51003BCE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TotalTime>
  <Pages>228</Pages>
  <Words>40270</Words>
  <Characters>221489</Characters>
  <Application>Microsoft Office Word</Application>
  <DocSecurity>0</DocSecurity>
  <Lines>1845</Lines>
  <Paragraphs>522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Jesus Muñoz</dc:creator>
  <cp:lastModifiedBy>Jesús Muñoz Jimenez</cp:lastModifiedBy>
  <cp:revision>110</cp:revision>
  <cp:lastPrinted>2024-01-26T11:04:00Z</cp:lastPrinted>
  <dcterms:created xsi:type="dcterms:W3CDTF">2023-11-07T08:02:00Z</dcterms:created>
  <dcterms:modified xsi:type="dcterms:W3CDTF">2024-03-05T17:54:00Z</dcterms:modified>
</cp:coreProperties>
</file>