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19" w:rsidRPr="00DE1C33" w:rsidRDefault="00525619" w:rsidP="00525619">
      <w:pPr>
        <w:pStyle w:val="Default"/>
        <w:jc w:val="center"/>
        <w:rPr>
          <w:rFonts w:ascii="Source Sans Pro" w:hAnsi="Source Sans Pro"/>
          <w:sz w:val="21"/>
          <w:szCs w:val="21"/>
        </w:rPr>
      </w:pPr>
      <w:bookmarkStart w:id="0" w:name="_GoBack"/>
      <w:bookmarkEnd w:id="0"/>
      <w:r w:rsidRPr="00DE1C33">
        <w:rPr>
          <w:rFonts w:ascii="Source Sans Pro" w:hAnsi="Source Sans Pro"/>
          <w:b/>
          <w:bCs/>
          <w:sz w:val="21"/>
          <w:szCs w:val="21"/>
        </w:rPr>
        <w:t>ANEXO IV</w:t>
      </w:r>
      <w:r w:rsidR="0025521A" w:rsidRPr="00DE1C33">
        <w:rPr>
          <w:rFonts w:ascii="Source Sans Pro" w:hAnsi="Source Sans Pro"/>
          <w:b/>
          <w:bCs/>
          <w:sz w:val="21"/>
          <w:szCs w:val="21"/>
        </w:rPr>
        <w:t>.B</w:t>
      </w:r>
    </w:p>
    <w:p w:rsidR="00525619" w:rsidRPr="00DE1C33" w:rsidRDefault="00525619" w:rsidP="0025521A">
      <w:pPr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b/>
          <w:bCs/>
          <w:sz w:val="21"/>
          <w:szCs w:val="21"/>
        </w:rPr>
        <w:t>Modelos de declaración</w:t>
      </w:r>
      <w:r w:rsidRPr="00DE1C33">
        <w:rPr>
          <w:rFonts w:ascii="Source Sans Pro" w:hAnsi="Source Sans Pro"/>
          <w:sz w:val="21"/>
          <w:szCs w:val="21"/>
        </w:rPr>
        <w:t xml:space="preserve"> </w:t>
      </w:r>
    </w:p>
    <w:p w:rsidR="00525619" w:rsidRPr="00DE1C33" w:rsidRDefault="00525619" w:rsidP="00525619">
      <w:pPr>
        <w:jc w:val="center"/>
        <w:rPr>
          <w:rFonts w:ascii="Source Sans Pro" w:hAnsi="Source Sans Pro"/>
          <w:b/>
          <w:bCs/>
          <w:sz w:val="21"/>
          <w:szCs w:val="21"/>
        </w:rPr>
      </w:pPr>
      <w:r w:rsidRPr="00DE1C33">
        <w:rPr>
          <w:rFonts w:ascii="Source Sans Pro" w:hAnsi="Source Sans Pro"/>
          <w:i/>
          <w:iCs/>
          <w:sz w:val="21"/>
          <w:szCs w:val="21"/>
        </w:rPr>
        <w:t>Orden HFP/1030/2021, de 29 de septiembre, por la que se configura el sistema de gestión del Plan de Recuperación, Transformación y Resiliencia.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i/>
          <w:iCs/>
          <w:sz w:val="21"/>
          <w:szCs w:val="21"/>
        </w:rPr>
        <w:t>B. Modelo de declaración de cesión y tratamiento de datos en relación con la ejecución de actuaciones del plan de recuperación, transformación y resiliencia (PRTR)</w:t>
      </w:r>
    </w:p>
    <w:p w:rsidR="00DE1C33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Don/Doña ……………………………………………………, DNI …………………….., como Consejero Delegado/Gerente/ de la entidad ………………………………………………………………………….., con NIF …………………………., y domicilio fiscal en ……………………………………………………………………………………</w:t>
      </w:r>
      <w:r w:rsidR="00DE1C33" w:rsidRPr="00DE1C33">
        <w:rPr>
          <w:rFonts w:ascii="Source Sans Pro" w:hAnsi="Source Sans Pro"/>
          <w:sz w:val="21"/>
          <w:szCs w:val="21"/>
        </w:rPr>
        <w:t>…………………………</w:t>
      </w:r>
    </w:p>
    <w:p w:rsidR="00525619" w:rsidRPr="00DE1C33" w:rsidRDefault="00DE1C33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bene</w:t>
      </w:r>
      <w:r w:rsidR="00525619" w:rsidRPr="00DE1C33">
        <w:rPr>
          <w:rFonts w:ascii="Source Sans Pro" w:hAnsi="Source Sans Pro"/>
          <w:sz w:val="21"/>
          <w:szCs w:val="21"/>
        </w:rPr>
        <w:t xml:space="preserve">ficiaria de ayudas financiadas con recursos provenientes del PRTR/ que participa como contratista/subcontratista en el desarrollo de actuaciones necesarias para la consecución de los objetivos definidos en el Componente </w:t>
      </w:r>
      <w:r w:rsidR="00CE6002">
        <w:rPr>
          <w:rFonts w:ascii="Source Sans Pro" w:hAnsi="Source Sans Pro"/>
          <w:sz w:val="21"/>
          <w:szCs w:val="21"/>
        </w:rPr>
        <w:t>25</w:t>
      </w:r>
      <w:r w:rsidR="00525619" w:rsidRPr="00DE1C33">
        <w:rPr>
          <w:rFonts w:ascii="Source Sans Pro" w:hAnsi="Source Sans Pro"/>
          <w:sz w:val="21"/>
          <w:szCs w:val="21"/>
        </w:rPr>
        <w:t xml:space="preserve"> </w:t>
      </w:r>
      <w:r w:rsidR="00CE6002">
        <w:rPr>
          <w:rFonts w:ascii="Source Sans Pro" w:hAnsi="Source Sans Pro"/>
          <w:sz w:val="21"/>
          <w:szCs w:val="21"/>
        </w:rPr>
        <w:t>“España Hub Audiovisual de Europa (Spain AVS Hub)” y en concreto en el proyecto C.25.l1: ”Ayudas a salas de cine”</w:t>
      </w:r>
      <w:r w:rsidR="00525619" w:rsidRPr="00DE1C33">
        <w:rPr>
          <w:rFonts w:ascii="Source Sans Pro" w:hAnsi="Source Sans Pro"/>
          <w:sz w:val="21"/>
          <w:szCs w:val="21"/>
        </w:rPr>
        <w:t>, declara conocer la normativa que es de aplicación, en particular las siguientes apartados del artículo 22, del Reglamento (UE) 2021/241 del Parlamento Europeo y del Consejo, de 12 de febrero de 2021, por el que se establece el Mecanismo de Recuperación y Resiliencia: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i. El nombre del perceptor final de los fondos;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ii. el nombre del contratista y del subcontratista, cuando el perceptor final de los fondos sea un poder adjudicador de conformidad con el Derecho de la Unión o nacional en materia de contratación pública;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iii. los nombres, apellidos y fechas de nacimiento de los titulares reales del perceptor de los fondos o del contratista, según se define en el artículo 3, punto 6, de la Directiva (UE) 2015/849 del Parlamento Europeo y del Consejo (26);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iv.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Conforme al marco jurídico expuesto, manifiesta acceder a la cesión y tratamiento de los datos con los fines expresamente relacionados en los artículos citados.</w:t>
      </w:r>
    </w:p>
    <w:p w:rsidR="00525619" w:rsidRPr="00DE1C33" w:rsidRDefault="00525619" w:rsidP="00525619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525619" w:rsidRPr="00DE1C33" w:rsidRDefault="00525619" w:rsidP="00525619">
      <w:pPr>
        <w:pStyle w:val="Default"/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……………………………...,  de   …………… de 202</w:t>
      </w:r>
      <w:r w:rsidR="00005834">
        <w:rPr>
          <w:rFonts w:ascii="Source Sans Pro" w:hAnsi="Source Sans Pro"/>
          <w:sz w:val="21"/>
          <w:szCs w:val="21"/>
        </w:rPr>
        <w:t>2</w:t>
      </w:r>
    </w:p>
    <w:p w:rsidR="00525619" w:rsidRPr="00DE1C33" w:rsidRDefault="00525619" w:rsidP="00525619">
      <w:pPr>
        <w:pStyle w:val="Default"/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Fdo. …………………………………………….</w:t>
      </w:r>
    </w:p>
    <w:p w:rsidR="00525619" w:rsidRPr="00DE1C33" w:rsidRDefault="00525619" w:rsidP="00525619">
      <w:pPr>
        <w:jc w:val="center"/>
        <w:rPr>
          <w:rFonts w:ascii="Source Sans Pro" w:hAnsi="Source Sans Pro"/>
          <w:sz w:val="21"/>
          <w:szCs w:val="21"/>
        </w:rPr>
      </w:pPr>
      <w:r w:rsidRPr="00DE1C33">
        <w:rPr>
          <w:rFonts w:ascii="Source Sans Pro" w:hAnsi="Source Sans Pro"/>
          <w:sz w:val="21"/>
          <w:szCs w:val="21"/>
        </w:rPr>
        <w:t>Cargo: …………………………………………</w:t>
      </w:r>
    </w:p>
    <w:sectPr w:rsidR="00525619" w:rsidRPr="00DE1C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1F"/>
    <w:rsid w:val="00005834"/>
    <w:rsid w:val="0025521A"/>
    <w:rsid w:val="00400A5A"/>
    <w:rsid w:val="00525619"/>
    <w:rsid w:val="00A73436"/>
    <w:rsid w:val="00CE6002"/>
    <w:rsid w:val="00CE7A1F"/>
    <w:rsid w:val="00D432C1"/>
    <w:rsid w:val="00DE1C33"/>
    <w:rsid w:val="00E0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5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5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Angeles Arenas Molina</dc:creator>
  <cp:lastModifiedBy>Rocío Díaz Díaz</cp:lastModifiedBy>
  <cp:revision>2</cp:revision>
  <dcterms:created xsi:type="dcterms:W3CDTF">2023-09-28T12:10:00Z</dcterms:created>
  <dcterms:modified xsi:type="dcterms:W3CDTF">2023-09-28T12:10:00Z</dcterms:modified>
</cp:coreProperties>
</file>